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0EB872" w14:textId="77777777" w:rsidR="00167DEC" w:rsidRPr="00EC32E9" w:rsidRDefault="00000000" w:rsidP="009A6FEF">
      <w:pPr>
        <w:pStyle w:val="Heading1"/>
        <w:spacing w:line="360" w:lineRule="auto"/>
        <w:jc w:val="center"/>
        <w:rPr>
          <w:rFonts w:ascii="Times New Roman" w:eastAsia="Times New Roman" w:hAnsi="Times New Roman" w:cs="Times New Roman"/>
          <w:b/>
          <w:color w:val="000000"/>
          <w:sz w:val="24"/>
          <w:szCs w:val="24"/>
        </w:rPr>
      </w:pPr>
      <w:bookmarkStart w:id="0" w:name="_gjdgxs" w:colFirst="0" w:colLast="0"/>
      <w:bookmarkEnd w:id="0"/>
      <w:r w:rsidRPr="00EC32E9">
        <w:rPr>
          <w:rFonts w:ascii="Times New Roman" w:eastAsia="Times New Roman" w:hAnsi="Times New Roman" w:cs="Times New Roman"/>
          <w:b/>
          <w:color w:val="000000"/>
          <w:sz w:val="24"/>
          <w:szCs w:val="24"/>
        </w:rPr>
        <w:t>SCHEDULE III: SCOPE OF WORK</w:t>
      </w:r>
    </w:p>
    <w:p w14:paraId="41C6A47D" w14:textId="77777777" w:rsidR="00167DEC" w:rsidRPr="00EC32E9" w:rsidRDefault="00000000" w:rsidP="009A6FEF">
      <w:pPr>
        <w:pBdr>
          <w:top w:val="nil"/>
          <w:left w:val="nil"/>
          <w:bottom w:val="nil"/>
          <w:right w:val="nil"/>
          <w:between w:val="nil"/>
        </w:pBdr>
        <w:spacing w:line="360" w:lineRule="auto"/>
        <w:jc w:val="both"/>
        <w:rPr>
          <w:b/>
          <w:color w:val="000000"/>
        </w:rPr>
      </w:pPr>
      <w:r w:rsidRPr="00EC32E9">
        <w:rPr>
          <w:b/>
          <w:color w:val="000000"/>
        </w:rPr>
        <w:t xml:space="preserve">Note: </w:t>
      </w:r>
    </w:p>
    <w:p w14:paraId="7CA1164A" w14:textId="77777777" w:rsidR="00167DEC" w:rsidRPr="00EC32E9" w:rsidRDefault="00167DEC" w:rsidP="009A6FEF">
      <w:pPr>
        <w:pBdr>
          <w:top w:val="nil"/>
          <w:left w:val="nil"/>
          <w:bottom w:val="nil"/>
          <w:right w:val="nil"/>
          <w:between w:val="nil"/>
        </w:pBdr>
        <w:spacing w:line="360" w:lineRule="auto"/>
        <w:jc w:val="both"/>
        <w:rPr>
          <w:b/>
          <w:color w:val="000000"/>
        </w:rPr>
      </w:pPr>
    </w:p>
    <w:p w14:paraId="4AE10EA4" w14:textId="1B185517" w:rsidR="00167DEC" w:rsidRPr="00EC32E9" w:rsidRDefault="00000000" w:rsidP="009A6FEF">
      <w:pPr>
        <w:numPr>
          <w:ilvl w:val="0"/>
          <w:numId w:val="4"/>
        </w:numPr>
        <w:pBdr>
          <w:top w:val="nil"/>
          <w:left w:val="nil"/>
          <w:bottom w:val="nil"/>
          <w:right w:val="nil"/>
          <w:between w:val="nil"/>
        </w:pBdr>
        <w:spacing w:after="160" w:line="360" w:lineRule="auto"/>
        <w:jc w:val="both"/>
        <w:rPr>
          <w:color w:val="000000"/>
        </w:rPr>
      </w:pPr>
      <w:r w:rsidRPr="00EC32E9">
        <w:rPr>
          <w:color w:val="000000"/>
        </w:rPr>
        <w:t>Each Bidder must understand the respective Scope of Work for which he intends to submit the Bid. The Bidder may seek clarifications, if any</w:t>
      </w:r>
      <w:r w:rsidR="00C56848" w:rsidRPr="00EC32E9">
        <w:rPr>
          <w:color w:val="000000"/>
        </w:rPr>
        <w:t>,</w:t>
      </w:r>
      <w:r w:rsidRPr="00EC32E9">
        <w:rPr>
          <w:color w:val="000000"/>
        </w:rPr>
        <w:t xml:space="preserve"> required in this regard.</w:t>
      </w:r>
    </w:p>
    <w:p w14:paraId="36FB89DD" w14:textId="7170D828" w:rsidR="00167DEC" w:rsidRPr="00EC32E9" w:rsidRDefault="00000000" w:rsidP="009A6FEF">
      <w:pPr>
        <w:numPr>
          <w:ilvl w:val="0"/>
          <w:numId w:val="4"/>
        </w:numPr>
        <w:pBdr>
          <w:top w:val="nil"/>
          <w:left w:val="nil"/>
          <w:bottom w:val="nil"/>
          <w:right w:val="nil"/>
          <w:between w:val="nil"/>
        </w:pBdr>
        <w:spacing w:after="160" w:line="360" w:lineRule="auto"/>
        <w:jc w:val="both"/>
        <w:rPr>
          <w:color w:val="000000"/>
        </w:rPr>
      </w:pPr>
      <w:r w:rsidRPr="00EC32E9">
        <w:rPr>
          <w:color w:val="000000"/>
        </w:rPr>
        <w:t>The below-mentioned scope of work is indicative only</w:t>
      </w:r>
      <w:r w:rsidR="00C56848" w:rsidRPr="00EC32E9">
        <w:rPr>
          <w:color w:val="000000"/>
        </w:rPr>
        <w:t>,</w:t>
      </w:r>
      <w:r w:rsidRPr="00EC32E9">
        <w:rPr>
          <w:color w:val="000000"/>
        </w:rPr>
        <w:t xml:space="preserve"> and the successful Bidder may be required to undertake all activities </w:t>
      </w:r>
      <w:r w:rsidR="00C56848" w:rsidRPr="00EC32E9">
        <w:rPr>
          <w:color w:val="000000"/>
        </w:rPr>
        <w:t>that</w:t>
      </w:r>
      <w:r w:rsidRPr="00EC32E9">
        <w:rPr>
          <w:color w:val="000000"/>
        </w:rPr>
        <w:t xml:space="preserve"> are related or incidental and ancillary to the respective goods/services.</w:t>
      </w:r>
    </w:p>
    <w:p w14:paraId="6AE4A66B" w14:textId="5B5787B6" w:rsidR="00167DEC" w:rsidRPr="00EC32E9" w:rsidRDefault="00000000" w:rsidP="009A6FEF">
      <w:pPr>
        <w:numPr>
          <w:ilvl w:val="0"/>
          <w:numId w:val="4"/>
        </w:numPr>
        <w:pBdr>
          <w:top w:val="nil"/>
          <w:left w:val="nil"/>
          <w:bottom w:val="nil"/>
          <w:right w:val="nil"/>
          <w:between w:val="nil"/>
        </w:pBdr>
        <w:spacing w:after="160" w:line="360" w:lineRule="auto"/>
        <w:jc w:val="both"/>
        <w:rPr>
          <w:color w:val="000000"/>
        </w:rPr>
      </w:pPr>
      <w:r w:rsidRPr="00EC32E9">
        <w:rPr>
          <w:color w:val="000000"/>
        </w:rPr>
        <w:t>The Bidder must include all related costs</w:t>
      </w:r>
      <w:r w:rsidR="00C56848" w:rsidRPr="00EC32E9">
        <w:rPr>
          <w:color w:val="000000"/>
        </w:rPr>
        <w:t>,</w:t>
      </w:r>
      <w:r w:rsidRPr="00EC32E9">
        <w:rPr>
          <w:color w:val="000000"/>
        </w:rPr>
        <w:t xml:space="preserve"> including manpower intended to be deployed, travel, logistics, boarding</w:t>
      </w:r>
      <w:r w:rsidR="003503E3" w:rsidRPr="00EC32E9">
        <w:rPr>
          <w:color w:val="000000"/>
        </w:rPr>
        <w:t>,</w:t>
      </w:r>
      <w:r w:rsidRPr="00EC32E9">
        <w:rPr>
          <w:color w:val="000000"/>
        </w:rPr>
        <w:t xml:space="preserve"> etc., for the goods/service for which the Bid is submitted.</w:t>
      </w:r>
    </w:p>
    <w:p w14:paraId="60D14D7B" w14:textId="30702398" w:rsidR="00167DEC" w:rsidRPr="00EC32E9" w:rsidRDefault="00000000" w:rsidP="009A6FEF">
      <w:pPr>
        <w:numPr>
          <w:ilvl w:val="0"/>
          <w:numId w:val="4"/>
        </w:numPr>
        <w:pBdr>
          <w:top w:val="nil"/>
          <w:left w:val="nil"/>
          <w:bottom w:val="nil"/>
          <w:right w:val="nil"/>
          <w:between w:val="nil"/>
        </w:pBdr>
        <w:spacing w:after="160" w:line="360" w:lineRule="auto"/>
        <w:jc w:val="both"/>
        <w:rPr>
          <w:color w:val="000000"/>
        </w:rPr>
      </w:pPr>
      <w:r w:rsidRPr="00EC32E9">
        <w:rPr>
          <w:color w:val="000000"/>
        </w:rPr>
        <w:t xml:space="preserve">The Bids are invited for the engagement of Vendors for providing </w:t>
      </w:r>
      <w:r w:rsidR="003503E3" w:rsidRPr="00EC32E9">
        <w:rPr>
          <w:color w:val="000000"/>
        </w:rPr>
        <w:t xml:space="preserve">the </w:t>
      </w:r>
      <w:r w:rsidR="005A1CC7" w:rsidRPr="00EC32E9">
        <w:rPr>
          <w:color w:val="000000"/>
        </w:rPr>
        <w:t>following</w:t>
      </w:r>
      <w:r w:rsidRPr="00EC32E9">
        <w:rPr>
          <w:color w:val="000000"/>
        </w:rPr>
        <w:t xml:space="preserve"> goods/services for </w:t>
      </w:r>
      <w:r w:rsidR="00300A96" w:rsidRPr="00EC32E9">
        <w:rPr>
          <w:b/>
          <w:bCs/>
          <w:color w:val="000000" w:themeColor="text1"/>
          <w:lang w:val="en-GB"/>
        </w:rPr>
        <w:t>“India Vs. Afghanistan ODI Matches - 2026”</w:t>
      </w:r>
      <w:r w:rsidRPr="00EC32E9">
        <w:rPr>
          <w:color w:val="000000"/>
        </w:rPr>
        <w:t>:</w:t>
      </w:r>
    </w:p>
    <w:p w14:paraId="58965634" w14:textId="77777777" w:rsidR="00167DEC" w:rsidRPr="00EC32E9" w:rsidRDefault="00167DEC" w:rsidP="009A6FEF">
      <w:pPr>
        <w:spacing w:line="360" w:lineRule="auto"/>
        <w:ind w:left="720" w:hanging="360"/>
        <w:jc w:val="center"/>
        <w:rPr>
          <w:b/>
        </w:rPr>
      </w:pPr>
    </w:p>
    <w:tbl>
      <w:tblPr>
        <w:tblStyle w:val="a"/>
        <w:tblW w:w="8659"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6"/>
        <w:gridCol w:w="2681"/>
        <w:gridCol w:w="3222"/>
        <w:gridCol w:w="1990"/>
      </w:tblGrid>
      <w:tr w:rsidR="00167DEC" w:rsidRPr="00EC32E9" w14:paraId="55E9283C" w14:textId="77777777">
        <w:tc>
          <w:tcPr>
            <w:tcW w:w="766" w:type="dxa"/>
          </w:tcPr>
          <w:p w14:paraId="1A75DFA9" w14:textId="77777777" w:rsidR="00167DEC" w:rsidRPr="00EC32E9" w:rsidRDefault="00000000" w:rsidP="009A6FEF">
            <w:pPr>
              <w:spacing w:line="360" w:lineRule="auto"/>
              <w:rPr>
                <w:b/>
                <w:color w:val="000000"/>
                <w:sz w:val="24"/>
                <w:szCs w:val="24"/>
              </w:rPr>
            </w:pPr>
            <w:r w:rsidRPr="00EC32E9">
              <w:rPr>
                <w:b/>
                <w:color w:val="000000"/>
                <w:sz w:val="24"/>
                <w:szCs w:val="24"/>
              </w:rPr>
              <w:t>Sr. No.</w:t>
            </w:r>
          </w:p>
        </w:tc>
        <w:tc>
          <w:tcPr>
            <w:tcW w:w="2681" w:type="dxa"/>
          </w:tcPr>
          <w:p w14:paraId="371216E9" w14:textId="77777777" w:rsidR="00167DEC" w:rsidRPr="00EC32E9" w:rsidRDefault="00000000" w:rsidP="009A6FEF">
            <w:pPr>
              <w:spacing w:line="360" w:lineRule="auto"/>
              <w:rPr>
                <w:b/>
                <w:color w:val="000000"/>
                <w:sz w:val="24"/>
                <w:szCs w:val="24"/>
              </w:rPr>
            </w:pPr>
            <w:r w:rsidRPr="00EC32E9">
              <w:rPr>
                <w:b/>
                <w:color w:val="000000"/>
                <w:sz w:val="24"/>
                <w:szCs w:val="24"/>
              </w:rPr>
              <w:t>Details</w:t>
            </w:r>
          </w:p>
        </w:tc>
        <w:tc>
          <w:tcPr>
            <w:tcW w:w="3222" w:type="dxa"/>
          </w:tcPr>
          <w:p w14:paraId="4C05AB2E" w14:textId="798D8530" w:rsidR="00167DEC" w:rsidRPr="00EC32E9" w:rsidRDefault="00E20974" w:rsidP="009A6FEF">
            <w:pPr>
              <w:spacing w:line="360" w:lineRule="auto"/>
              <w:rPr>
                <w:b/>
                <w:color w:val="000000"/>
                <w:sz w:val="24"/>
                <w:szCs w:val="24"/>
              </w:rPr>
            </w:pPr>
            <w:r w:rsidRPr="00EC32E9">
              <w:rPr>
                <w:b/>
                <w:color w:val="000000"/>
                <w:sz w:val="24"/>
                <w:szCs w:val="24"/>
              </w:rPr>
              <w:t>Details of Tournament</w:t>
            </w:r>
          </w:p>
        </w:tc>
        <w:tc>
          <w:tcPr>
            <w:tcW w:w="1990" w:type="dxa"/>
          </w:tcPr>
          <w:p w14:paraId="1084E8F1" w14:textId="77777777" w:rsidR="00167DEC" w:rsidRPr="00EC32E9" w:rsidRDefault="00000000" w:rsidP="009A6FEF">
            <w:pPr>
              <w:spacing w:line="360" w:lineRule="auto"/>
              <w:rPr>
                <w:b/>
                <w:color w:val="000000"/>
                <w:sz w:val="24"/>
                <w:szCs w:val="24"/>
              </w:rPr>
            </w:pPr>
            <w:r w:rsidRPr="00EC32E9">
              <w:rPr>
                <w:b/>
                <w:color w:val="000000"/>
                <w:sz w:val="24"/>
                <w:szCs w:val="24"/>
              </w:rPr>
              <w:t>Annexure for Providing cost breakup/unit cost</w:t>
            </w:r>
          </w:p>
        </w:tc>
      </w:tr>
      <w:tr w:rsidR="00C31B14" w:rsidRPr="00EC32E9" w14:paraId="7CB6835E" w14:textId="77777777">
        <w:tc>
          <w:tcPr>
            <w:tcW w:w="766" w:type="dxa"/>
          </w:tcPr>
          <w:p w14:paraId="6CB978F6" w14:textId="4ECD40B7" w:rsidR="00C31B14" w:rsidRPr="00EC32E9" w:rsidRDefault="00C31B14" w:rsidP="00C31B14">
            <w:pPr>
              <w:pStyle w:val="ListParagraph"/>
              <w:numPr>
                <w:ilvl w:val="0"/>
                <w:numId w:val="22"/>
              </w:numPr>
              <w:spacing w:line="360" w:lineRule="auto"/>
              <w:rPr>
                <w:color w:val="000000"/>
                <w:sz w:val="24"/>
                <w:szCs w:val="24"/>
              </w:rPr>
            </w:pPr>
          </w:p>
        </w:tc>
        <w:tc>
          <w:tcPr>
            <w:tcW w:w="2681" w:type="dxa"/>
          </w:tcPr>
          <w:p w14:paraId="2262562D" w14:textId="5A26754A" w:rsidR="00C31B14" w:rsidRPr="00EC32E9" w:rsidRDefault="00C31B14" w:rsidP="00C31B14">
            <w:pPr>
              <w:spacing w:line="360" w:lineRule="auto"/>
              <w:rPr>
                <w:color w:val="000000"/>
                <w:sz w:val="24"/>
                <w:szCs w:val="24"/>
              </w:rPr>
            </w:pPr>
            <w:r w:rsidRPr="00EC32E9">
              <w:rPr>
                <w:color w:val="000000"/>
                <w:sz w:val="24"/>
                <w:szCs w:val="24"/>
              </w:rPr>
              <w:t>Security Service</w:t>
            </w:r>
          </w:p>
        </w:tc>
        <w:tc>
          <w:tcPr>
            <w:tcW w:w="3222" w:type="dxa"/>
          </w:tcPr>
          <w:p w14:paraId="3190C9E6" w14:textId="167A62F0" w:rsidR="00C31B14" w:rsidRPr="00EC32E9" w:rsidRDefault="00300A96" w:rsidP="00C31B14">
            <w:pPr>
              <w:spacing w:line="360" w:lineRule="auto"/>
              <w:rPr>
                <w:color w:val="000000"/>
                <w:sz w:val="24"/>
                <w:szCs w:val="24"/>
              </w:rPr>
            </w:pPr>
            <w:r w:rsidRPr="00EC32E9">
              <w:rPr>
                <w:color w:val="000000" w:themeColor="text1"/>
                <w:sz w:val="24"/>
                <w:szCs w:val="24"/>
                <w:lang w:val="en-GB"/>
              </w:rPr>
              <w:t>“India Vs. Afghanistan ODI Matches - 2026”</w:t>
            </w:r>
            <w:r w:rsidR="00C31B14" w:rsidRPr="00EC32E9">
              <w:rPr>
                <w:color w:val="000000" w:themeColor="text1"/>
                <w:sz w:val="24"/>
                <w:szCs w:val="24"/>
                <w:lang w:val="en-GB"/>
              </w:rPr>
              <w:t xml:space="preserve"> </w:t>
            </w:r>
          </w:p>
        </w:tc>
        <w:tc>
          <w:tcPr>
            <w:tcW w:w="1990" w:type="dxa"/>
          </w:tcPr>
          <w:p w14:paraId="22038949" w14:textId="7BEA6B63" w:rsidR="00C31B14" w:rsidRPr="00EC32E9" w:rsidRDefault="00C31B14" w:rsidP="00C31B14">
            <w:pPr>
              <w:spacing w:line="360" w:lineRule="auto"/>
              <w:rPr>
                <w:b/>
                <w:color w:val="000000"/>
                <w:sz w:val="24"/>
                <w:szCs w:val="24"/>
              </w:rPr>
            </w:pPr>
            <w:r w:rsidRPr="00EC32E9">
              <w:rPr>
                <w:b/>
                <w:color w:val="000000"/>
                <w:sz w:val="24"/>
                <w:szCs w:val="24"/>
              </w:rPr>
              <w:t xml:space="preserve">Annexure </w:t>
            </w:r>
            <w:r w:rsidR="006B5367" w:rsidRPr="00EC32E9">
              <w:rPr>
                <w:b/>
                <w:color w:val="000000"/>
                <w:sz w:val="24"/>
                <w:szCs w:val="24"/>
              </w:rPr>
              <w:t>1</w:t>
            </w:r>
          </w:p>
        </w:tc>
      </w:tr>
      <w:tr w:rsidR="00C31B14" w:rsidRPr="00EC32E9" w14:paraId="211D2D5A" w14:textId="77777777">
        <w:tc>
          <w:tcPr>
            <w:tcW w:w="766" w:type="dxa"/>
          </w:tcPr>
          <w:p w14:paraId="03EC7A20" w14:textId="1F2E1493" w:rsidR="00C31B14" w:rsidRPr="00EC32E9" w:rsidRDefault="00C31B14" w:rsidP="00C31B14">
            <w:pPr>
              <w:pStyle w:val="ListParagraph"/>
              <w:numPr>
                <w:ilvl w:val="0"/>
                <w:numId w:val="22"/>
              </w:numPr>
              <w:spacing w:line="360" w:lineRule="auto"/>
              <w:rPr>
                <w:color w:val="000000"/>
                <w:sz w:val="24"/>
                <w:szCs w:val="24"/>
              </w:rPr>
            </w:pPr>
          </w:p>
        </w:tc>
        <w:tc>
          <w:tcPr>
            <w:tcW w:w="2681" w:type="dxa"/>
          </w:tcPr>
          <w:p w14:paraId="2215DB4B" w14:textId="29970F6E" w:rsidR="00C31B14" w:rsidRPr="00EC32E9" w:rsidRDefault="00C31B14" w:rsidP="00C31B14">
            <w:pPr>
              <w:spacing w:line="360" w:lineRule="auto"/>
              <w:rPr>
                <w:color w:val="000000"/>
                <w:sz w:val="24"/>
                <w:szCs w:val="24"/>
              </w:rPr>
            </w:pPr>
            <w:r w:rsidRPr="00EC32E9">
              <w:rPr>
                <w:color w:val="000000"/>
                <w:sz w:val="24"/>
                <w:szCs w:val="24"/>
              </w:rPr>
              <w:t xml:space="preserve">Food &amp; Beverages </w:t>
            </w:r>
          </w:p>
        </w:tc>
        <w:tc>
          <w:tcPr>
            <w:tcW w:w="3222" w:type="dxa"/>
          </w:tcPr>
          <w:p w14:paraId="3B8A9288" w14:textId="5483B3CA" w:rsidR="00C31B14" w:rsidRPr="00EC32E9" w:rsidRDefault="00300A96" w:rsidP="00C31B14">
            <w:pPr>
              <w:spacing w:line="360" w:lineRule="auto"/>
              <w:rPr>
                <w:color w:val="000000"/>
                <w:sz w:val="24"/>
                <w:szCs w:val="24"/>
              </w:rPr>
            </w:pPr>
            <w:r w:rsidRPr="00EC32E9">
              <w:rPr>
                <w:color w:val="000000" w:themeColor="text1"/>
                <w:sz w:val="24"/>
                <w:szCs w:val="24"/>
                <w:lang w:val="en-GB"/>
              </w:rPr>
              <w:t>“India Vs. Afghanistan ODI Matches - 2026”</w:t>
            </w:r>
            <w:r w:rsidR="00C31B14" w:rsidRPr="00EC32E9">
              <w:rPr>
                <w:color w:val="000000" w:themeColor="text1"/>
                <w:sz w:val="24"/>
                <w:szCs w:val="24"/>
                <w:lang w:val="en-GB"/>
              </w:rPr>
              <w:t xml:space="preserve"> </w:t>
            </w:r>
          </w:p>
        </w:tc>
        <w:tc>
          <w:tcPr>
            <w:tcW w:w="1990" w:type="dxa"/>
          </w:tcPr>
          <w:p w14:paraId="60F7E51B" w14:textId="4734C20A" w:rsidR="00C31B14" w:rsidRPr="00EC32E9" w:rsidRDefault="00C31B14" w:rsidP="00C31B14">
            <w:pPr>
              <w:spacing w:line="360" w:lineRule="auto"/>
              <w:rPr>
                <w:b/>
                <w:color w:val="000000"/>
                <w:sz w:val="24"/>
                <w:szCs w:val="24"/>
              </w:rPr>
            </w:pPr>
            <w:r w:rsidRPr="00EC32E9">
              <w:rPr>
                <w:b/>
                <w:color w:val="000000"/>
                <w:sz w:val="24"/>
                <w:szCs w:val="24"/>
              </w:rPr>
              <w:t xml:space="preserve">Annexure </w:t>
            </w:r>
            <w:r w:rsidR="006B5367" w:rsidRPr="00EC32E9">
              <w:rPr>
                <w:b/>
                <w:color w:val="000000"/>
                <w:sz w:val="24"/>
                <w:szCs w:val="24"/>
              </w:rPr>
              <w:t>2</w:t>
            </w:r>
          </w:p>
        </w:tc>
      </w:tr>
      <w:tr w:rsidR="00C31B14" w:rsidRPr="00EC32E9" w14:paraId="1DCBE535" w14:textId="77777777">
        <w:tc>
          <w:tcPr>
            <w:tcW w:w="766" w:type="dxa"/>
          </w:tcPr>
          <w:p w14:paraId="7761A8CA" w14:textId="3E1BBE7A" w:rsidR="00C31B14" w:rsidRPr="00EC32E9" w:rsidRDefault="00C31B14" w:rsidP="00C31B14">
            <w:pPr>
              <w:pStyle w:val="ListParagraph"/>
              <w:numPr>
                <w:ilvl w:val="0"/>
                <w:numId w:val="22"/>
              </w:numPr>
              <w:spacing w:line="360" w:lineRule="auto"/>
              <w:rPr>
                <w:color w:val="000000"/>
                <w:sz w:val="24"/>
                <w:szCs w:val="24"/>
              </w:rPr>
            </w:pPr>
          </w:p>
        </w:tc>
        <w:tc>
          <w:tcPr>
            <w:tcW w:w="2681" w:type="dxa"/>
          </w:tcPr>
          <w:p w14:paraId="78953814" w14:textId="1DCAA85E" w:rsidR="00C31B14" w:rsidRPr="00EC32E9" w:rsidRDefault="00C31B14" w:rsidP="00C31B14">
            <w:pPr>
              <w:spacing w:line="360" w:lineRule="auto"/>
              <w:rPr>
                <w:color w:val="000000"/>
                <w:sz w:val="24"/>
                <w:szCs w:val="24"/>
              </w:rPr>
            </w:pPr>
            <w:r w:rsidRPr="00EC32E9">
              <w:rPr>
                <w:color w:val="000000"/>
                <w:sz w:val="24"/>
                <w:szCs w:val="24"/>
              </w:rPr>
              <w:t xml:space="preserve">Internet Services </w:t>
            </w:r>
          </w:p>
        </w:tc>
        <w:tc>
          <w:tcPr>
            <w:tcW w:w="3222" w:type="dxa"/>
          </w:tcPr>
          <w:p w14:paraId="0F954A49" w14:textId="05BF952C" w:rsidR="00C31B14" w:rsidRPr="00EC32E9" w:rsidRDefault="00300A96" w:rsidP="00C31B14">
            <w:pPr>
              <w:spacing w:line="360" w:lineRule="auto"/>
              <w:rPr>
                <w:color w:val="000000"/>
                <w:sz w:val="24"/>
                <w:szCs w:val="24"/>
              </w:rPr>
            </w:pPr>
            <w:r w:rsidRPr="00EC32E9">
              <w:rPr>
                <w:color w:val="000000" w:themeColor="text1"/>
                <w:sz w:val="24"/>
                <w:szCs w:val="24"/>
                <w:lang w:val="en-GB"/>
              </w:rPr>
              <w:t>“India Vs. Afghanistan ODI Matches - 2026”</w:t>
            </w:r>
            <w:r w:rsidR="00C31B14" w:rsidRPr="00EC32E9">
              <w:rPr>
                <w:color w:val="000000" w:themeColor="text1"/>
                <w:sz w:val="24"/>
                <w:szCs w:val="24"/>
                <w:lang w:val="en-GB"/>
              </w:rPr>
              <w:t xml:space="preserve"> </w:t>
            </w:r>
          </w:p>
        </w:tc>
        <w:tc>
          <w:tcPr>
            <w:tcW w:w="1990" w:type="dxa"/>
          </w:tcPr>
          <w:p w14:paraId="6D4F7F19" w14:textId="2B904ADA" w:rsidR="00C31B14" w:rsidRPr="00EC32E9" w:rsidRDefault="00C31B14" w:rsidP="00C31B14">
            <w:pPr>
              <w:spacing w:line="360" w:lineRule="auto"/>
              <w:rPr>
                <w:b/>
                <w:color w:val="000000"/>
                <w:sz w:val="24"/>
                <w:szCs w:val="24"/>
              </w:rPr>
            </w:pPr>
            <w:r w:rsidRPr="00EC32E9">
              <w:rPr>
                <w:b/>
                <w:color w:val="000000"/>
                <w:sz w:val="24"/>
                <w:szCs w:val="24"/>
              </w:rPr>
              <w:t xml:space="preserve">Annexure </w:t>
            </w:r>
            <w:r w:rsidR="006B5367" w:rsidRPr="00EC32E9">
              <w:rPr>
                <w:b/>
                <w:color w:val="000000"/>
                <w:sz w:val="24"/>
                <w:szCs w:val="24"/>
              </w:rPr>
              <w:t>3</w:t>
            </w:r>
          </w:p>
        </w:tc>
      </w:tr>
      <w:tr w:rsidR="00C31B14" w:rsidRPr="00EC32E9" w14:paraId="1C03557D" w14:textId="77777777">
        <w:tc>
          <w:tcPr>
            <w:tcW w:w="766" w:type="dxa"/>
          </w:tcPr>
          <w:p w14:paraId="441C8646" w14:textId="1165DBA0" w:rsidR="00C31B14" w:rsidRPr="00EC32E9" w:rsidRDefault="00C31B14" w:rsidP="00C31B14">
            <w:pPr>
              <w:pStyle w:val="ListParagraph"/>
              <w:numPr>
                <w:ilvl w:val="0"/>
                <w:numId w:val="22"/>
              </w:numPr>
              <w:spacing w:line="360" w:lineRule="auto"/>
              <w:rPr>
                <w:color w:val="000000"/>
                <w:sz w:val="24"/>
                <w:szCs w:val="24"/>
              </w:rPr>
            </w:pPr>
          </w:p>
        </w:tc>
        <w:tc>
          <w:tcPr>
            <w:tcW w:w="2681" w:type="dxa"/>
          </w:tcPr>
          <w:p w14:paraId="155813E2" w14:textId="06D0AD34" w:rsidR="00C31B14" w:rsidRPr="00EC32E9" w:rsidRDefault="00C31B14" w:rsidP="00C31B14">
            <w:pPr>
              <w:spacing w:line="360" w:lineRule="auto"/>
              <w:rPr>
                <w:color w:val="000000"/>
                <w:sz w:val="24"/>
                <w:szCs w:val="24"/>
              </w:rPr>
            </w:pPr>
            <w:r w:rsidRPr="00EC32E9">
              <w:rPr>
                <w:color w:val="000000"/>
                <w:sz w:val="24"/>
                <w:szCs w:val="24"/>
              </w:rPr>
              <w:t xml:space="preserve">Housekeeping </w:t>
            </w:r>
          </w:p>
        </w:tc>
        <w:tc>
          <w:tcPr>
            <w:tcW w:w="3222" w:type="dxa"/>
          </w:tcPr>
          <w:p w14:paraId="6EFF8084" w14:textId="6FD1E3F7" w:rsidR="00C31B14" w:rsidRPr="00EC32E9" w:rsidRDefault="00300A96" w:rsidP="00C31B14">
            <w:pPr>
              <w:spacing w:line="360" w:lineRule="auto"/>
              <w:rPr>
                <w:color w:val="000000"/>
                <w:sz w:val="24"/>
                <w:szCs w:val="24"/>
              </w:rPr>
            </w:pPr>
            <w:r w:rsidRPr="00EC32E9">
              <w:rPr>
                <w:color w:val="000000" w:themeColor="text1"/>
                <w:sz w:val="24"/>
                <w:szCs w:val="24"/>
                <w:lang w:val="en-GB"/>
              </w:rPr>
              <w:t>“India Vs. Afghanistan ODI Matches - 2026”</w:t>
            </w:r>
            <w:r w:rsidR="00C31B14" w:rsidRPr="00EC32E9">
              <w:rPr>
                <w:color w:val="000000" w:themeColor="text1"/>
                <w:sz w:val="24"/>
                <w:szCs w:val="24"/>
                <w:lang w:val="en-GB"/>
              </w:rPr>
              <w:t xml:space="preserve"> </w:t>
            </w:r>
          </w:p>
        </w:tc>
        <w:tc>
          <w:tcPr>
            <w:tcW w:w="1990" w:type="dxa"/>
          </w:tcPr>
          <w:p w14:paraId="5AF249BA" w14:textId="2C951DB4" w:rsidR="00C31B14" w:rsidRPr="00EC32E9" w:rsidRDefault="00C31B14" w:rsidP="00C31B14">
            <w:pPr>
              <w:spacing w:line="360" w:lineRule="auto"/>
              <w:rPr>
                <w:b/>
                <w:color w:val="000000"/>
                <w:sz w:val="24"/>
                <w:szCs w:val="24"/>
              </w:rPr>
            </w:pPr>
            <w:r w:rsidRPr="00EC32E9">
              <w:rPr>
                <w:b/>
                <w:bCs/>
                <w:color w:val="000000"/>
                <w:sz w:val="24"/>
                <w:szCs w:val="24"/>
              </w:rPr>
              <w:t xml:space="preserve">Annexure </w:t>
            </w:r>
            <w:r w:rsidR="006B5367" w:rsidRPr="00EC32E9">
              <w:rPr>
                <w:b/>
                <w:bCs/>
                <w:color w:val="000000"/>
                <w:sz w:val="24"/>
                <w:szCs w:val="24"/>
              </w:rPr>
              <w:t>4</w:t>
            </w:r>
          </w:p>
        </w:tc>
      </w:tr>
      <w:tr w:rsidR="00C31B14" w:rsidRPr="00EC32E9" w14:paraId="73641B74" w14:textId="77777777">
        <w:tc>
          <w:tcPr>
            <w:tcW w:w="766" w:type="dxa"/>
          </w:tcPr>
          <w:p w14:paraId="0B27F277" w14:textId="08DC254B" w:rsidR="00C31B14" w:rsidRPr="00EC32E9" w:rsidRDefault="00C31B14" w:rsidP="00C31B14">
            <w:pPr>
              <w:pStyle w:val="ListParagraph"/>
              <w:numPr>
                <w:ilvl w:val="0"/>
                <w:numId w:val="22"/>
              </w:numPr>
              <w:spacing w:line="360" w:lineRule="auto"/>
              <w:rPr>
                <w:color w:val="000000"/>
                <w:sz w:val="24"/>
                <w:szCs w:val="24"/>
              </w:rPr>
            </w:pPr>
          </w:p>
        </w:tc>
        <w:tc>
          <w:tcPr>
            <w:tcW w:w="2681" w:type="dxa"/>
          </w:tcPr>
          <w:p w14:paraId="168D709C" w14:textId="2370DE90" w:rsidR="00C31B14" w:rsidRPr="00EC32E9" w:rsidRDefault="00C31B14" w:rsidP="00C31B14">
            <w:pPr>
              <w:spacing w:line="360" w:lineRule="auto"/>
              <w:rPr>
                <w:color w:val="000000"/>
                <w:sz w:val="24"/>
                <w:szCs w:val="24"/>
              </w:rPr>
            </w:pPr>
            <w:r w:rsidRPr="00EC32E9">
              <w:rPr>
                <w:color w:val="000000"/>
                <w:sz w:val="24"/>
                <w:szCs w:val="24"/>
              </w:rPr>
              <w:t>Pest Control</w:t>
            </w:r>
          </w:p>
        </w:tc>
        <w:tc>
          <w:tcPr>
            <w:tcW w:w="3222" w:type="dxa"/>
          </w:tcPr>
          <w:p w14:paraId="4B25DF0C" w14:textId="03C31082" w:rsidR="00C31B14" w:rsidRPr="00EC32E9" w:rsidRDefault="00300A96" w:rsidP="00C31B14">
            <w:pPr>
              <w:spacing w:line="360" w:lineRule="auto"/>
              <w:rPr>
                <w:color w:val="000000"/>
                <w:sz w:val="24"/>
                <w:szCs w:val="24"/>
              </w:rPr>
            </w:pPr>
            <w:r w:rsidRPr="00EC32E9">
              <w:rPr>
                <w:color w:val="000000" w:themeColor="text1"/>
                <w:sz w:val="24"/>
                <w:szCs w:val="24"/>
                <w:lang w:val="en-GB"/>
              </w:rPr>
              <w:t>“India Vs. Afghanistan ODI Matches - 2026”</w:t>
            </w:r>
            <w:r w:rsidR="00C31B14" w:rsidRPr="00EC32E9">
              <w:rPr>
                <w:color w:val="000000" w:themeColor="text1"/>
                <w:sz w:val="24"/>
                <w:szCs w:val="24"/>
                <w:lang w:val="en-GB"/>
              </w:rPr>
              <w:t xml:space="preserve"> </w:t>
            </w:r>
          </w:p>
        </w:tc>
        <w:tc>
          <w:tcPr>
            <w:tcW w:w="1990" w:type="dxa"/>
          </w:tcPr>
          <w:p w14:paraId="06EAA90D" w14:textId="191A7A9D" w:rsidR="00C31B14" w:rsidRPr="00EC32E9" w:rsidRDefault="00C31B14" w:rsidP="00C31B14">
            <w:pPr>
              <w:spacing w:line="360" w:lineRule="auto"/>
              <w:rPr>
                <w:b/>
                <w:color w:val="000000"/>
                <w:sz w:val="24"/>
                <w:szCs w:val="24"/>
              </w:rPr>
            </w:pPr>
            <w:r w:rsidRPr="00EC32E9">
              <w:rPr>
                <w:b/>
                <w:bCs/>
                <w:color w:val="000000"/>
                <w:sz w:val="24"/>
                <w:szCs w:val="24"/>
              </w:rPr>
              <w:t xml:space="preserve">Annexure </w:t>
            </w:r>
            <w:r w:rsidR="006B5367" w:rsidRPr="00EC32E9">
              <w:rPr>
                <w:b/>
                <w:bCs/>
                <w:color w:val="000000"/>
                <w:sz w:val="24"/>
                <w:szCs w:val="24"/>
              </w:rPr>
              <w:t>5</w:t>
            </w:r>
          </w:p>
        </w:tc>
      </w:tr>
      <w:tr w:rsidR="00C31B14" w:rsidRPr="00EC32E9" w14:paraId="0567BE9C" w14:textId="77777777">
        <w:tc>
          <w:tcPr>
            <w:tcW w:w="766" w:type="dxa"/>
          </w:tcPr>
          <w:p w14:paraId="0FA6512C" w14:textId="77777777" w:rsidR="00C31B14" w:rsidRPr="00EC32E9" w:rsidRDefault="00C31B14" w:rsidP="00C31B14">
            <w:pPr>
              <w:pStyle w:val="ListParagraph"/>
              <w:numPr>
                <w:ilvl w:val="0"/>
                <w:numId w:val="22"/>
              </w:numPr>
              <w:spacing w:line="360" w:lineRule="auto"/>
              <w:rPr>
                <w:color w:val="000000"/>
                <w:sz w:val="24"/>
                <w:szCs w:val="24"/>
              </w:rPr>
            </w:pPr>
          </w:p>
        </w:tc>
        <w:tc>
          <w:tcPr>
            <w:tcW w:w="2681" w:type="dxa"/>
          </w:tcPr>
          <w:p w14:paraId="7A84B5C2" w14:textId="2B72C009" w:rsidR="00C31B14" w:rsidRPr="00EC32E9" w:rsidRDefault="00C31B14" w:rsidP="00C31B14">
            <w:pPr>
              <w:spacing w:line="360" w:lineRule="auto"/>
              <w:rPr>
                <w:color w:val="000000"/>
                <w:sz w:val="24"/>
                <w:szCs w:val="24"/>
              </w:rPr>
            </w:pPr>
            <w:r w:rsidRPr="00EC32E9">
              <w:rPr>
                <w:color w:val="000000"/>
                <w:sz w:val="24"/>
                <w:szCs w:val="24"/>
              </w:rPr>
              <w:t>DTH</w:t>
            </w:r>
            <w:r w:rsidR="004F4A05" w:rsidRPr="00EC32E9">
              <w:rPr>
                <w:color w:val="000000"/>
                <w:sz w:val="24"/>
                <w:szCs w:val="24"/>
              </w:rPr>
              <w:t xml:space="preserve"> Services</w:t>
            </w:r>
          </w:p>
        </w:tc>
        <w:tc>
          <w:tcPr>
            <w:tcW w:w="3222" w:type="dxa"/>
          </w:tcPr>
          <w:p w14:paraId="503DDD32" w14:textId="25C9185D" w:rsidR="00C31B14" w:rsidRPr="00EC32E9" w:rsidRDefault="00300A96" w:rsidP="00C31B14">
            <w:pPr>
              <w:spacing w:line="360" w:lineRule="auto"/>
              <w:rPr>
                <w:color w:val="000000" w:themeColor="text1"/>
                <w:sz w:val="24"/>
                <w:szCs w:val="24"/>
                <w:lang w:val="en-GB"/>
              </w:rPr>
            </w:pPr>
            <w:r w:rsidRPr="00EC32E9">
              <w:rPr>
                <w:color w:val="000000" w:themeColor="text1"/>
                <w:sz w:val="24"/>
                <w:szCs w:val="24"/>
                <w:lang w:val="en-GB"/>
              </w:rPr>
              <w:t>“India Vs. Afghanistan ODI Matches - 2026”</w:t>
            </w:r>
            <w:r w:rsidR="00C31B14" w:rsidRPr="00EC32E9">
              <w:rPr>
                <w:color w:val="000000" w:themeColor="text1"/>
                <w:sz w:val="24"/>
                <w:szCs w:val="24"/>
                <w:lang w:val="en-GB"/>
              </w:rPr>
              <w:t xml:space="preserve"> </w:t>
            </w:r>
          </w:p>
        </w:tc>
        <w:tc>
          <w:tcPr>
            <w:tcW w:w="1990" w:type="dxa"/>
          </w:tcPr>
          <w:p w14:paraId="705B9B75" w14:textId="209045F4" w:rsidR="00C31B14" w:rsidRPr="00EC32E9" w:rsidRDefault="00C31B14" w:rsidP="00C31B14">
            <w:pPr>
              <w:spacing w:line="360" w:lineRule="auto"/>
              <w:rPr>
                <w:b/>
                <w:bCs/>
                <w:color w:val="000000"/>
                <w:sz w:val="24"/>
                <w:szCs w:val="24"/>
              </w:rPr>
            </w:pPr>
            <w:r w:rsidRPr="00EC32E9">
              <w:rPr>
                <w:b/>
                <w:bCs/>
                <w:color w:val="000000"/>
                <w:sz w:val="24"/>
                <w:szCs w:val="24"/>
              </w:rPr>
              <w:t xml:space="preserve">Annexure </w:t>
            </w:r>
            <w:r w:rsidR="006B5367" w:rsidRPr="00EC32E9">
              <w:rPr>
                <w:b/>
                <w:bCs/>
                <w:color w:val="000000"/>
                <w:sz w:val="24"/>
                <w:szCs w:val="24"/>
              </w:rPr>
              <w:t>6</w:t>
            </w:r>
          </w:p>
        </w:tc>
      </w:tr>
      <w:tr w:rsidR="00C31B14" w:rsidRPr="00EC32E9" w14:paraId="684CDC57" w14:textId="77777777">
        <w:tc>
          <w:tcPr>
            <w:tcW w:w="766" w:type="dxa"/>
          </w:tcPr>
          <w:p w14:paraId="6F2A63F6" w14:textId="77777777" w:rsidR="00C31B14" w:rsidRPr="00EC32E9" w:rsidRDefault="00C31B14" w:rsidP="00C31B14">
            <w:pPr>
              <w:pStyle w:val="ListParagraph"/>
              <w:numPr>
                <w:ilvl w:val="0"/>
                <w:numId w:val="22"/>
              </w:numPr>
              <w:spacing w:line="360" w:lineRule="auto"/>
              <w:rPr>
                <w:color w:val="000000"/>
                <w:sz w:val="24"/>
                <w:szCs w:val="24"/>
              </w:rPr>
            </w:pPr>
          </w:p>
        </w:tc>
        <w:tc>
          <w:tcPr>
            <w:tcW w:w="2681" w:type="dxa"/>
          </w:tcPr>
          <w:p w14:paraId="4849D492" w14:textId="6CFDF1AF" w:rsidR="00C31B14" w:rsidRPr="00EC32E9" w:rsidRDefault="00C31B14" w:rsidP="00C31B14">
            <w:pPr>
              <w:spacing w:line="360" w:lineRule="auto"/>
              <w:rPr>
                <w:color w:val="000000"/>
                <w:sz w:val="24"/>
                <w:szCs w:val="24"/>
              </w:rPr>
            </w:pPr>
            <w:r w:rsidRPr="00EC32E9">
              <w:rPr>
                <w:color w:val="000000"/>
                <w:sz w:val="24"/>
                <w:szCs w:val="24"/>
              </w:rPr>
              <w:t>Stadium Overlays</w:t>
            </w:r>
          </w:p>
        </w:tc>
        <w:tc>
          <w:tcPr>
            <w:tcW w:w="3222" w:type="dxa"/>
          </w:tcPr>
          <w:p w14:paraId="536CB6C9" w14:textId="74498BB6" w:rsidR="00C31B14" w:rsidRPr="00EC32E9" w:rsidRDefault="00300A96" w:rsidP="00C31B14">
            <w:pPr>
              <w:spacing w:line="360" w:lineRule="auto"/>
              <w:rPr>
                <w:color w:val="000000" w:themeColor="text1"/>
                <w:sz w:val="24"/>
                <w:szCs w:val="24"/>
                <w:lang w:val="en-GB"/>
              </w:rPr>
            </w:pPr>
            <w:r w:rsidRPr="00EC32E9">
              <w:rPr>
                <w:color w:val="000000" w:themeColor="text1"/>
                <w:sz w:val="24"/>
                <w:szCs w:val="24"/>
                <w:lang w:val="en-GB"/>
              </w:rPr>
              <w:t>“India Vs. Afghanistan ODI Matches - 2026”</w:t>
            </w:r>
            <w:r w:rsidR="00C31B14" w:rsidRPr="00EC32E9">
              <w:rPr>
                <w:color w:val="000000" w:themeColor="text1"/>
                <w:sz w:val="24"/>
                <w:szCs w:val="24"/>
                <w:lang w:val="en-GB"/>
              </w:rPr>
              <w:t xml:space="preserve"> </w:t>
            </w:r>
          </w:p>
        </w:tc>
        <w:tc>
          <w:tcPr>
            <w:tcW w:w="1990" w:type="dxa"/>
          </w:tcPr>
          <w:p w14:paraId="0CAD1D61" w14:textId="5CBBE0C2" w:rsidR="00C31B14" w:rsidRPr="00EC32E9" w:rsidRDefault="00C31B14" w:rsidP="00C31B14">
            <w:pPr>
              <w:spacing w:line="360" w:lineRule="auto"/>
              <w:rPr>
                <w:b/>
                <w:bCs/>
                <w:color w:val="000000"/>
                <w:sz w:val="24"/>
                <w:szCs w:val="24"/>
              </w:rPr>
            </w:pPr>
            <w:r w:rsidRPr="00EC32E9">
              <w:rPr>
                <w:b/>
                <w:bCs/>
                <w:color w:val="000000"/>
                <w:sz w:val="24"/>
                <w:szCs w:val="24"/>
              </w:rPr>
              <w:t xml:space="preserve">Annexure </w:t>
            </w:r>
            <w:r w:rsidR="006B5367" w:rsidRPr="00EC32E9">
              <w:rPr>
                <w:b/>
                <w:bCs/>
                <w:color w:val="000000"/>
                <w:sz w:val="24"/>
                <w:szCs w:val="24"/>
              </w:rPr>
              <w:t>7</w:t>
            </w:r>
          </w:p>
        </w:tc>
      </w:tr>
      <w:tr w:rsidR="00C31B14" w:rsidRPr="00EC32E9" w14:paraId="7F17E4A2" w14:textId="77777777">
        <w:tc>
          <w:tcPr>
            <w:tcW w:w="766" w:type="dxa"/>
          </w:tcPr>
          <w:p w14:paraId="4C8CD23E" w14:textId="77777777" w:rsidR="00C31B14" w:rsidRPr="00EC32E9" w:rsidRDefault="00C31B14" w:rsidP="00C31B14">
            <w:pPr>
              <w:pStyle w:val="ListParagraph"/>
              <w:numPr>
                <w:ilvl w:val="0"/>
                <w:numId w:val="22"/>
              </w:numPr>
              <w:spacing w:line="360" w:lineRule="auto"/>
              <w:rPr>
                <w:color w:val="000000"/>
                <w:sz w:val="24"/>
                <w:szCs w:val="24"/>
              </w:rPr>
            </w:pPr>
          </w:p>
        </w:tc>
        <w:tc>
          <w:tcPr>
            <w:tcW w:w="2681" w:type="dxa"/>
          </w:tcPr>
          <w:p w14:paraId="516A77A7" w14:textId="32BF6110" w:rsidR="00C31B14" w:rsidRPr="00EC32E9" w:rsidRDefault="00C31B14" w:rsidP="00C31B14">
            <w:pPr>
              <w:spacing w:line="360" w:lineRule="auto"/>
              <w:rPr>
                <w:color w:val="000000"/>
                <w:sz w:val="24"/>
                <w:szCs w:val="24"/>
              </w:rPr>
            </w:pPr>
            <w:r w:rsidRPr="00EC32E9">
              <w:rPr>
                <w:color w:val="000000"/>
                <w:sz w:val="24"/>
                <w:szCs w:val="24"/>
              </w:rPr>
              <w:t>Insurance</w:t>
            </w:r>
          </w:p>
        </w:tc>
        <w:tc>
          <w:tcPr>
            <w:tcW w:w="3222" w:type="dxa"/>
          </w:tcPr>
          <w:p w14:paraId="7C7D276B" w14:textId="41702D0E" w:rsidR="00C31B14" w:rsidRPr="00EC32E9" w:rsidRDefault="00300A96" w:rsidP="00C31B14">
            <w:pPr>
              <w:spacing w:line="360" w:lineRule="auto"/>
              <w:rPr>
                <w:color w:val="000000" w:themeColor="text1"/>
                <w:sz w:val="24"/>
                <w:szCs w:val="24"/>
                <w:lang w:val="en-GB"/>
              </w:rPr>
            </w:pPr>
            <w:r w:rsidRPr="00EC32E9">
              <w:rPr>
                <w:color w:val="000000" w:themeColor="text1"/>
                <w:sz w:val="24"/>
                <w:szCs w:val="24"/>
                <w:lang w:val="en-GB"/>
              </w:rPr>
              <w:t>“India Vs. Afghanistan ODI Matches - 2026”</w:t>
            </w:r>
            <w:r w:rsidR="00C31B14" w:rsidRPr="00EC32E9">
              <w:rPr>
                <w:color w:val="000000" w:themeColor="text1"/>
                <w:sz w:val="24"/>
                <w:szCs w:val="24"/>
                <w:lang w:val="en-GB"/>
              </w:rPr>
              <w:t xml:space="preserve"> </w:t>
            </w:r>
          </w:p>
        </w:tc>
        <w:tc>
          <w:tcPr>
            <w:tcW w:w="1990" w:type="dxa"/>
          </w:tcPr>
          <w:p w14:paraId="685E2755" w14:textId="56610F8B" w:rsidR="00C31B14" w:rsidRPr="00EC32E9" w:rsidRDefault="00C31B14" w:rsidP="00C31B14">
            <w:pPr>
              <w:spacing w:line="360" w:lineRule="auto"/>
              <w:rPr>
                <w:b/>
                <w:bCs/>
                <w:color w:val="000000"/>
                <w:sz w:val="24"/>
                <w:szCs w:val="24"/>
              </w:rPr>
            </w:pPr>
            <w:r w:rsidRPr="00EC32E9">
              <w:rPr>
                <w:b/>
                <w:bCs/>
                <w:color w:val="000000"/>
                <w:sz w:val="24"/>
                <w:szCs w:val="24"/>
              </w:rPr>
              <w:t xml:space="preserve">Annexure </w:t>
            </w:r>
            <w:r w:rsidR="006B5367" w:rsidRPr="00EC32E9">
              <w:rPr>
                <w:b/>
                <w:bCs/>
                <w:color w:val="000000"/>
                <w:sz w:val="24"/>
                <w:szCs w:val="24"/>
              </w:rPr>
              <w:t>8</w:t>
            </w:r>
          </w:p>
        </w:tc>
      </w:tr>
      <w:tr w:rsidR="00C31B14" w:rsidRPr="00EC32E9" w14:paraId="0E9A95EF" w14:textId="77777777">
        <w:tc>
          <w:tcPr>
            <w:tcW w:w="766" w:type="dxa"/>
          </w:tcPr>
          <w:p w14:paraId="0CF32EDD" w14:textId="77777777" w:rsidR="00C31B14" w:rsidRPr="00EC32E9" w:rsidRDefault="00C31B14" w:rsidP="00C31B14">
            <w:pPr>
              <w:pStyle w:val="ListParagraph"/>
              <w:numPr>
                <w:ilvl w:val="0"/>
                <w:numId w:val="22"/>
              </w:numPr>
              <w:spacing w:line="360" w:lineRule="auto"/>
              <w:rPr>
                <w:color w:val="000000"/>
                <w:sz w:val="24"/>
                <w:szCs w:val="24"/>
              </w:rPr>
            </w:pPr>
          </w:p>
        </w:tc>
        <w:tc>
          <w:tcPr>
            <w:tcW w:w="2681" w:type="dxa"/>
          </w:tcPr>
          <w:p w14:paraId="68598031" w14:textId="66455494" w:rsidR="00C31B14" w:rsidRPr="00EC32E9" w:rsidRDefault="00C31B14" w:rsidP="00C31B14">
            <w:pPr>
              <w:spacing w:line="360" w:lineRule="auto"/>
              <w:rPr>
                <w:color w:val="000000"/>
                <w:sz w:val="24"/>
                <w:szCs w:val="24"/>
              </w:rPr>
            </w:pPr>
            <w:r w:rsidRPr="00EC32E9">
              <w:rPr>
                <w:color w:val="000000"/>
                <w:sz w:val="24"/>
                <w:szCs w:val="24"/>
              </w:rPr>
              <w:t>Airport Assistance Service for Players &amp; Match Officials</w:t>
            </w:r>
          </w:p>
        </w:tc>
        <w:tc>
          <w:tcPr>
            <w:tcW w:w="3222" w:type="dxa"/>
          </w:tcPr>
          <w:p w14:paraId="4C97C293" w14:textId="6A894F47" w:rsidR="00C31B14" w:rsidRPr="00EC32E9" w:rsidRDefault="00300A96" w:rsidP="00C31B14">
            <w:pPr>
              <w:spacing w:line="360" w:lineRule="auto"/>
              <w:rPr>
                <w:color w:val="000000" w:themeColor="text1"/>
                <w:sz w:val="24"/>
                <w:szCs w:val="24"/>
                <w:lang w:val="en-GB"/>
              </w:rPr>
            </w:pPr>
            <w:r w:rsidRPr="00EC32E9">
              <w:rPr>
                <w:color w:val="000000" w:themeColor="text1"/>
                <w:sz w:val="24"/>
                <w:szCs w:val="24"/>
                <w:lang w:val="en-GB"/>
              </w:rPr>
              <w:t>“India Vs. Afghanistan ODI Matches - 2026”</w:t>
            </w:r>
            <w:r w:rsidR="00C31B14" w:rsidRPr="00EC32E9">
              <w:rPr>
                <w:color w:val="000000" w:themeColor="text1"/>
                <w:sz w:val="24"/>
                <w:szCs w:val="24"/>
                <w:lang w:val="en-GB"/>
              </w:rPr>
              <w:t xml:space="preserve"> </w:t>
            </w:r>
          </w:p>
        </w:tc>
        <w:tc>
          <w:tcPr>
            <w:tcW w:w="1990" w:type="dxa"/>
          </w:tcPr>
          <w:p w14:paraId="75105505" w14:textId="583B4C41" w:rsidR="00C31B14" w:rsidRPr="00EC32E9" w:rsidRDefault="00C31B14" w:rsidP="00C31B14">
            <w:pPr>
              <w:spacing w:line="360" w:lineRule="auto"/>
              <w:rPr>
                <w:b/>
                <w:bCs/>
                <w:color w:val="000000"/>
                <w:sz w:val="24"/>
                <w:szCs w:val="24"/>
              </w:rPr>
            </w:pPr>
            <w:r w:rsidRPr="00EC32E9">
              <w:rPr>
                <w:b/>
                <w:bCs/>
                <w:color w:val="000000"/>
                <w:sz w:val="24"/>
                <w:szCs w:val="24"/>
              </w:rPr>
              <w:t xml:space="preserve">Annexure </w:t>
            </w:r>
            <w:r w:rsidR="006B5367" w:rsidRPr="00EC32E9">
              <w:rPr>
                <w:b/>
                <w:bCs/>
                <w:color w:val="000000"/>
                <w:sz w:val="24"/>
                <w:szCs w:val="24"/>
              </w:rPr>
              <w:t>9</w:t>
            </w:r>
          </w:p>
        </w:tc>
      </w:tr>
      <w:tr w:rsidR="00C31B14" w:rsidRPr="00EC32E9" w14:paraId="7D658F73" w14:textId="77777777">
        <w:tc>
          <w:tcPr>
            <w:tcW w:w="766" w:type="dxa"/>
          </w:tcPr>
          <w:p w14:paraId="6F4CDAEB" w14:textId="2576E612" w:rsidR="00C31B14" w:rsidRPr="00EC32E9" w:rsidRDefault="00C31B14" w:rsidP="00C31B14">
            <w:pPr>
              <w:pStyle w:val="ListParagraph"/>
              <w:numPr>
                <w:ilvl w:val="0"/>
                <w:numId w:val="22"/>
              </w:numPr>
              <w:spacing w:line="360" w:lineRule="auto"/>
              <w:rPr>
                <w:color w:val="000000"/>
                <w:sz w:val="24"/>
                <w:szCs w:val="24"/>
              </w:rPr>
            </w:pPr>
          </w:p>
        </w:tc>
        <w:tc>
          <w:tcPr>
            <w:tcW w:w="2681" w:type="dxa"/>
          </w:tcPr>
          <w:p w14:paraId="72775C4F" w14:textId="5DF582A1" w:rsidR="00C31B14" w:rsidRPr="00EC32E9" w:rsidRDefault="00C31B14" w:rsidP="00C31B14">
            <w:pPr>
              <w:spacing w:line="360" w:lineRule="auto"/>
              <w:rPr>
                <w:color w:val="000000"/>
                <w:sz w:val="24"/>
                <w:szCs w:val="24"/>
              </w:rPr>
            </w:pPr>
            <w:r w:rsidRPr="00EC32E9">
              <w:rPr>
                <w:color w:val="000000"/>
                <w:sz w:val="24"/>
                <w:szCs w:val="24"/>
              </w:rPr>
              <w:t>Parking</w:t>
            </w:r>
          </w:p>
        </w:tc>
        <w:tc>
          <w:tcPr>
            <w:tcW w:w="3222" w:type="dxa"/>
          </w:tcPr>
          <w:p w14:paraId="681D34F6" w14:textId="6B2BA5A9" w:rsidR="00C31B14" w:rsidRPr="00EC32E9" w:rsidRDefault="00300A96" w:rsidP="00C31B14">
            <w:pPr>
              <w:spacing w:line="360" w:lineRule="auto"/>
              <w:rPr>
                <w:color w:val="000000"/>
                <w:sz w:val="24"/>
                <w:szCs w:val="24"/>
              </w:rPr>
            </w:pPr>
            <w:r w:rsidRPr="00EC32E9">
              <w:rPr>
                <w:color w:val="000000" w:themeColor="text1"/>
                <w:sz w:val="24"/>
                <w:szCs w:val="24"/>
                <w:lang w:val="en-GB"/>
              </w:rPr>
              <w:t>“India Vs. Afghanistan ODI Matches - 2026”</w:t>
            </w:r>
            <w:r w:rsidR="00C31B14" w:rsidRPr="00EC32E9">
              <w:rPr>
                <w:color w:val="000000" w:themeColor="text1"/>
                <w:sz w:val="24"/>
                <w:szCs w:val="24"/>
                <w:lang w:val="en-GB"/>
              </w:rPr>
              <w:t xml:space="preserve"> </w:t>
            </w:r>
          </w:p>
        </w:tc>
        <w:tc>
          <w:tcPr>
            <w:tcW w:w="1990" w:type="dxa"/>
          </w:tcPr>
          <w:p w14:paraId="4385C1B8" w14:textId="0F844E03" w:rsidR="00C31B14" w:rsidRPr="00EC32E9" w:rsidRDefault="00C31B14" w:rsidP="00C31B14">
            <w:pPr>
              <w:spacing w:line="360" w:lineRule="auto"/>
              <w:rPr>
                <w:b/>
                <w:color w:val="000000"/>
                <w:sz w:val="24"/>
                <w:szCs w:val="24"/>
              </w:rPr>
            </w:pPr>
            <w:r w:rsidRPr="00EC32E9">
              <w:rPr>
                <w:b/>
                <w:bCs/>
                <w:color w:val="000000"/>
                <w:sz w:val="24"/>
                <w:szCs w:val="24"/>
              </w:rPr>
              <w:t>Annexure 1</w:t>
            </w:r>
            <w:r w:rsidR="006B5367" w:rsidRPr="00EC32E9">
              <w:rPr>
                <w:b/>
                <w:bCs/>
                <w:color w:val="000000"/>
                <w:sz w:val="24"/>
                <w:szCs w:val="24"/>
              </w:rPr>
              <w:t>0</w:t>
            </w:r>
          </w:p>
        </w:tc>
      </w:tr>
      <w:tr w:rsidR="00C31B14" w:rsidRPr="00EC32E9" w14:paraId="444E3E49" w14:textId="77777777">
        <w:tc>
          <w:tcPr>
            <w:tcW w:w="766" w:type="dxa"/>
          </w:tcPr>
          <w:p w14:paraId="3143DD9C" w14:textId="3DD3DA9F" w:rsidR="00C31B14" w:rsidRPr="00EC32E9" w:rsidRDefault="00C31B14" w:rsidP="00C31B14">
            <w:pPr>
              <w:pStyle w:val="ListParagraph"/>
              <w:numPr>
                <w:ilvl w:val="0"/>
                <w:numId w:val="22"/>
              </w:numPr>
              <w:spacing w:line="360" w:lineRule="auto"/>
              <w:rPr>
                <w:color w:val="000000"/>
                <w:sz w:val="24"/>
                <w:szCs w:val="24"/>
              </w:rPr>
            </w:pPr>
          </w:p>
        </w:tc>
        <w:tc>
          <w:tcPr>
            <w:tcW w:w="2681" w:type="dxa"/>
          </w:tcPr>
          <w:p w14:paraId="139986E3" w14:textId="02E82842" w:rsidR="00C31B14" w:rsidRPr="00EC32E9" w:rsidRDefault="00C31B14" w:rsidP="00C31B14">
            <w:pPr>
              <w:spacing w:line="360" w:lineRule="auto"/>
              <w:rPr>
                <w:color w:val="000000"/>
                <w:sz w:val="24"/>
                <w:szCs w:val="24"/>
              </w:rPr>
            </w:pPr>
            <w:r w:rsidRPr="00EC32E9">
              <w:rPr>
                <w:color w:val="000000"/>
                <w:sz w:val="24"/>
                <w:szCs w:val="24"/>
              </w:rPr>
              <w:t xml:space="preserve">Free Water </w:t>
            </w:r>
          </w:p>
        </w:tc>
        <w:tc>
          <w:tcPr>
            <w:tcW w:w="3222" w:type="dxa"/>
          </w:tcPr>
          <w:p w14:paraId="03D86472" w14:textId="1E4FB799" w:rsidR="00C31B14" w:rsidRPr="00EC32E9" w:rsidRDefault="00300A96" w:rsidP="00C31B14">
            <w:pPr>
              <w:spacing w:line="360" w:lineRule="auto"/>
              <w:rPr>
                <w:color w:val="000000" w:themeColor="text1"/>
                <w:sz w:val="24"/>
                <w:szCs w:val="24"/>
                <w:lang w:val="en-GB"/>
              </w:rPr>
            </w:pPr>
            <w:r w:rsidRPr="00EC32E9">
              <w:rPr>
                <w:color w:val="000000" w:themeColor="text1"/>
                <w:sz w:val="24"/>
                <w:szCs w:val="24"/>
                <w:lang w:val="en-GB"/>
              </w:rPr>
              <w:t>“India Vs. Afghanistan ODI Matches - 2026”</w:t>
            </w:r>
            <w:r w:rsidR="00C31B14" w:rsidRPr="00EC32E9">
              <w:rPr>
                <w:color w:val="000000" w:themeColor="text1"/>
                <w:sz w:val="24"/>
                <w:szCs w:val="24"/>
                <w:lang w:val="en-GB"/>
              </w:rPr>
              <w:t xml:space="preserve"> </w:t>
            </w:r>
          </w:p>
        </w:tc>
        <w:tc>
          <w:tcPr>
            <w:tcW w:w="1990" w:type="dxa"/>
          </w:tcPr>
          <w:p w14:paraId="1F9222D0" w14:textId="730FC0CF" w:rsidR="00C31B14" w:rsidRPr="00EC32E9" w:rsidRDefault="00C31B14" w:rsidP="00C31B14">
            <w:pPr>
              <w:spacing w:line="360" w:lineRule="auto"/>
              <w:rPr>
                <w:b/>
                <w:color w:val="000000"/>
                <w:sz w:val="24"/>
                <w:szCs w:val="24"/>
              </w:rPr>
            </w:pPr>
            <w:r w:rsidRPr="00EC32E9">
              <w:rPr>
                <w:b/>
                <w:bCs/>
                <w:color w:val="000000"/>
                <w:sz w:val="24"/>
                <w:szCs w:val="24"/>
              </w:rPr>
              <w:t>Annexure 1</w:t>
            </w:r>
            <w:r w:rsidR="006B5367" w:rsidRPr="00EC32E9">
              <w:rPr>
                <w:b/>
                <w:bCs/>
                <w:color w:val="000000"/>
                <w:sz w:val="24"/>
                <w:szCs w:val="24"/>
              </w:rPr>
              <w:t>1</w:t>
            </w:r>
          </w:p>
        </w:tc>
      </w:tr>
      <w:tr w:rsidR="00691B2B" w:rsidRPr="00EC32E9" w14:paraId="794EF63E" w14:textId="77777777">
        <w:tc>
          <w:tcPr>
            <w:tcW w:w="766" w:type="dxa"/>
          </w:tcPr>
          <w:p w14:paraId="017E9750" w14:textId="77777777" w:rsidR="00691B2B" w:rsidRPr="00EC32E9" w:rsidRDefault="00691B2B" w:rsidP="00691B2B">
            <w:pPr>
              <w:pStyle w:val="ListParagraph"/>
              <w:numPr>
                <w:ilvl w:val="0"/>
                <w:numId w:val="22"/>
              </w:numPr>
              <w:spacing w:line="360" w:lineRule="auto"/>
              <w:rPr>
                <w:color w:val="000000"/>
                <w:sz w:val="24"/>
                <w:szCs w:val="24"/>
              </w:rPr>
            </w:pPr>
          </w:p>
        </w:tc>
        <w:tc>
          <w:tcPr>
            <w:tcW w:w="2681" w:type="dxa"/>
          </w:tcPr>
          <w:p w14:paraId="707F8D55" w14:textId="5F44A029" w:rsidR="00691B2B" w:rsidRPr="00EC32E9" w:rsidRDefault="00691B2B" w:rsidP="00691B2B">
            <w:pPr>
              <w:spacing w:line="360" w:lineRule="auto"/>
              <w:rPr>
                <w:color w:val="000000"/>
                <w:sz w:val="24"/>
                <w:szCs w:val="24"/>
              </w:rPr>
            </w:pPr>
            <w:r w:rsidRPr="00EC32E9">
              <w:rPr>
                <w:color w:val="000000"/>
                <w:sz w:val="24"/>
                <w:szCs w:val="24"/>
              </w:rPr>
              <w:t>Police Water Management Services</w:t>
            </w:r>
          </w:p>
        </w:tc>
        <w:tc>
          <w:tcPr>
            <w:tcW w:w="3222" w:type="dxa"/>
          </w:tcPr>
          <w:p w14:paraId="685DFBB3" w14:textId="7198119C" w:rsidR="00691B2B" w:rsidRPr="00EC32E9" w:rsidRDefault="00300A96" w:rsidP="00691B2B">
            <w:pPr>
              <w:spacing w:line="360" w:lineRule="auto"/>
              <w:rPr>
                <w:color w:val="000000" w:themeColor="text1"/>
                <w:sz w:val="24"/>
                <w:szCs w:val="24"/>
                <w:lang w:val="en-GB"/>
              </w:rPr>
            </w:pPr>
            <w:r w:rsidRPr="00EC32E9">
              <w:rPr>
                <w:color w:val="000000" w:themeColor="text1"/>
                <w:sz w:val="24"/>
                <w:szCs w:val="24"/>
                <w:lang w:val="en-GB"/>
              </w:rPr>
              <w:t>“India Vs. Afghanistan ODI Matches - 2026”</w:t>
            </w:r>
            <w:r w:rsidR="00691B2B" w:rsidRPr="00EC32E9">
              <w:rPr>
                <w:color w:val="000000" w:themeColor="text1"/>
                <w:sz w:val="24"/>
                <w:szCs w:val="24"/>
                <w:lang w:val="en-GB"/>
              </w:rPr>
              <w:t xml:space="preserve"> </w:t>
            </w:r>
          </w:p>
        </w:tc>
        <w:tc>
          <w:tcPr>
            <w:tcW w:w="1990" w:type="dxa"/>
          </w:tcPr>
          <w:p w14:paraId="788DF723" w14:textId="37B9F769" w:rsidR="00691B2B" w:rsidRPr="00EC32E9" w:rsidRDefault="00691B2B" w:rsidP="00691B2B">
            <w:pPr>
              <w:spacing w:line="360" w:lineRule="auto"/>
              <w:rPr>
                <w:b/>
                <w:bCs/>
                <w:color w:val="000000"/>
                <w:sz w:val="24"/>
                <w:szCs w:val="24"/>
              </w:rPr>
            </w:pPr>
            <w:r w:rsidRPr="00EC32E9">
              <w:rPr>
                <w:b/>
                <w:bCs/>
                <w:color w:val="000000"/>
                <w:sz w:val="24"/>
                <w:szCs w:val="24"/>
              </w:rPr>
              <w:t>Annexure 1</w:t>
            </w:r>
            <w:r w:rsidR="006B5367" w:rsidRPr="00EC32E9">
              <w:rPr>
                <w:b/>
                <w:bCs/>
                <w:color w:val="000000"/>
                <w:sz w:val="24"/>
                <w:szCs w:val="24"/>
              </w:rPr>
              <w:t>2</w:t>
            </w:r>
          </w:p>
        </w:tc>
      </w:tr>
      <w:tr w:rsidR="00691B2B" w:rsidRPr="00EC32E9" w14:paraId="616FEB41" w14:textId="77777777">
        <w:tc>
          <w:tcPr>
            <w:tcW w:w="766" w:type="dxa"/>
          </w:tcPr>
          <w:p w14:paraId="68B8F372" w14:textId="130537A3" w:rsidR="00691B2B" w:rsidRPr="00EC32E9" w:rsidRDefault="00691B2B" w:rsidP="00691B2B">
            <w:pPr>
              <w:pStyle w:val="ListParagraph"/>
              <w:numPr>
                <w:ilvl w:val="0"/>
                <w:numId w:val="22"/>
              </w:numPr>
              <w:spacing w:line="360" w:lineRule="auto"/>
              <w:rPr>
                <w:color w:val="000000"/>
                <w:sz w:val="24"/>
                <w:szCs w:val="24"/>
              </w:rPr>
            </w:pPr>
          </w:p>
        </w:tc>
        <w:tc>
          <w:tcPr>
            <w:tcW w:w="2681" w:type="dxa"/>
          </w:tcPr>
          <w:p w14:paraId="1A605101" w14:textId="4029CBE1" w:rsidR="00691B2B" w:rsidRPr="00EC32E9" w:rsidRDefault="00691B2B" w:rsidP="00691B2B">
            <w:pPr>
              <w:spacing w:line="360" w:lineRule="auto"/>
              <w:rPr>
                <w:color w:val="000000"/>
                <w:sz w:val="24"/>
                <w:szCs w:val="24"/>
              </w:rPr>
            </w:pPr>
            <w:r w:rsidRPr="00EC32E9">
              <w:rPr>
                <w:color w:val="000000"/>
                <w:sz w:val="24"/>
                <w:szCs w:val="24"/>
              </w:rPr>
              <w:t>Medical Services</w:t>
            </w:r>
          </w:p>
        </w:tc>
        <w:tc>
          <w:tcPr>
            <w:tcW w:w="3222" w:type="dxa"/>
          </w:tcPr>
          <w:p w14:paraId="7C105F1D" w14:textId="7E5041E2" w:rsidR="00691B2B" w:rsidRPr="00EC32E9" w:rsidRDefault="00300A96" w:rsidP="00691B2B">
            <w:pPr>
              <w:spacing w:line="360" w:lineRule="auto"/>
              <w:rPr>
                <w:color w:val="000000" w:themeColor="text1"/>
                <w:sz w:val="24"/>
                <w:szCs w:val="24"/>
                <w:lang w:val="en-GB"/>
              </w:rPr>
            </w:pPr>
            <w:r w:rsidRPr="00EC32E9">
              <w:rPr>
                <w:color w:val="000000" w:themeColor="text1"/>
                <w:sz w:val="24"/>
                <w:szCs w:val="24"/>
                <w:lang w:val="en-GB"/>
              </w:rPr>
              <w:t>“India Vs. Afghanistan ODI Matches - 2026”</w:t>
            </w:r>
            <w:r w:rsidR="00691B2B" w:rsidRPr="00EC32E9">
              <w:rPr>
                <w:color w:val="000000" w:themeColor="text1"/>
                <w:sz w:val="24"/>
                <w:szCs w:val="24"/>
                <w:lang w:val="en-GB"/>
              </w:rPr>
              <w:t xml:space="preserve"> </w:t>
            </w:r>
          </w:p>
        </w:tc>
        <w:tc>
          <w:tcPr>
            <w:tcW w:w="1990" w:type="dxa"/>
          </w:tcPr>
          <w:p w14:paraId="1B1DCDE1" w14:textId="08AEBE1C" w:rsidR="00691B2B" w:rsidRPr="00EC32E9" w:rsidRDefault="00691B2B" w:rsidP="00691B2B">
            <w:pPr>
              <w:spacing w:line="360" w:lineRule="auto"/>
              <w:rPr>
                <w:b/>
                <w:color w:val="000000"/>
                <w:sz w:val="24"/>
                <w:szCs w:val="24"/>
              </w:rPr>
            </w:pPr>
            <w:r w:rsidRPr="00EC32E9">
              <w:rPr>
                <w:b/>
                <w:bCs/>
                <w:color w:val="000000"/>
                <w:sz w:val="24"/>
                <w:szCs w:val="24"/>
              </w:rPr>
              <w:t>Annexure 1</w:t>
            </w:r>
            <w:r w:rsidR="006B5367" w:rsidRPr="00EC32E9">
              <w:rPr>
                <w:b/>
                <w:bCs/>
                <w:color w:val="000000"/>
                <w:sz w:val="24"/>
                <w:szCs w:val="24"/>
              </w:rPr>
              <w:t>3</w:t>
            </w:r>
          </w:p>
        </w:tc>
      </w:tr>
      <w:tr w:rsidR="00EB3203" w:rsidRPr="00EC32E9" w14:paraId="59F3E5E5" w14:textId="77777777">
        <w:tc>
          <w:tcPr>
            <w:tcW w:w="766" w:type="dxa"/>
          </w:tcPr>
          <w:p w14:paraId="220A1E95" w14:textId="77777777" w:rsidR="00EB3203" w:rsidRPr="00EC32E9" w:rsidRDefault="00EB3203" w:rsidP="00691B2B">
            <w:pPr>
              <w:pStyle w:val="ListParagraph"/>
              <w:numPr>
                <w:ilvl w:val="0"/>
                <w:numId w:val="22"/>
              </w:numPr>
              <w:spacing w:line="360" w:lineRule="auto"/>
              <w:rPr>
                <w:color w:val="000000"/>
                <w:sz w:val="24"/>
                <w:szCs w:val="24"/>
              </w:rPr>
            </w:pPr>
          </w:p>
        </w:tc>
        <w:tc>
          <w:tcPr>
            <w:tcW w:w="2681" w:type="dxa"/>
          </w:tcPr>
          <w:p w14:paraId="79440A86" w14:textId="1C6A65FB" w:rsidR="00EB3203" w:rsidRPr="00EC32E9" w:rsidRDefault="00EB3203" w:rsidP="00691B2B">
            <w:pPr>
              <w:spacing w:line="360" w:lineRule="auto"/>
              <w:rPr>
                <w:color w:val="000000"/>
                <w:sz w:val="24"/>
                <w:szCs w:val="24"/>
              </w:rPr>
            </w:pPr>
            <w:r w:rsidRPr="00EC32E9">
              <w:rPr>
                <w:color w:val="000000"/>
                <w:sz w:val="24"/>
                <w:szCs w:val="24"/>
              </w:rPr>
              <w:t>Player Transportation Services</w:t>
            </w:r>
          </w:p>
        </w:tc>
        <w:tc>
          <w:tcPr>
            <w:tcW w:w="3222" w:type="dxa"/>
          </w:tcPr>
          <w:p w14:paraId="4254B310" w14:textId="4113BBED" w:rsidR="00EB3203" w:rsidRPr="00EC32E9" w:rsidRDefault="00EB3203" w:rsidP="00691B2B">
            <w:pPr>
              <w:spacing w:line="360" w:lineRule="auto"/>
              <w:rPr>
                <w:color w:val="000000" w:themeColor="text1"/>
                <w:sz w:val="24"/>
                <w:szCs w:val="24"/>
                <w:lang w:val="en-GB"/>
              </w:rPr>
            </w:pPr>
            <w:r w:rsidRPr="00EC32E9">
              <w:rPr>
                <w:color w:val="000000" w:themeColor="text1"/>
                <w:sz w:val="24"/>
                <w:szCs w:val="24"/>
                <w:lang w:val="en-GB"/>
              </w:rPr>
              <w:t>“India Vs. Afghanistan ODI Matches - 2026”</w:t>
            </w:r>
          </w:p>
        </w:tc>
        <w:tc>
          <w:tcPr>
            <w:tcW w:w="1990" w:type="dxa"/>
          </w:tcPr>
          <w:p w14:paraId="4666345E" w14:textId="3D0FC43A" w:rsidR="00EB3203" w:rsidRPr="00EC32E9" w:rsidRDefault="00EB3203" w:rsidP="00691B2B">
            <w:pPr>
              <w:spacing w:line="360" w:lineRule="auto"/>
              <w:rPr>
                <w:b/>
                <w:bCs/>
                <w:color w:val="000000"/>
                <w:sz w:val="24"/>
                <w:szCs w:val="24"/>
              </w:rPr>
            </w:pPr>
            <w:r w:rsidRPr="00EC32E9">
              <w:rPr>
                <w:b/>
                <w:bCs/>
                <w:color w:val="000000"/>
                <w:sz w:val="24"/>
                <w:szCs w:val="24"/>
              </w:rPr>
              <w:t>Annexure 14</w:t>
            </w:r>
          </w:p>
        </w:tc>
      </w:tr>
      <w:tr w:rsidR="00EB3203" w:rsidRPr="00EC32E9" w14:paraId="1EB14C17" w14:textId="77777777">
        <w:tc>
          <w:tcPr>
            <w:tcW w:w="766" w:type="dxa"/>
          </w:tcPr>
          <w:p w14:paraId="1A4A7B42" w14:textId="77777777" w:rsidR="00EB3203" w:rsidRPr="00EC32E9" w:rsidRDefault="00EB3203" w:rsidP="00EB3203">
            <w:pPr>
              <w:pStyle w:val="ListParagraph"/>
              <w:numPr>
                <w:ilvl w:val="0"/>
                <w:numId w:val="22"/>
              </w:numPr>
              <w:spacing w:line="360" w:lineRule="auto"/>
              <w:rPr>
                <w:color w:val="000000"/>
                <w:sz w:val="24"/>
                <w:szCs w:val="24"/>
              </w:rPr>
            </w:pPr>
          </w:p>
        </w:tc>
        <w:tc>
          <w:tcPr>
            <w:tcW w:w="2681" w:type="dxa"/>
          </w:tcPr>
          <w:p w14:paraId="36674C73" w14:textId="50D6177A" w:rsidR="00EB3203" w:rsidRPr="00EC32E9" w:rsidRDefault="00EB3203" w:rsidP="00EB3203">
            <w:pPr>
              <w:spacing w:line="360" w:lineRule="auto"/>
              <w:rPr>
                <w:color w:val="000000"/>
                <w:sz w:val="24"/>
                <w:szCs w:val="24"/>
              </w:rPr>
            </w:pPr>
            <w:r w:rsidRPr="00EC32E9">
              <w:rPr>
                <w:color w:val="000000"/>
                <w:sz w:val="24"/>
                <w:szCs w:val="24"/>
              </w:rPr>
              <w:t>Cab Services</w:t>
            </w:r>
          </w:p>
        </w:tc>
        <w:tc>
          <w:tcPr>
            <w:tcW w:w="3222" w:type="dxa"/>
          </w:tcPr>
          <w:p w14:paraId="33EC9778" w14:textId="210BC775" w:rsidR="00EB3203" w:rsidRPr="00EC32E9" w:rsidRDefault="00EB3203" w:rsidP="00EB3203">
            <w:pPr>
              <w:spacing w:line="360" w:lineRule="auto"/>
              <w:rPr>
                <w:color w:val="000000" w:themeColor="text1"/>
                <w:sz w:val="24"/>
                <w:szCs w:val="24"/>
                <w:lang w:val="en-GB"/>
              </w:rPr>
            </w:pPr>
            <w:r w:rsidRPr="00EC32E9">
              <w:rPr>
                <w:color w:val="000000" w:themeColor="text1"/>
                <w:sz w:val="24"/>
                <w:szCs w:val="24"/>
                <w:lang w:val="en-GB"/>
              </w:rPr>
              <w:t>“India Vs. Afghanistan ODI Matches - 2026”</w:t>
            </w:r>
          </w:p>
        </w:tc>
        <w:tc>
          <w:tcPr>
            <w:tcW w:w="1990" w:type="dxa"/>
          </w:tcPr>
          <w:p w14:paraId="167B9935" w14:textId="2780C2A7" w:rsidR="00EB3203" w:rsidRPr="00EC32E9" w:rsidRDefault="00EB3203" w:rsidP="00EB3203">
            <w:pPr>
              <w:spacing w:line="360" w:lineRule="auto"/>
              <w:rPr>
                <w:b/>
                <w:bCs/>
                <w:color w:val="000000"/>
                <w:sz w:val="24"/>
                <w:szCs w:val="24"/>
              </w:rPr>
            </w:pPr>
            <w:r w:rsidRPr="00EC32E9">
              <w:rPr>
                <w:b/>
                <w:bCs/>
                <w:color w:val="000000"/>
                <w:sz w:val="24"/>
                <w:szCs w:val="24"/>
              </w:rPr>
              <w:t>Annexure 15</w:t>
            </w:r>
          </w:p>
        </w:tc>
      </w:tr>
      <w:tr w:rsidR="00EB3203" w:rsidRPr="00EC32E9" w14:paraId="25B753D1" w14:textId="77777777">
        <w:tc>
          <w:tcPr>
            <w:tcW w:w="766" w:type="dxa"/>
          </w:tcPr>
          <w:p w14:paraId="40467C59" w14:textId="77777777" w:rsidR="00EB3203" w:rsidRPr="00EC32E9" w:rsidRDefault="00EB3203" w:rsidP="00EB3203">
            <w:pPr>
              <w:pStyle w:val="ListParagraph"/>
              <w:numPr>
                <w:ilvl w:val="0"/>
                <w:numId w:val="22"/>
              </w:numPr>
              <w:spacing w:line="360" w:lineRule="auto"/>
              <w:rPr>
                <w:color w:val="000000"/>
                <w:sz w:val="24"/>
                <w:szCs w:val="24"/>
              </w:rPr>
            </w:pPr>
          </w:p>
        </w:tc>
        <w:tc>
          <w:tcPr>
            <w:tcW w:w="2681" w:type="dxa"/>
          </w:tcPr>
          <w:p w14:paraId="6B1D405D" w14:textId="5F178398" w:rsidR="00EB3203" w:rsidRPr="00EC32E9" w:rsidRDefault="00EB3203" w:rsidP="00EB3203">
            <w:pPr>
              <w:spacing w:line="360" w:lineRule="auto"/>
              <w:rPr>
                <w:color w:val="000000"/>
                <w:sz w:val="24"/>
                <w:szCs w:val="24"/>
              </w:rPr>
            </w:pPr>
            <w:r w:rsidRPr="00EC32E9">
              <w:rPr>
                <w:color w:val="000000"/>
                <w:sz w:val="24"/>
                <w:szCs w:val="24"/>
              </w:rPr>
              <w:t>Fire Extinguisher Provider</w:t>
            </w:r>
          </w:p>
        </w:tc>
        <w:tc>
          <w:tcPr>
            <w:tcW w:w="3222" w:type="dxa"/>
          </w:tcPr>
          <w:p w14:paraId="5C3B2E6A" w14:textId="5BEF8AE0" w:rsidR="00EB3203" w:rsidRPr="00EC32E9" w:rsidRDefault="00EB3203" w:rsidP="00EB3203">
            <w:pPr>
              <w:spacing w:line="360" w:lineRule="auto"/>
              <w:rPr>
                <w:color w:val="000000" w:themeColor="text1"/>
                <w:sz w:val="24"/>
                <w:szCs w:val="24"/>
                <w:lang w:val="en-GB"/>
              </w:rPr>
            </w:pPr>
            <w:r w:rsidRPr="00EC32E9">
              <w:rPr>
                <w:color w:val="000000" w:themeColor="text1"/>
                <w:sz w:val="24"/>
                <w:szCs w:val="24"/>
                <w:lang w:val="en-GB"/>
              </w:rPr>
              <w:t>“India Vs. Afghanistan ODI Matches - 2026”</w:t>
            </w:r>
          </w:p>
        </w:tc>
        <w:tc>
          <w:tcPr>
            <w:tcW w:w="1990" w:type="dxa"/>
          </w:tcPr>
          <w:p w14:paraId="6570714C" w14:textId="3776F998" w:rsidR="00EB3203" w:rsidRPr="00EC32E9" w:rsidRDefault="00EB3203" w:rsidP="00EB3203">
            <w:pPr>
              <w:spacing w:line="360" w:lineRule="auto"/>
              <w:rPr>
                <w:b/>
                <w:bCs/>
                <w:color w:val="000000"/>
                <w:sz w:val="24"/>
                <w:szCs w:val="24"/>
              </w:rPr>
            </w:pPr>
            <w:r w:rsidRPr="00EC32E9">
              <w:rPr>
                <w:b/>
                <w:bCs/>
                <w:color w:val="000000"/>
                <w:sz w:val="24"/>
                <w:szCs w:val="24"/>
              </w:rPr>
              <w:t>Annexure 16</w:t>
            </w:r>
          </w:p>
        </w:tc>
      </w:tr>
    </w:tbl>
    <w:p w14:paraId="1689D5B8" w14:textId="77777777" w:rsidR="004B2B80" w:rsidRPr="00EC32E9" w:rsidRDefault="004B2B80" w:rsidP="009A6FEF">
      <w:pPr>
        <w:spacing w:line="360" w:lineRule="auto"/>
        <w:jc w:val="center"/>
        <w:rPr>
          <w:b/>
          <w:color w:val="000000"/>
        </w:rPr>
      </w:pPr>
    </w:p>
    <w:p w14:paraId="4FD34A8A" w14:textId="77777777" w:rsidR="00740A32" w:rsidRPr="00EC32E9" w:rsidRDefault="00740A32">
      <w:pPr>
        <w:rPr>
          <w:b/>
          <w:color w:val="000000"/>
        </w:rPr>
      </w:pPr>
      <w:r w:rsidRPr="00EC32E9">
        <w:rPr>
          <w:b/>
          <w:color w:val="000000"/>
        </w:rPr>
        <w:br w:type="page"/>
      </w:r>
    </w:p>
    <w:p w14:paraId="6A810AFB" w14:textId="77777777" w:rsidR="00EB3203" w:rsidRPr="00EC32E9" w:rsidRDefault="00000000" w:rsidP="009B46F3">
      <w:pPr>
        <w:spacing w:line="360" w:lineRule="auto"/>
        <w:jc w:val="center"/>
        <w:rPr>
          <w:b/>
          <w:color w:val="000000"/>
        </w:rPr>
      </w:pPr>
      <w:r w:rsidRPr="00EC32E9">
        <w:rPr>
          <w:b/>
          <w:color w:val="000000"/>
        </w:rPr>
        <w:lastRenderedPageBreak/>
        <w:t>Indicative Scope of Work</w:t>
      </w:r>
    </w:p>
    <w:p w14:paraId="196D68AD" w14:textId="20391676" w:rsidR="00167DEC" w:rsidRPr="00EC32E9" w:rsidRDefault="00000000" w:rsidP="009A6FEF">
      <w:pPr>
        <w:numPr>
          <w:ilvl w:val="0"/>
          <w:numId w:val="6"/>
        </w:numPr>
        <w:pBdr>
          <w:top w:val="nil"/>
          <w:left w:val="nil"/>
          <w:bottom w:val="nil"/>
          <w:right w:val="nil"/>
          <w:between w:val="nil"/>
        </w:pBdr>
        <w:spacing w:line="360" w:lineRule="auto"/>
        <w:rPr>
          <w:color w:val="000000"/>
        </w:rPr>
      </w:pPr>
      <w:r w:rsidRPr="00EC32E9">
        <w:rPr>
          <w:b/>
          <w:color w:val="000000"/>
        </w:rPr>
        <w:t>Security Service</w:t>
      </w:r>
    </w:p>
    <w:p w14:paraId="155576F0" w14:textId="77777777" w:rsidR="00167DEC" w:rsidRPr="00EC32E9" w:rsidRDefault="00167DEC" w:rsidP="009A6FEF">
      <w:pPr>
        <w:pBdr>
          <w:top w:val="nil"/>
          <w:left w:val="nil"/>
          <w:bottom w:val="nil"/>
          <w:right w:val="nil"/>
          <w:between w:val="nil"/>
        </w:pBdr>
        <w:spacing w:line="360" w:lineRule="auto"/>
        <w:ind w:left="1080"/>
        <w:rPr>
          <w:color w:val="000000"/>
        </w:rPr>
      </w:pPr>
    </w:p>
    <w:p w14:paraId="5851A6CA" w14:textId="03582E51" w:rsidR="00AD0F96" w:rsidRPr="00EC32E9" w:rsidRDefault="00300A96" w:rsidP="00AD0F96">
      <w:pPr>
        <w:pBdr>
          <w:top w:val="nil"/>
          <w:left w:val="nil"/>
          <w:bottom w:val="nil"/>
          <w:right w:val="nil"/>
          <w:between w:val="nil"/>
        </w:pBdr>
        <w:spacing w:line="360" w:lineRule="auto"/>
        <w:jc w:val="both"/>
        <w:rPr>
          <w:color w:val="000000"/>
        </w:rPr>
      </w:pPr>
      <w:r w:rsidRPr="00EC32E9">
        <w:rPr>
          <w:color w:val="000000" w:themeColor="text1"/>
          <w:lang w:val="en-GB"/>
        </w:rPr>
        <w:t xml:space="preserve">The Afghanistan team will tour India for one Test Match and three ODIs in June 2026. BCCI has given responsibility for one ODI Match between India and Afghanistan scheduled on June 17, 2026, at </w:t>
      </w:r>
      <w:r w:rsidR="00FE0C7E" w:rsidRPr="00EC32E9">
        <w:rPr>
          <w:color w:val="000000" w:themeColor="text1"/>
          <w:lang w:val="en-GB"/>
        </w:rPr>
        <w:t>Bharat Ratna Shri Atal Bihari Vajpayee Ekana Cricket Stadium, Lucknow</w:t>
      </w:r>
      <w:r w:rsidR="00691B2B" w:rsidRPr="00EC32E9">
        <w:rPr>
          <w:color w:val="000000" w:themeColor="text1"/>
          <w:lang w:val="en-GB"/>
        </w:rPr>
        <w:t xml:space="preserve"> (hereinafter referred to as </w:t>
      </w:r>
      <w:r w:rsidRPr="00EC32E9">
        <w:rPr>
          <w:b/>
          <w:bCs/>
          <w:color w:val="000000" w:themeColor="text1"/>
          <w:lang w:val="en-GB"/>
        </w:rPr>
        <w:t>“India Vs. Afghanistan ODI Matches - 2026”</w:t>
      </w:r>
      <w:r w:rsidR="00691B2B" w:rsidRPr="00EC32E9">
        <w:rPr>
          <w:color w:val="000000" w:themeColor="text1"/>
          <w:lang w:val="en-GB"/>
        </w:rPr>
        <w:t>) to UPCA</w:t>
      </w:r>
      <w:r w:rsidR="00BC0A86" w:rsidRPr="00EC32E9">
        <w:rPr>
          <w:color w:val="000000" w:themeColor="text1"/>
          <w:lang w:val="en-GB"/>
        </w:rPr>
        <w:t xml:space="preserve">. </w:t>
      </w:r>
      <w:r w:rsidRPr="00EC32E9">
        <w:rPr>
          <w:color w:val="000000"/>
        </w:rPr>
        <w:t>“India Vs. Afghanistan ODI Matches - 2026”</w:t>
      </w:r>
      <w:r w:rsidR="00691B2B" w:rsidRPr="00EC32E9">
        <w:rPr>
          <w:color w:val="000000"/>
        </w:rPr>
        <w:t xml:space="preserve"> shall be held in accordance with the guidelines issued by BCCI from time to time.</w:t>
      </w:r>
      <w:r w:rsidR="00AD0F96" w:rsidRPr="00EC32E9">
        <w:rPr>
          <w:color w:val="000000"/>
        </w:rPr>
        <w:t xml:space="preserve"> UPCA has been assigned certain responsibilities in respect of the matches scheduled at Lucknow as per the tentative calendar placed at </w:t>
      </w:r>
      <w:r w:rsidR="00AD0F96" w:rsidRPr="00EC32E9">
        <w:rPr>
          <w:b/>
          <w:bCs/>
          <w:color w:val="000000"/>
        </w:rPr>
        <w:t>Schedule II</w:t>
      </w:r>
      <w:r w:rsidR="00AD0F96" w:rsidRPr="00EC32E9">
        <w:rPr>
          <w:color w:val="000000"/>
        </w:rPr>
        <w:t xml:space="preserve"> (hereinafter referred to as the </w:t>
      </w:r>
      <w:r w:rsidRPr="00EC32E9">
        <w:rPr>
          <w:b/>
          <w:bCs/>
          <w:color w:val="000000"/>
        </w:rPr>
        <w:t>“India Vs. Afghanistan ODI Matches - 2026”</w:t>
      </w:r>
      <w:r w:rsidR="00AD0F96" w:rsidRPr="00EC32E9">
        <w:rPr>
          <w:color w:val="000000"/>
        </w:rPr>
        <w:t xml:space="preserve">). Accordingly, UPCA intends to engage various Vendors to provide the goods/services as per the specifications provided in </w:t>
      </w:r>
      <w:r w:rsidR="00AD0F96" w:rsidRPr="00EC32E9">
        <w:rPr>
          <w:b/>
          <w:bCs/>
          <w:color w:val="000000"/>
        </w:rPr>
        <w:t>Schedule III</w:t>
      </w:r>
      <w:r w:rsidR="00AD0F96" w:rsidRPr="00EC32E9">
        <w:rPr>
          <w:color w:val="000000"/>
        </w:rPr>
        <w:t>.</w:t>
      </w:r>
    </w:p>
    <w:p w14:paraId="187865B9" w14:textId="77777777" w:rsidR="008D55CF" w:rsidRPr="00EC32E9" w:rsidRDefault="008D55CF" w:rsidP="009A6FEF">
      <w:pPr>
        <w:pBdr>
          <w:top w:val="nil"/>
          <w:left w:val="nil"/>
          <w:bottom w:val="nil"/>
          <w:right w:val="nil"/>
          <w:between w:val="nil"/>
        </w:pBdr>
        <w:spacing w:line="360" w:lineRule="auto"/>
        <w:ind w:left="720"/>
        <w:jc w:val="both"/>
        <w:rPr>
          <w:color w:val="000000"/>
        </w:rPr>
      </w:pPr>
    </w:p>
    <w:p w14:paraId="5DE334C2" w14:textId="6E6770BB" w:rsidR="00167DEC" w:rsidRPr="00EC32E9" w:rsidRDefault="00AD0F96" w:rsidP="009A6FEF">
      <w:pPr>
        <w:pBdr>
          <w:top w:val="nil"/>
          <w:left w:val="nil"/>
          <w:bottom w:val="nil"/>
          <w:right w:val="nil"/>
          <w:between w:val="nil"/>
        </w:pBdr>
        <w:spacing w:line="360" w:lineRule="auto"/>
        <w:jc w:val="both"/>
        <w:rPr>
          <w:color w:val="000000"/>
        </w:rPr>
      </w:pPr>
      <w:r w:rsidRPr="00EC32E9">
        <w:rPr>
          <w:color w:val="000000"/>
        </w:rPr>
        <w:t xml:space="preserve">The scope of Work includes </w:t>
      </w:r>
      <w:r w:rsidR="00BC0A86" w:rsidRPr="00EC32E9">
        <w:rPr>
          <w:color w:val="000000"/>
        </w:rPr>
        <w:t xml:space="preserve">an </w:t>
      </w:r>
      <w:r w:rsidRPr="00EC32E9">
        <w:rPr>
          <w:color w:val="000000"/>
        </w:rPr>
        <w:t>end</w:t>
      </w:r>
      <w:r w:rsidR="008D55CF" w:rsidRPr="00EC32E9">
        <w:rPr>
          <w:color w:val="000000"/>
        </w:rPr>
        <w:t>-</w:t>
      </w:r>
      <w:r w:rsidRPr="00EC32E9">
        <w:rPr>
          <w:color w:val="000000"/>
        </w:rPr>
        <w:t>to</w:t>
      </w:r>
      <w:r w:rsidR="008D55CF" w:rsidRPr="00EC32E9">
        <w:rPr>
          <w:color w:val="000000"/>
        </w:rPr>
        <w:t>-</w:t>
      </w:r>
      <w:r w:rsidRPr="00EC32E9">
        <w:rPr>
          <w:color w:val="000000"/>
        </w:rPr>
        <w:t xml:space="preserve">end Security Service for all match days by </w:t>
      </w:r>
      <w:r w:rsidR="00BC0A86" w:rsidRPr="00EC32E9">
        <w:rPr>
          <w:color w:val="000000"/>
        </w:rPr>
        <w:t xml:space="preserve">the </w:t>
      </w:r>
      <w:r w:rsidRPr="00EC32E9">
        <w:rPr>
          <w:color w:val="000000"/>
        </w:rPr>
        <w:t>deployment of suitable resources as indicated below:</w:t>
      </w:r>
    </w:p>
    <w:tbl>
      <w:tblPr>
        <w:tblStyle w:val="TableGrid"/>
        <w:tblW w:w="8930" w:type="dxa"/>
        <w:tblInd w:w="137" w:type="dxa"/>
        <w:tblLayout w:type="fixed"/>
        <w:tblLook w:val="04A0" w:firstRow="1" w:lastRow="0" w:firstColumn="1" w:lastColumn="0" w:noHBand="0" w:noVBand="1"/>
      </w:tblPr>
      <w:tblGrid>
        <w:gridCol w:w="1134"/>
        <w:gridCol w:w="7796"/>
      </w:tblGrid>
      <w:tr w:rsidR="009A6FEF" w:rsidRPr="00EC32E9" w14:paraId="3DDB068C" w14:textId="77777777" w:rsidTr="00037EA1">
        <w:tc>
          <w:tcPr>
            <w:tcW w:w="1134" w:type="dxa"/>
          </w:tcPr>
          <w:p w14:paraId="706BEC69" w14:textId="77777777" w:rsidR="009A6FEF" w:rsidRPr="00EC32E9" w:rsidRDefault="009A6FEF" w:rsidP="005F62B7">
            <w:pPr>
              <w:spacing w:line="360" w:lineRule="auto"/>
              <w:jc w:val="both"/>
              <w:rPr>
                <w:b/>
                <w:bCs/>
                <w:color w:val="000000" w:themeColor="text1"/>
                <w:sz w:val="24"/>
                <w:szCs w:val="24"/>
              </w:rPr>
            </w:pPr>
            <w:r w:rsidRPr="00EC32E9">
              <w:rPr>
                <w:b/>
                <w:bCs/>
                <w:color w:val="000000" w:themeColor="text1"/>
                <w:sz w:val="24"/>
                <w:szCs w:val="24"/>
              </w:rPr>
              <w:t>Sr. No.</w:t>
            </w:r>
          </w:p>
        </w:tc>
        <w:tc>
          <w:tcPr>
            <w:tcW w:w="7796" w:type="dxa"/>
          </w:tcPr>
          <w:p w14:paraId="77597499" w14:textId="77777777" w:rsidR="009A6FEF" w:rsidRPr="00EC32E9" w:rsidRDefault="009A6FEF" w:rsidP="005F62B7">
            <w:pPr>
              <w:spacing w:line="360" w:lineRule="auto"/>
              <w:jc w:val="both"/>
              <w:rPr>
                <w:b/>
                <w:bCs/>
                <w:color w:val="000000" w:themeColor="text1"/>
                <w:sz w:val="24"/>
                <w:szCs w:val="24"/>
              </w:rPr>
            </w:pPr>
            <w:r w:rsidRPr="00EC32E9">
              <w:rPr>
                <w:b/>
                <w:bCs/>
                <w:color w:val="000000" w:themeColor="text1"/>
                <w:sz w:val="24"/>
                <w:szCs w:val="24"/>
              </w:rPr>
              <w:t>Details</w:t>
            </w:r>
          </w:p>
        </w:tc>
      </w:tr>
      <w:tr w:rsidR="00037EA1" w:rsidRPr="00EC32E9" w14:paraId="45940800" w14:textId="77777777" w:rsidTr="00037EA1">
        <w:tc>
          <w:tcPr>
            <w:tcW w:w="1134" w:type="dxa"/>
          </w:tcPr>
          <w:p w14:paraId="1696F12B" w14:textId="77777777" w:rsidR="00037EA1" w:rsidRPr="00EC32E9" w:rsidRDefault="00037EA1" w:rsidP="00037EA1">
            <w:pPr>
              <w:pStyle w:val="ListParagraph"/>
              <w:numPr>
                <w:ilvl w:val="0"/>
                <w:numId w:val="7"/>
              </w:numPr>
              <w:spacing w:line="360" w:lineRule="auto"/>
              <w:jc w:val="both"/>
              <w:rPr>
                <w:color w:val="000000" w:themeColor="text1"/>
                <w:sz w:val="24"/>
                <w:szCs w:val="24"/>
              </w:rPr>
            </w:pPr>
          </w:p>
        </w:tc>
        <w:tc>
          <w:tcPr>
            <w:tcW w:w="7796" w:type="dxa"/>
          </w:tcPr>
          <w:p w14:paraId="37AEBCF6" w14:textId="1ABED372" w:rsidR="00037EA1" w:rsidRPr="00EC32E9" w:rsidRDefault="00037EA1" w:rsidP="00037EA1">
            <w:pPr>
              <w:spacing w:line="360" w:lineRule="auto"/>
              <w:jc w:val="both"/>
              <w:rPr>
                <w:color w:val="000000" w:themeColor="text1"/>
                <w:sz w:val="24"/>
                <w:szCs w:val="24"/>
              </w:rPr>
            </w:pPr>
            <w:r w:rsidRPr="00EC32E9">
              <w:rPr>
                <w:bCs/>
                <w:color w:val="000000"/>
                <w:sz w:val="24"/>
                <w:szCs w:val="24"/>
              </w:rPr>
              <w:t>Security Manager/Supervisor</w:t>
            </w:r>
          </w:p>
        </w:tc>
      </w:tr>
      <w:tr w:rsidR="00037EA1" w:rsidRPr="00EC32E9" w14:paraId="4855C09D" w14:textId="77777777" w:rsidTr="008173E6">
        <w:tc>
          <w:tcPr>
            <w:tcW w:w="1134" w:type="dxa"/>
          </w:tcPr>
          <w:p w14:paraId="5B03D1A6" w14:textId="77777777" w:rsidR="00037EA1" w:rsidRPr="00EC32E9" w:rsidRDefault="00037EA1" w:rsidP="00037EA1">
            <w:pPr>
              <w:pStyle w:val="ListParagraph"/>
              <w:numPr>
                <w:ilvl w:val="0"/>
                <w:numId w:val="7"/>
              </w:numPr>
              <w:spacing w:line="360" w:lineRule="auto"/>
              <w:jc w:val="both"/>
              <w:rPr>
                <w:color w:val="000000" w:themeColor="text1"/>
                <w:sz w:val="24"/>
                <w:szCs w:val="24"/>
              </w:rPr>
            </w:pPr>
          </w:p>
        </w:tc>
        <w:tc>
          <w:tcPr>
            <w:tcW w:w="7796" w:type="dxa"/>
          </w:tcPr>
          <w:p w14:paraId="3C8EAB7D" w14:textId="25C2773C" w:rsidR="00037EA1" w:rsidRPr="00EC32E9" w:rsidRDefault="00037EA1" w:rsidP="00037EA1">
            <w:pPr>
              <w:spacing w:line="360" w:lineRule="auto"/>
              <w:jc w:val="both"/>
              <w:rPr>
                <w:color w:val="000000" w:themeColor="text1"/>
                <w:sz w:val="24"/>
                <w:szCs w:val="24"/>
              </w:rPr>
            </w:pPr>
            <w:r w:rsidRPr="00EC32E9">
              <w:rPr>
                <w:rFonts w:eastAsia="Calibri"/>
                <w:sz w:val="24"/>
                <w:szCs w:val="24"/>
              </w:rPr>
              <w:t>Bouncers Male</w:t>
            </w:r>
          </w:p>
        </w:tc>
      </w:tr>
      <w:tr w:rsidR="00037EA1" w:rsidRPr="00EC32E9" w14:paraId="659B724E" w14:textId="77777777" w:rsidTr="008173E6">
        <w:tc>
          <w:tcPr>
            <w:tcW w:w="1134" w:type="dxa"/>
          </w:tcPr>
          <w:p w14:paraId="1CCB1796" w14:textId="77777777" w:rsidR="00037EA1" w:rsidRPr="00EC32E9" w:rsidRDefault="00037EA1" w:rsidP="00037EA1">
            <w:pPr>
              <w:pStyle w:val="ListParagraph"/>
              <w:numPr>
                <w:ilvl w:val="0"/>
                <w:numId w:val="7"/>
              </w:numPr>
              <w:spacing w:line="360" w:lineRule="auto"/>
              <w:jc w:val="both"/>
              <w:rPr>
                <w:color w:val="000000" w:themeColor="text1"/>
                <w:sz w:val="24"/>
                <w:szCs w:val="24"/>
              </w:rPr>
            </w:pPr>
          </w:p>
        </w:tc>
        <w:tc>
          <w:tcPr>
            <w:tcW w:w="7796" w:type="dxa"/>
          </w:tcPr>
          <w:p w14:paraId="36549316" w14:textId="306502D4" w:rsidR="00037EA1" w:rsidRPr="00EC32E9" w:rsidRDefault="00037EA1" w:rsidP="00037EA1">
            <w:pPr>
              <w:spacing w:line="360" w:lineRule="auto"/>
              <w:jc w:val="both"/>
              <w:rPr>
                <w:color w:val="000000"/>
                <w:sz w:val="24"/>
                <w:szCs w:val="24"/>
              </w:rPr>
            </w:pPr>
            <w:r w:rsidRPr="00EC32E9">
              <w:rPr>
                <w:rFonts w:eastAsia="Calibri"/>
                <w:sz w:val="24"/>
                <w:szCs w:val="24"/>
              </w:rPr>
              <w:t>Bouncers Female</w:t>
            </w:r>
          </w:p>
        </w:tc>
      </w:tr>
      <w:tr w:rsidR="00037EA1" w:rsidRPr="00EC32E9" w14:paraId="2E9E27ED" w14:textId="77777777" w:rsidTr="008173E6">
        <w:tc>
          <w:tcPr>
            <w:tcW w:w="1134" w:type="dxa"/>
          </w:tcPr>
          <w:p w14:paraId="5E530043" w14:textId="77777777" w:rsidR="00037EA1" w:rsidRPr="00EC32E9" w:rsidRDefault="00037EA1" w:rsidP="00037EA1">
            <w:pPr>
              <w:pStyle w:val="ListParagraph"/>
              <w:numPr>
                <w:ilvl w:val="0"/>
                <w:numId w:val="7"/>
              </w:numPr>
              <w:spacing w:line="360" w:lineRule="auto"/>
              <w:jc w:val="both"/>
              <w:rPr>
                <w:color w:val="000000" w:themeColor="text1"/>
                <w:sz w:val="24"/>
                <w:szCs w:val="24"/>
              </w:rPr>
            </w:pPr>
          </w:p>
        </w:tc>
        <w:tc>
          <w:tcPr>
            <w:tcW w:w="7796" w:type="dxa"/>
          </w:tcPr>
          <w:p w14:paraId="313DE59B" w14:textId="2E2A442D" w:rsidR="00037EA1" w:rsidRPr="00EC32E9" w:rsidRDefault="00037EA1" w:rsidP="00037EA1">
            <w:pPr>
              <w:spacing w:line="360" w:lineRule="auto"/>
              <w:jc w:val="both"/>
              <w:rPr>
                <w:color w:val="000000"/>
                <w:sz w:val="24"/>
                <w:szCs w:val="24"/>
              </w:rPr>
            </w:pPr>
            <w:r w:rsidRPr="00EC32E9">
              <w:rPr>
                <w:rFonts w:eastAsia="Calibri"/>
                <w:sz w:val="24"/>
                <w:szCs w:val="24"/>
              </w:rPr>
              <w:t>Security Guard Male</w:t>
            </w:r>
          </w:p>
        </w:tc>
      </w:tr>
      <w:tr w:rsidR="00037EA1" w:rsidRPr="00EC32E9" w14:paraId="3649B97C" w14:textId="77777777" w:rsidTr="008173E6">
        <w:tc>
          <w:tcPr>
            <w:tcW w:w="1134" w:type="dxa"/>
          </w:tcPr>
          <w:p w14:paraId="1EAF6D41" w14:textId="77777777" w:rsidR="00037EA1" w:rsidRPr="00EC32E9" w:rsidRDefault="00037EA1" w:rsidP="00037EA1">
            <w:pPr>
              <w:pStyle w:val="ListParagraph"/>
              <w:numPr>
                <w:ilvl w:val="0"/>
                <w:numId w:val="7"/>
              </w:numPr>
              <w:spacing w:line="360" w:lineRule="auto"/>
              <w:jc w:val="both"/>
              <w:rPr>
                <w:color w:val="000000" w:themeColor="text1"/>
                <w:sz w:val="24"/>
                <w:szCs w:val="24"/>
              </w:rPr>
            </w:pPr>
          </w:p>
        </w:tc>
        <w:tc>
          <w:tcPr>
            <w:tcW w:w="7796" w:type="dxa"/>
          </w:tcPr>
          <w:p w14:paraId="4AFF115B" w14:textId="26863EED" w:rsidR="00037EA1" w:rsidRPr="00EC32E9" w:rsidRDefault="00037EA1" w:rsidP="00037EA1">
            <w:pPr>
              <w:spacing w:line="360" w:lineRule="auto"/>
              <w:jc w:val="both"/>
              <w:rPr>
                <w:color w:val="000000"/>
                <w:sz w:val="24"/>
                <w:szCs w:val="24"/>
              </w:rPr>
            </w:pPr>
            <w:r w:rsidRPr="00EC32E9">
              <w:rPr>
                <w:rFonts w:eastAsia="Calibri"/>
                <w:sz w:val="24"/>
                <w:szCs w:val="24"/>
              </w:rPr>
              <w:t>Security Guard Female</w:t>
            </w:r>
          </w:p>
        </w:tc>
      </w:tr>
      <w:tr w:rsidR="00037EA1" w:rsidRPr="00EC32E9" w14:paraId="6BBD838C" w14:textId="77777777" w:rsidTr="008173E6">
        <w:tc>
          <w:tcPr>
            <w:tcW w:w="1134" w:type="dxa"/>
          </w:tcPr>
          <w:p w14:paraId="70EC6744" w14:textId="77777777" w:rsidR="00037EA1" w:rsidRPr="00EC32E9" w:rsidRDefault="00037EA1" w:rsidP="00037EA1">
            <w:pPr>
              <w:pStyle w:val="ListParagraph"/>
              <w:numPr>
                <w:ilvl w:val="0"/>
                <w:numId w:val="7"/>
              </w:numPr>
              <w:spacing w:line="360" w:lineRule="auto"/>
              <w:jc w:val="both"/>
              <w:rPr>
                <w:color w:val="000000" w:themeColor="text1"/>
                <w:sz w:val="24"/>
                <w:szCs w:val="24"/>
              </w:rPr>
            </w:pPr>
          </w:p>
        </w:tc>
        <w:tc>
          <w:tcPr>
            <w:tcW w:w="7796" w:type="dxa"/>
          </w:tcPr>
          <w:p w14:paraId="38428A39" w14:textId="0728D601" w:rsidR="00037EA1" w:rsidRPr="00EC32E9" w:rsidRDefault="00037EA1" w:rsidP="00037EA1">
            <w:pPr>
              <w:spacing w:line="360" w:lineRule="auto"/>
              <w:jc w:val="both"/>
              <w:rPr>
                <w:color w:val="000000"/>
                <w:sz w:val="24"/>
                <w:szCs w:val="24"/>
              </w:rPr>
            </w:pPr>
            <w:r w:rsidRPr="00EC32E9">
              <w:rPr>
                <w:rFonts w:eastAsia="Calibri"/>
                <w:sz w:val="24"/>
                <w:szCs w:val="24"/>
              </w:rPr>
              <w:t>Baggage Scanner</w:t>
            </w:r>
          </w:p>
        </w:tc>
      </w:tr>
      <w:tr w:rsidR="00037EA1" w:rsidRPr="00EC32E9" w14:paraId="79CDE06E" w14:textId="77777777" w:rsidTr="008173E6">
        <w:tc>
          <w:tcPr>
            <w:tcW w:w="1134" w:type="dxa"/>
          </w:tcPr>
          <w:p w14:paraId="7375B439" w14:textId="77777777" w:rsidR="00037EA1" w:rsidRPr="00EC32E9" w:rsidRDefault="00037EA1" w:rsidP="00037EA1">
            <w:pPr>
              <w:pStyle w:val="ListParagraph"/>
              <w:numPr>
                <w:ilvl w:val="0"/>
                <w:numId w:val="7"/>
              </w:numPr>
              <w:spacing w:line="360" w:lineRule="auto"/>
              <w:jc w:val="both"/>
              <w:rPr>
                <w:color w:val="000000" w:themeColor="text1"/>
                <w:sz w:val="24"/>
                <w:szCs w:val="24"/>
              </w:rPr>
            </w:pPr>
          </w:p>
        </w:tc>
        <w:tc>
          <w:tcPr>
            <w:tcW w:w="7796" w:type="dxa"/>
          </w:tcPr>
          <w:p w14:paraId="058FD43D" w14:textId="44A697EA" w:rsidR="00037EA1" w:rsidRPr="00EC32E9" w:rsidRDefault="00037EA1" w:rsidP="00037EA1">
            <w:pPr>
              <w:spacing w:line="360" w:lineRule="auto"/>
              <w:jc w:val="both"/>
              <w:rPr>
                <w:color w:val="000000"/>
                <w:sz w:val="24"/>
                <w:szCs w:val="24"/>
              </w:rPr>
            </w:pPr>
            <w:r w:rsidRPr="00EC32E9">
              <w:rPr>
                <w:rFonts w:eastAsia="Calibri"/>
                <w:sz w:val="24"/>
                <w:szCs w:val="24"/>
              </w:rPr>
              <w:t>DFMD</w:t>
            </w:r>
          </w:p>
        </w:tc>
      </w:tr>
      <w:tr w:rsidR="00037EA1" w:rsidRPr="00EC32E9" w14:paraId="1396B8EC" w14:textId="77777777" w:rsidTr="008173E6">
        <w:tc>
          <w:tcPr>
            <w:tcW w:w="1134" w:type="dxa"/>
          </w:tcPr>
          <w:p w14:paraId="0936EAC4" w14:textId="77777777" w:rsidR="00037EA1" w:rsidRPr="00EC32E9" w:rsidRDefault="00037EA1" w:rsidP="00037EA1">
            <w:pPr>
              <w:pStyle w:val="ListParagraph"/>
              <w:numPr>
                <w:ilvl w:val="0"/>
                <w:numId w:val="7"/>
              </w:numPr>
              <w:spacing w:line="360" w:lineRule="auto"/>
              <w:jc w:val="both"/>
              <w:rPr>
                <w:color w:val="000000" w:themeColor="text1"/>
                <w:sz w:val="24"/>
                <w:szCs w:val="24"/>
              </w:rPr>
            </w:pPr>
          </w:p>
        </w:tc>
        <w:tc>
          <w:tcPr>
            <w:tcW w:w="7796" w:type="dxa"/>
          </w:tcPr>
          <w:p w14:paraId="1AD90B64" w14:textId="461EC4A6" w:rsidR="00037EA1" w:rsidRPr="00EC32E9" w:rsidRDefault="00037EA1" w:rsidP="00037EA1">
            <w:pPr>
              <w:spacing w:line="360" w:lineRule="auto"/>
              <w:jc w:val="both"/>
              <w:rPr>
                <w:color w:val="000000"/>
                <w:sz w:val="24"/>
                <w:szCs w:val="24"/>
              </w:rPr>
            </w:pPr>
            <w:proofErr w:type="spellStart"/>
            <w:r w:rsidRPr="00EC32E9">
              <w:rPr>
                <w:rFonts w:eastAsia="Calibri"/>
                <w:sz w:val="24"/>
                <w:szCs w:val="24"/>
              </w:rPr>
              <w:t>Wakies</w:t>
            </w:r>
            <w:proofErr w:type="spellEnd"/>
          </w:p>
        </w:tc>
      </w:tr>
    </w:tbl>
    <w:p w14:paraId="5C9808E5" w14:textId="77777777" w:rsidR="00167DEC" w:rsidRPr="00EC32E9" w:rsidRDefault="00167DEC" w:rsidP="009A6FEF">
      <w:pPr>
        <w:spacing w:line="360" w:lineRule="auto"/>
        <w:ind w:left="720"/>
        <w:jc w:val="both"/>
        <w:rPr>
          <w:color w:val="000000"/>
        </w:rPr>
      </w:pPr>
    </w:p>
    <w:p w14:paraId="4F9A24B6" w14:textId="7145BEF3" w:rsidR="00167DEC" w:rsidRPr="00EC32E9" w:rsidRDefault="00000000" w:rsidP="009A6FEF">
      <w:pPr>
        <w:spacing w:line="360" w:lineRule="auto"/>
        <w:jc w:val="both"/>
        <w:rPr>
          <w:color w:val="000000"/>
        </w:rPr>
      </w:pPr>
      <w:r w:rsidRPr="00EC32E9">
        <w:rPr>
          <w:color w:val="000000"/>
        </w:rPr>
        <w:t xml:space="preserve">Please note </w:t>
      </w:r>
      <w:r w:rsidR="00A14BE9" w:rsidRPr="00EC32E9">
        <w:rPr>
          <w:color w:val="000000"/>
        </w:rPr>
        <w:t xml:space="preserve">that </w:t>
      </w:r>
      <w:r w:rsidRPr="00EC32E9">
        <w:rPr>
          <w:color w:val="000000"/>
        </w:rPr>
        <w:t xml:space="preserve">the deployment of resources may vary for different match days. The Bidder is expected to undertake a recce of the above venue to make </w:t>
      </w:r>
      <w:r w:rsidR="005D1BA4" w:rsidRPr="00EC32E9">
        <w:rPr>
          <w:color w:val="000000"/>
        </w:rPr>
        <w:t>their</w:t>
      </w:r>
      <w:r w:rsidRPr="00EC32E9">
        <w:rPr>
          <w:color w:val="000000"/>
        </w:rPr>
        <w:t xml:space="preserve"> exact estimation for submission of a bid.</w:t>
      </w:r>
    </w:p>
    <w:p w14:paraId="677F4D0E" w14:textId="77777777" w:rsidR="00167DEC" w:rsidRPr="00EC32E9" w:rsidRDefault="00167DEC" w:rsidP="009A6FEF">
      <w:pPr>
        <w:spacing w:line="360" w:lineRule="auto"/>
        <w:jc w:val="both"/>
        <w:rPr>
          <w:color w:val="000000"/>
        </w:rPr>
      </w:pPr>
    </w:p>
    <w:p w14:paraId="19BC045B" w14:textId="54BEA8DA" w:rsidR="00167DEC" w:rsidRPr="00EC32E9" w:rsidRDefault="00000000" w:rsidP="009A6FEF">
      <w:pPr>
        <w:spacing w:line="360" w:lineRule="auto"/>
        <w:jc w:val="both"/>
        <w:rPr>
          <w:color w:val="000000"/>
        </w:rPr>
      </w:pPr>
      <w:r w:rsidRPr="00EC32E9">
        <w:rPr>
          <w:color w:val="000000"/>
        </w:rPr>
        <w:t>A bidder is required to quote unit</w:t>
      </w:r>
      <w:r w:rsidR="009A6FEF" w:rsidRPr="00EC32E9">
        <w:rPr>
          <w:color w:val="000000"/>
        </w:rPr>
        <w:t>-</w:t>
      </w:r>
      <w:r w:rsidRPr="00EC32E9">
        <w:rPr>
          <w:color w:val="000000"/>
        </w:rPr>
        <w:t>wise cost along with indicative numbers for deployment</w:t>
      </w:r>
      <w:r w:rsidR="005D1BA4" w:rsidRPr="00EC32E9">
        <w:rPr>
          <w:color w:val="000000"/>
        </w:rPr>
        <w:t>,</w:t>
      </w:r>
      <w:r w:rsidRPr="00EC32E9">
        <w:rPr>
          <w:color w:val="000000"/>
        </w:rPr>
        <w:t xml:space="preserve"> along with </w:t>
      </w:r>
      <w:r w:rsidR="005D1BA4" w:rsidRPr="00EC32E9">
        <w:rPr>
          <w:color w:val="000000"/>
        </w:rPr>
        <w:t xml:space="preserve">the </w:t>
      </w:r>
      <w:r w:rsidRPr="00EC32E9">
        <w:rPr>
          <w:color w:val="000000"/>
        </w:rPr>
        <w:t xml:space="preserve">total cost in the Financial Bid for </w:t>
      </w:r>
      <w:r w:rsidR="00300A96" w:rsidRPr="00EC32E9">
        <w:rPr>
          <w:b/>
          <w:bCs/>
          <w:color w:val="000000"/>
        </w:rPr>
        <w:t>“India Vs. Afghanistan ODI Matches - 2026”</w:t>
      </w:r>
      <w:r w:rsidRPr="00EC32E9">
        <w:rPr>
          <w:color w:val="000000"/>
        </w:rPr>
        <w:t xml:space="preserve">. </w:t>
      </w:r>
      <w:bookmarkStart w:id="1" w:name="30j0zll" w:colFirst="0" w:colLast="0"/>
      <w:bookmarkStart w:id="2" w:name="1fob9te" w:colFirst="0" w:colLast="0"/>
      <w:bookmarkEnd w:id="1"/>
      <w:bookmarkEnd w:id="2"/>
      <w:r w:rsidRPr="00EC32E9">
        <w:rPr>
          <w:color w:val="000000"/>
        </w:rPr>
        <w:t xml:space="preserve">Please note that </w:t>
      </w:r>
      <w:r w:rsidR="00A14BE9" w:rsidRPr="00EC32E9">
        <w:rPr>
          <w:color w:val="000000" w:themeColor="text1"/>
        </w:rPr>
        <w:t xml:space="preserve">UPCA reserves </w:t>
      </w:r>
      <w:r w:rsidR="005D1BA4" w:rsidRPr="00EC32E9">
        <w:rPr>
          <w:color w:val="000000" w:themeColor="text1"/>
        </w:rPr>
        <w:t>the</w:t>
      </w:r>
      <w:r w:rsidR="00A14BE9" w:rsidRPr="00EC32E9">
        <w:rPr>
          <w:color w:val="000000" w:themeColor="text1"/>
        </w:rPr>
        <w:t xml:space="preserve"> right to invite fresh tender</w:t>
      </w:r>
      <w:r w:rsidR="005D1BA4" w:rsidRPr="00EC32E9">
        <w:rPr>
          <w:color w:val="000000" w:themeColor="text1"/>
        </w:rPr>
        <w:t>s</w:t>
      </w:r>
      <w:r w:rsidR="00A14BE9" w:rsidRPr="00EC32E9">
        <w:rPr>
          <w:color w:val="000000" w:themeColor="text1"/>
        </w:rPr>
        <w:t xml:space="preserve"> for any/all matches in case of a change in venue or any other significant change in any parameter(s) or otherwise for any reason whatsoever.</w:t>
      </w:r>
    </w:p>
    <w:p w14:paraId="5CFFCA9C" w14:textId="77777777" w:rsidR="00167DEC" w:rsidRPr="00EC32E9" w:rsidRDefault="00167DEC" w:rsidP="009A6FEF">
      <w:pPr>
        <w:spacing w:line="360" w:lineRule="auto"/>
        <w:jc w:val="both"/>
        <w:rPr>
          <w:color w:val="000000"/>
        </w:rPr>
      </w:pPr>
    </w:p>
    <w:p w14:paraId="5C0C9B50" w14:textId="766180E7" w:rsidR="00167DEC" w:rsidRPr="00EC32E9" w:rsidRDefault="00000000" w:rsidP="009A6FEF">
      <w:pPr>
        <w:spacing w:line="360" w:lineRule="auto"/>
        <w:jc w:val="both"/>
        <w:rPr>
          <w:color w:val="000000"/>
        </w:rPr>
      </w:pPr>
      <w:r w:rsidRPr="00EC32E9">
        <w:rPr>
          <w:color w:val="000000"/>
        </w:rPr>
        <w:lastRenderedPageBreak/>
        <w:t>It is important to note that all cost</w:t>
      </w:r>
      <w:r w:rsidR="009A6FEF" w:rsidRPr="00EC32E9">
        <w:rPr>
          <w:color w:val="000000"/>
        </w:rPr>
        <w:t>s</w:t>
      </w:r>
      <w:r w:rsidRPr="00EC32E9">
        <w:rPr>
          <w:color w:val="000000"/>
        </w:rPr>
        <w:t xml:space="preserve">/rates quoted in the Financial Bid </w:t>
      </w:r>
      <w:r w:rsidR="005D1BA4" w:rsidRPr="00EC32E9">
        <w:rPr>
          <w:color w:val="000000"/>
        </w:rPr>
        <w:t xml:space="preserve">are </w:t>
      </w:r>
      <w:r w:rsidRPr="00EC32E9">
        <w:rPr>
          <w:color w:val="000000"/>
        </w:rPr>
        <w:t>inclusive of the cost of manpower intended to be deployed, travel, logistics, boarding</w:t>
      </w:r>
      <w:r w:rsidR="00A14BE9" w:rsidRPr="00EC32E9">
        <w:rPr>
          <w:color w:val="000000"/>
        </w:rPr>
        <w:t>,</w:t>
      </w:r>
      <w:r w:rsidRPr="00EC32E9">
        <w:rPr>
          <w:color w:val="000000"/>
        </w:rPr>
        <w:t xml:space="preserve"> etc.. No separate payment shall be made for any overheads by UPCA. </w:t>
      </w:r>
    </w:p>
    <w:p w14:paraId="6AAF2154" w14:textId="77777777" w:rsidR="00167DEC" w:rsidRPr="00EC32E9" w:rsidRDefault="00167DEC" w:rsidP="009A6FEF">
      <w:pPr>
        <w:spacing w:line="360" w:lineRule="auto"/>
        <w:jc w:val="both"/>
        <w:rPr>
          <w:color w:val="000000"/>
        </w:rPr>
      </w:pPr>
    </w:p>
    <w:p w14:paraId="5B9E887A" w14:textId="2528BD77" w:rsidR="00167DEC" w:rsidRPr="00EC32E9" w:rsidRDefault="00000000" w:rsidP="009A6FEF">
      <w:pPr>
        <w:pBdr>
          <w:top w:val="nil"/>
          <w:left w:val="nil"/>
          <w:bottom w:val="nil"/>
          <w:right w:val="nil"/>
          <w:between w:val="nil"/>
        </w:pBdr>
        <w:spacing w:line="360" w:lineRule="auto"/>
        <w:jc w:val="both"/>
        <w:rPr>
          <w:color w:val="000000"/>
        </w:rPr>
      </w:pPr>
      <w:r w:rsidRPr="00EC32E9">
        <w:rPr>
          <w:color w:val="000000"/>
        </w:rPr>
        <w:t xml:space="preserve">A detailed indicative deployment plan available with UPCA may be obtained from UPCA by writing an email to </w:t>
      </w:r>
      <w:hyperlink r:id="rId7" w:history="1">
        <w:r w:rsidR="00A14BE9" w:rsidRPr="00EC32E9">
          <w:rPr>
            <w:rStyle w:val="Hyperlink"/>
          </w:rPr>
          <w:t>upcaknp@gmail.com</w:t>
        </w:r>
      </w:hyperlink>
      <w:r w:rsidRPr="00EC32E9">
        <w:rPr>
          <w:color w:val="000000"/>
        </w:rPr>
        <w:t xml:space="preserve">. </w:t>
      </w:r>
    </w:p>
    <w:p w14:paraId="6BE69EEA" w14:textId="77777777" w:rsidR="00167DEC" w:rsidRPr="00EC32E9" w:rsidRDefault="00167DEC" w:rsidP="009A6FEF">
      <w:pPr>
        <w:pBdr>
          <w:top w:val="nil"/>
          <w:left w:val="nil"/>
          <w:bottom w:val="nil"/>
          <w:right w:val="nil"/>
          <w:between w:val="nil"/>
        </w:pBdr>
        <w:spacing w:line="360" w:lineRule="auto"/>
        <w:ind w:left="720"/>
        <w:jc w:val="both"/>
        <w:rPr>
          <w:color w:val="000000"/>
        </w:rPr>
      </w:pPr>
    </w:p>
    <w:p w14:paraId="096B54BF" w14:textId="6FE3A271" w:rsidR="00167DEC" w:rsidRPr="00EC32E9" w:rsidRDefault="00000000" w:rsidP="009A6FEF">
      <w:pPr>
        <w:spacing w:line="360" w:lineRule="auto"/>
        <w:jc w:val="both"/>
        <w:rPr>
          <w:color w:val="000000"/>
        </w:rPr>
      </w:pPr>
      <w:r w:rsidRPr="00EC32E9">
        <w:rPr>
          <w:b/>
          <w:color w:val="000000"/>
        </w:rPr>
        <w:t xml:space="preserve">Annexure </w:t>
      </w:r>
      <w:r w:rsidR="00FC44AC" w:rsidRPr="00EC32E9">
        <w:rPr>
          <w:b/>
          <w:color w:val="000000"/>
        </w:rPr>
        <w:t>1</w:t>
      </w:r>
      <w:r w:rsidRPr="00EC32E9">
        <w:rPr>
          <w:color w:val="000000"/>
        </w:rPr>
        <w:t>, provided below, serves as the standard template for detailing the cost breakdown/unit-wise cost.</w:t>
      </w:r>
    </w:p>
    <w:p w14:paraId="759EDFDA" w14:textId="77777777" w:rsidR="00167DEC" w:rsidRPr="00EC32E9" w:rsidRDefault="00167DEC" w:rsidP="009A6FEF">
      <w:pPr>
        <w:spacing w:line="360" w:lineRule="auto"/>
        <w:jc w:val="both"/>
        <w:rPr>
          <w:color w:val="000000"/>
        </w:rPr>
      </w:pPr>
    </w:p>
    <w:tbl>
      <w:tblPr>
        <w:tblStyle w:val="a0"/>
        <w:tblW w:w="9012" w:type="dxa"/>
        <w:tblLayout w:type="fixed"/>
        <w:tblLook w:val="0400" w:firstRow="0" w:lastRow="0" w:firstColumn="0" w:lastColumn="0" w:noHBand="0" w:noVBand="1"/>
      </w:tblPr>
      <w:tblGrid>
        <w:gridCol w:w="527"/>
        <w:gridCol w:w="2234"/>
        <w:gridCol w:w="2391"/>
        <w:gridCol w:w="808"/>
        <w:gridCol w:w="2013"/>
        <w:gridCol w:w="1039"/>
      </w:tblGrid>
      <w:tr w:rsidR="00167DEC" w:rsidRPr="00EC32E9" w14:paraId="45110C46" w14:textId="77777777" w:rsidTr="00A14BE9">
        <w:trPr>
          <w:trHeight w:val="300"/>
        </w:trPr>
        <w:tc>
          <w:tcPr>
            <w:tcW w:w="9012" w:type="dxa"/>
            <w:gridSpan w:val="6"/>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tcPr>
          <w:p w14:paraId="6AFE9E70" w14:textId="4DF75F15" w:rsidR="00167DEC" w:rsidRPr="00EC32E9" w:rsidRDefault="00000000" w:rsidP="009A6FEF">
            <w:pPr>
              <w:spacing w:line="360" w:lineRule="auto"/>
              <w:jc w:val="center"/>
              <w:rPr>
                <w:rFonts w:eastAsia="Calibri"/>
                <w:b/>
              </w:rPr>
            </w:pPr>
            <w:r w:rsidRPr="00EC32E9">
              <w:rPr>
                <w:rFonts w:eastAsia="Calibri"/>
                <w:b/>
              </w:rPr>
              <w:t xml:space="preserve">Annexure </w:t>
            </w:r>
            <w:r w:rsidR="009B46F3" w:rsidRPr="00EC32E9">
              <w:rPr>
                <w:rFonts w:eastAsia="Calibri"/>
                <w:b/>
              </w:rPr>
              <w:t>1</w:t>
            </w:r>
            <w:r w:rsidRPr="00EC32E9">
              <w:rPr>
                <w:rFonts w:eastAsia="Calibri"/>
                <w:b/>
              </w:rPr>
              <w:t xml:space="preserve"> To The Financial Bid</w:t>
            </w:r>
          </w:p>
        </w:tc>
      </w:tr>
      <w:tr w:rsidR="00167DEC" w:rsidRPr="00EC32E9" w14:paraId="2CFC7846" w14:textId="77777777" w:rsidTr="00A14BE9">
        <w:trPr>
          <w:trHeight w:val="300"/>
        </w:trPr>
        <w:tc>
          <w:tcPr>
            <w:tcW w:w="9012" w:type="dxa"/>
            <w:gridSpan w:val="6"/>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3A10AE53" w14:textId="77777777" w:rsidR="00167DEC" w:rsidRPr="00EC32E9" w:rsidRDefault="00000000" w:rsidP="009A6FEF">
            <w:pPr>
              <w:spacing w:line="360" w:lineRule="auto"/>
              <w:rPr>
                <w:rFonts w:eastAsia="Calibri"/>
                <w:b/>
              </w:rPr>
            </w:pPr>
            <w:r w:rsidRPr="00EC32E9">
              <w:rPr>
                <w:rFonts w:eastAsia="Calibri"/>
                <w:b/>
              </w:rPr>
              <w:t>Name of the Bidder :</w:t>
            </w:r>
          </w:p>
        </w:tc>
      </w:tr>
      <w:tr w:rsidR="00167DEC" w:rsidRPr="00EC32E9" w14:paraId="28C0F691" w14:textId="77777777" w:rsidTr="00A14BE9">
        <w:trPr>
          <w:trHeight w:val="300"/>
        </w:trPr>
        <w:tc>
          <w:tcPr>
            <w:tcW w:w="9012" w:type="dxa"/>
            <w:gridSpan w:val="6"/>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6C9EF243" w14:textId="6137769E" w:rsidR="00167DEC" w:rsidRPr="00EC32E9" w:rsidRDefault="00000000" w:rsidP="009A6FEF">
            <w:pPr>
              <w:spacing w:line="360" w:lineRule="auto"/>
              <w:rPr>
                <w:rFonts w:eastAsia="Calibri"/>
                <w:b/>
              </w:rPr>
            </w:pPr>
            <w:r w:rsidRPr="00EC32E9">
              <w:rPr>
                <w:rFonts w:eastAsia="Calibri"/>
                <w:b/>
              </w:rPr>
              <w:t xml:space="preserve">Security </w:t>
            </w:r>
            <w:r w:rsidR="004D70BF" w:rsidRPr="00EC32E9">
              <w:rPr>
                <w:rFonts w:eastAsia="Calibri"/>
                <w:b/>
              </w:rPr>
              <w:t>Services</w:t>
            </w:r>
            <w:r w:rsidRPr="00EC32E9">
              <w:rPr>
                <w:rFonts w:eastAsia="Calibri"/>
                <w:b/>
              </w:rPr>
              <w:t xml:space="preserve"> for </w:t>
            </w:r>
            <w:r w:rsidR="00300A96" w:rsidRPr="00EC32E9">
              <w:rPr>
                <w:b/>
                <w:bCs/>
                <w:color w:val="000000"/>
              </w:rPr>
              <w:t>“India Vs. Afghanistan ODI Matches - 2026”</w:t>
            </w:r>
            <w:r w:rsidR="00691B2B" w:rsidRPr="00EC32E9">
              <w:rPr>
                <w:b/>
                <w:bCs/>
                <w:color w:val="000000"/>
              </w:rPr>
              <w:t xml:space="preserve"> (01)</w:t>
            </w:r>
          </w:p>
        </w:tc>
      </w:tr>
      <w:tr w:rsidR="00167DEC" w:rsidRPr="00EC32E9" w14:paraId="30625EBC" w14:textId="77777777" w:rsidTr="00A14BE9">
        <w:trPr>
          <w:trHeight w:val="300"/>
        </w:trPr>
        <w:tc>
          <w:tcPr>
            <w:tcW w:w="52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0DBFE6AE" w14:textId="77777777" w:rsidR="00167DEC" w:rsidRPr="00EC32E9" w:rsidRDefault="00000000" w:rsidP="009A6FEF">
            <w:pPr>
              <w:spacing w:line="360" w:lineRule="auto"/>
              <w:rPr>
                <w:rFonts w:eastAsia="Calibri"/>
                <w:b/>
              </w:rPr>
            </w:pPr>
            <w:r w:rsidRPr="00EC32E9">
              <w:rPr>
                <w:rFonts w:eastAsia="Calibri"/>
                <w:b/>
              </w:rPr>
              <w:t>Sr. No.</w:t>
            </w:r>
          </w:p>
        </w:tc>
        <w:tc>
          <w:tcPr>
            <w:tcW w:w="22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16015810" w14:textId="77777777" w:rsidR="00167DEC" w:rsidRPr="00EC32E9" w:rsidRDefault="00000000" w:rsidP="009A6FEF">
            <w:pPr>
              <w:spacing w:line="360" w:lineRule="auto"/>
              <w:rPr>
                <w:rFonts w:eastAsia="Calibri"/>
                <w:b/>
              </w:rPr>
            </w:pPr>
            <w:r w:rsidRPr="00EC32E9">
              <w:rPr>
                <w:rFonts w:eastAsia="Calibri"/>
                <w:b/>
              </w:rPr>
              <w:t>Details</w:t>
            </w:r>
          </w:p>
        </w:tc>
        <w:tc>
          <w:tcPr>
            <w:tcW w:w="2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4C9C0FCA" w14:textId="77777777" w:rsidR="00167DEC" w:rsidRPr="00EC32E9" w:rsidRDefault="00000000" w:rsidP="009A6FEF">
            <w:pPr>
              <w:spacing w:line="360" w:lineRule="auto"/>
              <w:rPr>
                <w:rFonts w:eastAsia="Calibri"/>
                <w:b/>
              </w:rPr>
            </w:pPr>
            <w:r w:rsidRPr="00EC32E9">
              <w:rPr>
                <w:rFonts w:eastAsia="Calibri"/>
                <w:b/>
              </w:rPr>
              <w:t>Numbers As Per Experience of Security Agency</w:t>
            </w:r>
          </w:p>
        </w:tc>
        <w:tc>
          <w:tcPr>
            <w:tcW w:w="80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1A169825" w14:textId="77777777" w:rsidR="00167DEC" w:rsidRPr="00EC32E9" w:rsidRDefault="00000000" w:rsidP="009A6FEF">
            <w:pPr>
              <w:spacing w:line="360" w:lineRule="auto"/>
              <w:rPr>
                <w:rFonts w:eastAsia="Calibri"/>
                <w:b/>
              </w:rPr>
            </w:pPr>
            <w:r w:rsidRPr="00EC32E9">
              <w:rPr>
                <w:rFonts w:eastAsia="Calibri"/>
                <w:b/>
              </w:rPr>
              <w:t>Per Unit Cost</w:t>
            </w:r>
          </w:p>
        </w:tc>
        <w:tc>
          <w:tcPr>
            <w:tcW w:w="201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6FD77C29" w14:textId="395E49A9" w:rsidR="00167DEC" w:rsidRPr="00EC32E9" w:rsidRDefault="00000000" w:rsidP="009A6FEF">
            <w:pPr>
              <w:spacing w:line="360" w:lineRule="auto"/>
              <w:rPr>
                <w:rFonts w:eastAsia="Calibri"/>
                <w:b/>
              </w:rPr>
            </w:pPr>
            <w:r w:rsidRPr="00EC32E9">
              <w:rPr>
                <w:rFonts w:eastAsia="Calibri"/>
                <w:b/>
              </w:rPr>
              <w:t xml:space="preserve">Total Cost for </w:t>
            </w:r>
            <w:r w:rsidR="00300A96" w:rsidRPr="00EC32E9">
              <w:rPr>
                <w:rFonts w:eastAsia="Calibri"/>
                <w:b/>
              </w:rPr>
              <w:t>“India Vs. Afghanistan ODI Matches - 2026”</w:t>
            </w:r>
            <w:r w:rsidR="00691B2B" w:rsidRPr="00EC32E9">
              <w:rPr>
                <w:rFonts w:eastAsia="Calibri"/>
                <w:b/>
              </w:rPr>
              <w:t xml:space="preserve"> (01)</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38C31DFE" w14:textId="77777777" w:rsidR="00167DEC" w:rsidRPr="00EC32E9" w:rsidRDefault="00000000" w:rsidP="009A6FEF">
            <w:pPr>
              <w:spacing w:line="360" w:lineRule="auto"/>
              <w:rPr>
                <w:rFonts w:eastAsia="Calibri"/>
                <w:b/>
              </w:rPr>
            </w:pPr>
            <w:r w:rsidRPr="00EC32E9">
              <w:rPr>
                <w:rFonts w:eastAsia="Calibri"/>
                <w:b/>
              </w:rPr>
              <w:t>Total Amount</w:t>
            </w:r>
          </w:p>
        </w:tc>
      </w:tr>
      <w:tr w:rsidR="00037EA1" w:rsidRPr="00EC32E9" w14:paraId="14A84098" w14:textId="77777777" w:rsidTr="00A14BE9">
        <w:trPr>
          <w:trHeight w:val="300"/>
        </w:trPr>
        <w:tc>
          <w:tcPr>
            <w:tcW w:w="52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48D91462" w14:textId="141DAE73" w:rsidR="00037EA1" w:rsidRPr="00EC32E9" w:rsidRDefault="00037EA1" w:rsidP="00037EA1">
            <w:pPr>
              <w:pStyle w:val="ListParagraph"/>
              <w:numPr>
                <w:ilvl w:val="0"/>
                <w:numId w:val="29"/>
              </w:numPr>
              <w:spacing w:line="360" w:lineRule="auto"/>
              <w:rPr>
                <w:rFonts w:eastAsia="Calibri"/>
              </w:rPr>
            </w:pPr>
          </w:p>
        </w:tc>
        <w:tc>
          <w:tcPr>
            <w:tcW w:w="22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4AEFD562" w14:textId="4069320D" w:rsidR="00037EA1" w:rsidRPr="00EC32E9" w:rsidRDefault="00037EA1" w:rsidP="00037EA1">
            <w:pPr>
              <w:spacing w:line="360" w:lineRule="auto"/>
              <w:rPr>
                <w:rFonts w:eastAsia="Calibri"/>
              </w:rPr>
            </w:pPr>
            <w:r w:rsidRPr="00EC32E9">
              <w:rPr>
                <w:bCs/>
                <w:color w:val="000000"/>
              </w:rPr>
              <w:t>Security Manager/Supervisor</w:t>
            </w:r>
          </w:p>
        </w:tc>
        <w:tc>
          <w:tcPr>
            <w:tcW w:w="2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6DD9EC03" w14:textId="77777777" w:rsidR="00037EA1" w:rsidRPr="00EC32E9" w:rsidRDefault="00037EA1" w:rsidP="00037EA1">
            <w:pPr>
              <w:spacing w:line="360" w:lineRule="auto"/>
              <w:rPr>
                <w:rFonts w:eastAsia="Calibri"/>
              </w:rPr>
            </w:pPr>
          </w:p>
        </w:tc>
        <w:tc>
          <w:tcPr>
            <w:tcW w:w="80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5C402001" w14:textId="77777777" w:rsidR="00037EA1" w:rsidRPr="00EC32E9" w:rsidRDefault="00037EA1" w:rsidP="00037EA1">
            <w:pPr>
              <w:spacing w:line="360" w:lineRule="auto"/>
            </w:pPr>
          </w:p>
        </w:tc>
        <w:tc>
          <w:tcPr>
            <w:tcW w:w="201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2318BC61" w14:textId="77777777" w:rsidR="00037EA1" w:rsidRPr="00EC32E9" w:rsidRDefault="00037EA1" w:rsidP="00037EA1">
            <w:pPr>
              <w:spacing w:line="360" w:lineRule="auto"/>
            </w:pP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06FF8BF1" w14:textId="77777777" w:rsidR="00037EA1" w:rsidRPr="00EC32E9" w:rsidRDefault="00037EA1" w:rsidP="00037EA1">
            <w:pPr>
              <w:spacing w:line="360" w:lineRule="auto"/>
            </w:pPr>
          </w:p>
        </w:tc>
      </w:tr>
      <w:tr w:rsidR="00037EA1" w:rsidRPr="00EC32E9" w14:paraId="3853C0D3" w14:textId="77777777" w:rsidTr="00A14BE9">
        <w:trPr>
          <w:trHeight w:val="300"/>
        </w:trPr>
        <w:tc>
          <w:tcPr>
            <w:tcW w:w="52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15C2C8DC" w14:textId="51BA2BFF" w:rsidR="00037EA1" w:rsidRPr="00EC32E9" w:rsidRDefault="00037EA1" w:rsidP="00037EA1">
            <w:pPr>
              <w:pStyle w:val="ListParagraph"/>
              <w:numPr>
                <w:ilvl w:val="0"/>
                <w:numId w:val="29"/>
              </w:numPr>
              <w:spacing w:line="360" w:lineRule="auto"/>
              <w:rPr>
                <w:rFonts w:eastAsia="Calibri"/>
              </w:rPr>
            </w:pPr>
          </w:p>
        </w:tc>
        <w:tc>
          <w:tcPr>
            <w:tcW w:w="22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6CA057E4" w14:textId="2DEAB15D" w:rsidR="00037EA1" w:rsidRPr="00EC32E9" w:rsidRDefault="00037EA1" w:rsidP="00037EA1">
            <w:pPr>
              <w:spacing w:line="360" w:lineRule="auto"/>
              <w:rPr>
                <w:rFonts w:eastAsia="Calibri"/>
              </w:rPr>
            </w:pPr>
            <w:r w:rsidRPr="00EC32E9">
              <w:rPr>
                <w:rFonts w:eastAsia="Calibri"/>
              </w:rPr>
              <w:t>Bouncers Male</w:t>
            </w:r>
          </w:p>
        </w:tc>
        <w:tc>
          <w:tcPr>
            <w:tcW w:w="2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5E58B9F7" w14:textId="77777777" w:rsidR="00037EA1" w:rsidRPr="00EC32E9" w:rsidRDefault="00037EA1" w:rsidP="00037EA1">
            <w:pPr>
              <w:spacing w:line="360" w:lineRule="auto"/>
              <w:rPr>
                <w:rFonts w:eastAsia="Calibri"/>
              </w:rPr>
            </w:pPr>
          </w:p>
        </w:tc>
        <w:tc>
          <w:tcPr>
            <w:tcW w:w="80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0CE32767" w14:textId="77777777" w:rsidR="00037EA1" w:rsidRPr="00EC32E9" w:rsidRDefault="00037EA1" w:rsidP="00037EA1">
            <w:pPr>
              <w:spacing w:line="360" w:lineRule="auto"/>
            </w:pPr>
          </w:p>
        </w:tc>
        <w:tc>
          <w:tcPr>
            <w:tcW w:w="201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016B58C3" w14:textId="77777777" w:rsidR="00037EA1" w:rsidRPr="00EC32E9" w:rsidRDefault="00037EA1" w:rsidP="00037EA1">
            <w:pPr>
              <w:spacing w:line="360" w:lineRule="auto"/>
            </w:pP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0E38E91D" w14:textId="77777777" w:rsidR="00037EA1" w:rsidRPr="00EC32E9" w:rsidRDefault="00037EA1" w:rsidP="00037EA1">
            <w:pPr>
              <w:spacing w:line="360" w:lineRule="auto"/>
            </w:pPr>
          </w:p>
        </w:tc>
      </w:tr>
      <w:tr w:rsidR="00037EA1" w:rsidRPr="00EC32E9" w14:paraId="703E847D" w14:textId="77777777" w:rsidTr="00A14BE9">
        <w:trPr>
          <w:trHeight w:val="300"/>
        </w:trPr>
        <w:tc>
          <w:tcPr>
            <w:tcW w:w="52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001921FB" w14:textId="6E36B4A5" w:rsidR="00037EA1" w:rsidRPr="00EC32E9" w:rsidRDefault="00037EA1" w:rsidP="00037EA1">
            <w:pPr>
              <w:pStyle w:val="ListParagraph"/>
              <w:numPr>
                <w:ilvl w:val="0"/>
                <w:numId w:val="29"/>
              </w:numPr>
              <w:spacing w:line="360" w:lineRule="auto"/>
              <w:rPr>
                <w:rFonts w:eastAsia="Calibri"/>
              </w:rPr>
            </w:pPr>
          </w:p>
        </w:tc>
        <w:tc>
          <w:tcPr>
            <w:tcW w:w="22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5F394258" w14:textId="4BE4A99C" w:rsidR="00037EA1" w:rsidRPr="00EC32E9" w:rsidRDefault="00037EA1" w:rsidP="00037EA1">
            <w:pPr>
              <w:spacing w:line="360" w:lineRule="auto"/>
              <w:rPr>
                <w:rFonts w:eastAsia="Calibri"/>
              </w:rPr>
            </w:pPr>
            <w:r w:rsidRPr="00EC32E9">
              <w:rPr>
                <w:rFonts w:eastAsia="Calibri"/>
              </w:rPr>
              <w:t>Bouncers Female</w:t>
            </w:r>
          </w:p>
        </w:tc>
        <w:tc>
          <w:tcPr>
            <w:tcW w:w="2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32B31199" w14:textId="77777777" w:rsidR="00037EA1" w:rsidRPr="00EC32E9" w:rsidRDefault="00037EA1" w:rsidP="00037EA1">
            <w:pPr>
              <w:spacing w:line="360" w:lineRule="auto"/>
              <w:rPr>
                <w:rFonts w:eastAsia="Calibri"/>
              </w:rPr>
            </w:pPr>
          </w:p>
        </w:tc>
        <w:tc>
          <w:tcPr>
            <w:tcW w:w="80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1AB6E3B7" w14:textId="77777777" w:rsidR="00037EA1" w:rsidRPr="00EC32E9" w:rsidRDefault="00037EA1" w:rsidP="00037EA1">
            <w:pPr>
              <w:spacing w:line="360" w:lineRule="auto"/>
            </w:pPr>
          </w:p>
        </w:tc>
        <w:tc>
          <w:tcPr>
            <w:tcW w:w="201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754AA1BE" w14:textId="77777777" w:rsidR="00037EA1" w:rsidRPr="00EC32E9" w:rsidRDefault="00037EA1" w:rsidP="00037EA1">
            <w:pPr>
              <w:spacing w:line="360" w:lineRule="auto"/>
            </w:pP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4B2BF40D" w14:textId="77777777" w:rsidR="00037EA1" w:rsidRPr="00EC32E9" w:rsidRDefault="00037EA1" w:rsidP="00037EA1">
            <w:pPr>
              <w:spacing w:line="360" w:lineRule="auto"/>
            </w:pPr>
          </w:p>
        </w:tc>
      </w:tr>
      <w:tr w:rsidR="00037EA1" w:rsidRPr="00EC32E9" w14:paraId="1D7E7D63" w14:textId="77777777" w:rsidTr="00A14BE9">
        <w:trPr>
          <w:trHeight w:val="300"/>
        </w:trPr>
        <w:tc>
          <w:tcPr>
            <w:tcW w:w="52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35300133" w14:textId="77777777" w:rsidR="00037EA1" w:rsidRPr="00EC32E9" w:rsidRDefault="00037EA1" w:rsidP="00037EA1">
            <w:pPr>
              <w:pStyle w:val="ListParagraph"/>
              <w:numPr>
                <w:ilvl w:val="0"/>
                <w:numId w:val="29"/>
              </w:numPr>
              <w:spacing w:line="360" w:lineRule="auto"/>
              <w:rPr>
                <w:rFonts w:eastAsia="Calibri"/>
              </w:rPr>
            </w:pPr>
          </w:p>
        </w:tc>
        <w:tc>
          <w:tcPr>
            <w:tcW w:w="22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0DAACE2F" w14:textId="1E4BAF66" w:rsidR="00037EA1" w:rsidRPr="00EC32E9" w:rsidRDefault="00037EA1" w:rsidP="00037EA1">
            <w:pPr>
              <w:spacing w:line="360" w:lineRule="auto"/>
              <w:rPr>
                <w:rFonts w:eastAsia="Calibri"/>
              </w:rPr>
            </w:pPr>
            <w:r w:rsidRPr="00EC32E9">
              <w:rPr>
                <w:rFonts w:eastAsia="Calibri"/>
              </w:rPr>
              <w:t>Security Guard Male</w:t>
            </w:r>
          </w:p>
        </w:tc>
        <w:tc>
          <w:tcPr>
            <w:tcW w:w="2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6CB48D94" w14:textId="77777777" w:rsidR="00037EA1" w:rsidRPr="00EC32E9" w:rsidRDefault="00037EA1" w:rsidP="00037EA1">
            <w:pPr>
              <w:spacing w:line="360" w:lineRule="auto"/>
              <w:rPr>
                <w:rFonts w:eastAsia="Calibri"/>
              </w:rPr>
            </w:pPr>
          </w:p>
        </w:tc>
        <w:tc>
          <w:tcPr>
            <w:tcW w:w="80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65A862EB" w14:textId="77777777" w:rsidR="00037EA1" w:rsidRPr="00EC32E9" w:rsidRDefault="00037EA1" w:rsidP="00037EA1">
            <w:pPr>
              <w:spacing w:line="360" w:lineRule="auto"/>
            </w:pPr>
          </w:p>
        </w:tc>
        <w:tc>
          <w:tcPr>
            <w:tcW w:w="201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07E7D0D4" w14:textId="77777777" w:rsidR="00037EA1" w:rsidRPr="00EC32E9" w:rsidRDefault="00037EA1" w:rsidP="00037EA1">
            <w:pPr>
              <w:spacing w:line="360" w:lineRule="auto"/>
            </w:pP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6343075E" w14:textId="77777777" w:rsidR="00037EA1" w:rsidRPr="00EC32E9" w:rsidRDefault="00037EA1" w:rsidP="00037EA1">
            <w:pPr>
              <w:spacing w:line="360" w:lineRule="auto"/>
            </w:pPr>
          </w:p>
        </w:tc>
      </w:tr>
      <w:tr w:rsidR="00037EA1" w:rsidRPr="00EC32E9" w14:paraId="4702162C" w14:textId="77777777" w:rsidTr="00A14BE9">
        <w:trPr>
          <w:trHeight w:val="300"/>
        </w:trPr>
        <w:tc>
          <w:tcPr>
            <w:tcW w:w="52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431B9868" w14:textId="77777777" w:rsidR="00037EA1" w:rsidRPr="00EC32E9" w:rsidRDefault="00037EA1" w:rsidP="00037EA1">
            <w:pPr>
              <w:pStyle w:val="ListParagraph"/>
              <w:numPr>
                <w:ilvl w:val="0"/>
                <w:numId w:val="29"/>
              </w:numPr>
              <w:spacing w:line="360" w:lineRule="auto"/>
              <w:rPr>
                <w:rFonts w:eastAsia="Calibri"/>
              </w:rPr>
            </w:pPr>
          </w:p>
        </w:tc>
        <w:tc>
          <w:tcPr>
            <w:tcW w:w="22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14B29BA2" w14:textId="58949AD8" w:rsidR="00037EA1" w:rsidRPr="00EC32E9" w:rsidRDefault="00037EA1" w:rsidP="00037EA1">
            <w:pPr>
              <w:spacing w:line="360" w:lineRule="auto"/>
              <w:rPr>
                <w:rFonts w:eastAsia="Calibri"/>
              </w:rPr>
            </w:pPr>
            <w:r w:rsidRPr="00EC32E9">
              <w:rPr>
                <w:rFonts w:eastAsia="Calibri"/>
              </w:rPr>
              <w:t>Security Guard Female</w:t>
            </w:r>
          </w:p>
        </w:tc>
        <w:tc>
          <w:tcPr>
            <w:tcW w:w="2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23096521" w14:textId="77777777" w:rsidR="00037EA1" w:rsidRPr="00EC32E9" w:rsidRDefault="00037EA1" w:rsidP="00037EA1">
            <w:pPr>
              <w:spacing w:line="360" w:lineRule="auto"/>
              <w:rPr>
                <w:rFonts w:eastAsia="Calibri"/>
              </w:rPr>
            </w:pPr>
          </w:p>
        </w:tc>
        <w:tc>
          <w:tcPr>
            <w:tcW w:w="80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3A795D35" w14:textId="77777777" w:rsidR="00037EA1" w:rsidRPr="00EC32E9" w:rsidRDefault="00037EA1" w:rsidP="00037EA1">
            <w:pPr>
              <w:spacing w:line="360" w:lineRule="auto"/>
            </w:pPr>
          </w:p>
        </w:tc>
        <w:tc>
          <w:tcPr>
            <w:tcW w:w="201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5CF99943" w14:textId="77777777" w:rsidR="00037EA1" w:rsidRPr="00EC32E9" w:rsidRDefault="00037EA1" w:rsidP="00037EA1">
            <w:pPr>
              <w:spacing w:line="360" w:lineRule="auto"/>
            </w:pP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6E798577" w14:textId="77777777" w:rsidR="00037EA1" w:rsidRPr="00EC32E9" w:rsidRDefault="00037EA1" w:rsidP="00037EA1">
            <w:pPr>
              <w:spacing w:line="360" w:lineRule="auto"/>
            </w:pPr>
          </w:p>
        </w:tc>
      </w:tr>
      <w:tr w:rsidR="00037EA1" w:rsidRPr="00EC32E9" w14:paraId="6E46FB53" w14:textId="77777777" w:rsidTr="00A14BE9">
        <w:trPr>
          <w:trHeight w:val="300"/>
        </w:trPr>
        <w:tc>
          <w:tcPr>
            <w:tcW w:w="52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7CB3BC46" w14:textId="77777777" w:rsidR="00037EA1" w:rsidRPr="00EC32E9" w:rsidRDefault="00037EA1" w:rsidP="00037EA1">
            <w:pPr>
              <w:pStyle w:val="ListParagraph"/>
              <w:numPr>
                <w:ilvl w:val="0"/>
                <w:numId w:val="29"/>
              </w:numPr>
              <w:spacing w:line="360" w:lineRule="auto"/>
              <w:rPr>
                <w:rFonts w:eastAsia="Calibri"/>
              </w:rPr>
            </w:pPr>
          </w:p>
        </w:tc>
        <w:tc>
          <w:tcPr>
            <w:tcW w:w="22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164AC00B" w14:textId="5805328C" w:rsidR="00037EA1" w:rsidRPr="00EC32E9" w:rsidRDefault="00037EA1" w:rsidP="00037EA1">
            <w:pPr>
              <w:spacing w:line="360" w:lineRule="auto"/>
              <w:rPr>
                <w:rFonts w:eastAsia="Calibri"/>
              </w:rPr>
            </w:pPr>
            <w:r w:rsidRPr="00EC32E9">
              <w:rPr>
                <w:rFonts w:eastAsia="Calibri"/>
              </w:rPr>
              <w:t>Baggage Scanner</w:t>
            </w:r>
          </w:p>
        </w:tc>
        <w:tc>
          <w:tcPr>
            <w:tcW w:w="2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4CB62E27" w14:textId="77777777" w:rsidR="00037EA1" w:rsidRPr="00EC32E9" w:rsidRDefault="00037EA1" w:rsidP="00037EA1">
            <w:pPr>
              <w:spacing w:line="360" w:lineRule="auto"/>
              <w:rPr>
                <w:rFonts w:eastAsia="Calibri"/>
              </w:rPr>
            </w:pPr>
          </w:p>
        </w:tc>
        <w:tc>
          <w:tcPr>
            <w:tcW w:w="80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041564F0" w14:textId="77777777" w:rsidR="00037EA1" w:rsidRPr="00EC32E9" w:rsidRDefault="00037EA1" w:rsidP="00037EA1">
            <w:pPr>
              <w:spacing w:line="360" w:lineRule="auto"/>
            </w:pPr>
          </w:p>
        </w:tc>
        <w:tc>
          <w:tcPr>
            <w:tcW w:w="201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43CE0BB3" w14:textId="77777777" w:rsidR="00037EA1" w:rsidRPr="00EC32E9" w:rsidRDefault="00037EA1" w:rsidP="00037EA1">
            <w:pPr>
              <w:spacing w:line="360" w:lineRule="auto"/>
            </w:pP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52A3BAED" w14:textId="77777777" w:rsidR="00037EA1" w:rsidRPr="00EC32E9" w:rsidRDefault="00037EA1" w:rsidP="00037EA1">
            <w:pPr>
              <w:spacing w:line="360" w:lineRule="auto"/>
            </w:pPr>
          </w:p>
        </w:tc>
      </w:tr>
      <w:tr w:rsidR="00037EA1" w:rsidRPr="00EC32E9" w14:paraId="751E370A" w14:textId="77777777" w:rsidTr="00A14BE9">
        <w:trPr>
          <w:trHeight w:val="300"/>
        </w:trPr>
        <w:tc>
          <w:tcPr>
            <w:tcW w:w="52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00C920C0" w14:textId="77777777" w:rsidR="00037EA1" w:rsidRPr="00EC32E9" w:rsidRDefault="00037EA1" w:rsidP="00037EA1">
            <w:pPr>
              <w:pStyle w:val="ListParagraph"/>
              <w:numPr>
                <w:ilvl w:val="0"/>
                <w:numId w:val="29"/>
              </w:numPr>
              <w:spacing w:line="360" w:lineRule="auto"/>
              <w:rPr>
                <w:rFonts w:eastAsia="Calibri"/>
              </w:rPr>
            </w:pPr>
          </w:p>
        </w:tc>
        <w:tc>
          <w:tcPr>
            <w:tcW w:w="22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3EFA1029" w14:textId="5A711C25" w:rsidR="00037EA1" w:rsidRPr="00EC32E9" w:rsidRDefault="00037EA1" w:rsidP="00037EA1">
            <w:pPr>
              <w:spacing w:line="360" w:lineRule="auto"/>
              <w:rPr>
                <w:rFonts w:eastAsia="Calibri"/>
              </w:rPr>
            </w:pPr>
            <w:r w:rsidRPr="00EC32E9">
              <w:rPr>
                <w:rFonts w:eastAsia="Calibri"/>
              </w:rPr>
              <w:t>DFMD</w:t>
            </w:r>
          </w:p>
        </w:tc>
        <w:tc>
          <w:tcPr>
            <w:tcW w:w="2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1A4AC765" w14:textId="77777777" w:rsidR="00037EA1" w:rsidRPr="00EC32E9" w:rsidRDefault="00037EA1" w:rsidP="00037EA1">
            <w:pPr>
              <w:spacing w:line="360" w:lineRule="auto"/>
              <w:rPr>
                <w:rFonts w:eastAsia="Calibri"/>
              </w:rPr>
            </w:pPr>
          </w:p>
        </w:tc>
        <w:tc>
          <w:tcPr>
            <w:tcW w:w="80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41D02C1B" w14:textId="77777777" w:rsidR="00037EA1" w:rsidRPr="00EC32E9" w:rsidRDefault="00037EA1" w:rsidP="00037EA1">
            <w:pPr>
              <w:spacing w:line="360" w:lineRule="auto"/>
            </w:pPr>
          </w:p>
        </w:tc>
        <w:tc>
          <w:tcPr>
            <w:tcW w:w="201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6A38ED69" w14:textId="77777777" w:rsidR="00037EA1" w:rsidRPr="00EC32E9" w:rsidRDefault="00037EA1" w:rsidP="00037EA1">
            <w:pPr>
              <w:spacing w:line="360" w:lineRule="auto"/>
            </w:pP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24F8BAAD" w14:textId="77777777" w:rsidR="00037EA1" w:rsidRPr="00EC32E9" w:rsidRDefault="00037EA1" w:rsidP="00037EA1">
            <w:pPr>
              <w:spacing w:line="360" w:lineRule="auto"/>
            </w:pPr>
          </w:p>
        </w:tc>
      </w:tr>
      <w:tr w:rsidR="00037EA1" w:rsidRPr="00EC32E9" w14:paraId="72E2D1ED" w14:textId="77777777" w:rsidTr="00A14BE9">
        <w:trPr>
          <w:trHeight w:val="300"/>
        </w:trPr>
        <w:tc>
          <w:tcPr>
            <w:tcW w:w="52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7D7C60C6" w14:textId="77777777" w:rsidR="00037EA1" w:rsidRPr="00EC32E9" w:rsidRDefault="00037EA1" w:rsidP="00037EA1">
            <w:pPr>
              <w:pStyle w:val="ListParagraph"/>
              <w:numPr>
                <w:ilvl w:val="0"/>
                <w:numId w:val="29"/>
              </w:numPr>
              <w:spacing w:line="360" w:lineRule="auto"/>
              <w:rPr>
                <w:rFonts w:eastAsia="Calibri"/>
              </w:rPr>
            </w:pPr>
          </w:p>
        </w:tc>
        <w:tc>
          <w:tcPr>
            <w:tcW w:w="22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27997A73" w14:textId="405197E0" w:rsidR="00037EA1" w:rsidRPr="00EC32E9" w:rsidRDefault="00037EA1" w:rsidP="00037EA1">
            <w:pPr>
              <w:spacing w:line="360" w:lineRule="auto"/>
              <w:rPr>
                <w:rFonts w:eastAsia="Calibri"/>
              </w:rPr>
            </w:pPr>
            <w:proofErr w:type="spellStart"/>
            <w:r w:rsidRPr="00EC32E9">
              <w:rPr>
                <w:rFonts w:eastAsia="Calibri"/>
              </w:rPr>
              <w:t>Wakies</w:t>
            </w:r>
            <w:proofErr w:type="spellEnd"/>
          </w:p>
        </w:tc>
        <w:tc>
          <w:tcPr>
            <w:tcW w:w="2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45FB649F" w14:textId="77777777" w:rsidR="00037EA1" w:rsidRPr="00EC32E9" w:rsidRDefault="00037EA1" w:rsidP="00037EA1">
            <w:pPr>
              <w:spacing w:line="360" w:lineRule="auto"/>
              <w:rPr>
                <w:rFonts w:eastAsia="Calibri"/>
              </w:rPr>
            </w:pPr>
          </w:p>
        </w:tc>
        <w:tc>
          <w:tcPr>
            <w:tcW w:w="80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584FEF3E" w14:textId="77777777" w:rsidR="00037EA1" w:rsidRPr="00EC32E9" w:rsidRDefault="00037EA1" w:rsidP="00037EA1">
            <w:pPr>
              <w:spacing w:line="360" w:lineRule="auto"/>
            </w:pPr>
          </w:p>
        </w:tc>
        <w:tc>
          <w:tcPr>
            <w:tcW w:w="201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0D9A024E" w14:textId="77777777" w:rsidR="00037EA1" w:rsidRPr="00EC32E9" w:rsidRDefault="00037EA1" w:rsidP="00037EA1">
            <w:pPr>
              <w:spacing w:line="360" w:lineRule="auto"/>
            </w:pP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68572993" w14:textId="77777777" w:rsidR="00037EA1" w:rsidRPr="00EC32E9" w:rsidRDefault="00037EA1" w:rsidP="00037EA1">
            <w:pPr>
              <w:spacing w:line="360" w:lineRule="auto"/>
            </w:pPr>
          </w:p>
        </w:tc>
      </w:tr>
      <w:tr w:rsidR="00167DEC" w:rsidRPr="00EC32E9" w14:paraId="4BAEAEE1" w14:textId="77777777" w:rsidTr="00A14BE9">
        <w:trPr>
          <w:trHeight w:val="300"/>
        </w:trPr>
        <w:tc>
          <w:tcPr>
            <w:tcW w:w="9012" w:type="dxa"/>
            <w:gridSpan w:val="6"/>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34701A53" w14:textId="77777777" w:rsidR="00167DEC" w:rsidRPr="00EC32E9" w:rsidRDefault="00000000" w:rsidP="009A6FEF">
            <w:pPr>
              <w:spacing w:line="360" w:lineRule="auto"/>
              <w:rPr>
                <w:rFonts w:eastAsia="Calibri"/>
                <w:b/>
              </w:rPr>
            </w:pPr>
            <w:r w:rsidRPr="00EC32E9">
              <w:rPr>
                <w:rFonts w:eastAsia="Calibri"/>
                <w:b/>
              </w:rPr>
              <w:t>Notes:</w:t>
            </w:r>
          </w:p>
        </w:tc>
      </w:tr>
      <w:tr w:rsidR="00167DEC" w:rsidRPr="00EC32E9" w14:paraId="19304A71" w14:textId="77777777" w:rsidTr="00A14BE9">
        <w:trPr>
          <w:trHeight w:val="300"/>
        </w:trPr>
        <w:tc>
          <w:tcPr>
            <w:tcW w:w="9012" w:type="dxa"/>
            <w:gridSpan w:val="6"/>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0777C795" w14:textId="168E9F98" w:rsidR="00167DEC" w:rsidRPr="00EC32E9" w:rsidRDefault="00000000" w:rsidP="009A6FEF">
            <w:pPr>
              <w:spacing w:line="360" w:lineRule="auto"/>
              <w:jc w:val="both"/>
              <w:rPr>
                <w:rFonts w:eastAsia="Calibri"/>
              </w:rPr>
            </w:pPr>
            <w:r w:rsidRPr="00EC32E9">
              <w:rPr>
                <w:rFonts w:eastAsia="Calibri"/>
              </w:rPr>
              <w:t xml:space="preserve">Costs should be estimated assuming </w:t>
            </w:r>
            <w:r w:rsidR="00A14BE9" w:rsidRPr="00EC32E9">
              <w:rPr>
                <w:rFonts w:eastAsia="Calibri"/>
              </w:rPr>
              <w:t xml:space="preserve">an average footfall of </w:t>
            </w:r>
            <w:r w:rsidR="009B4BF4" w:rsidRPr="00EC32E9">
              <w:rPr>
                <w:rFonts w:eastAsia="Calibri"/>
              </w:rPr>
              <w:t>the public</w:t>
            </w:r>
            <w:r w:rsidR="00A14BE9" w:rsidRPr="00EC32E9">
              <w:rPr>
                <w:rFonts w:eastAsia="Calibri"/>
              </w:rPr>
              <w:t xml:space="preserve"> </w:t>
            </w:r>
            <w:r w:rsidR="009B4BF4" w:rsidRPr="00EC32E9">
              <w:rPr>
                <w:rFonts w:eastAsia="Calibri"/>
              </w:rPr>
              <w:t>shall be minimal or nil.</w:t>
            </w:r>
          </w:p>
        </w:tc>
      </w:tr>
      <w:tr w:rsidR="00167DEC" w:rsidRPr="00EC32E9" w14:paraId="78686918" w14:textId="77777777" w:rsidTr="00A14BE9">
        <w:trPr>
          <w:trHeight w:val="300"/>
        </w:trPr>
        <w:tc>
          <w:tcPr>
            <w:tcW w:w="9012" w:type="dxa"/>
            <w:gridSpan w:val="6"/>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06EACA88" w14:textId="77777777" w:rsidR="00167DEC" w:rsidRPr="00EC32E9" w:rsidRDefault="00000000" w:rsidP="009A6FEF">
            <w:pPr>
              <w:spacing w:line="360" w:lineRule="auto"/>
              <w:jc w:val="both"/>
              <w:rPr>
                <w:rFonts w:eastAsia="Calibri"/>
              </w:rPr>
            </w:pPr>
            <w:r w:rsidRPr="00EC32E9">
              <w:rPr>
                <w:rFonts w:eastAsia="Calibri"/>
              </w:rPr>
              <w:t>This format allows for clear tracking of the security requirements, their costs, and adjustments based on the actual experience of the security agency.</w:t>
            </w:r>
          </w:p>
        </w:tc>
      </w:tr>
      <w:tr w:rsidR="00167DEC" w:rsidRPr="00EC32E9" w14:paraId="59A0A270" w14:textId="77777777" w:rsidTr="00A14BE9">
        <w:trPr>
          <w:trHeight w:val="300"/>
        </w:trPr>
        <w:tc>
          <w:tcPr>
            <w:tcW w:w="9012" w:type="dxa"/>
            <w:gridSpan w:val="6"/>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5894A591" w14:textId="77777777" w:rsidR="00167DEC" w:rsidRPr="00EC32E9" w:rsidRDefault="00000000" w:rsidP="009A6FEF">
            <w:pPr>
              <w:spacing w:line="360" w:lineRule="auto"/>
              <w:rPr>
                <w:rFonts w:eastAsia="Calibri"/>
                <w:b/>
              </w:rPr>
            </w:pPr>
            <w:r w:rsidRPr="00EC32E9">
              <w:rPr>
                <w:rFonts w:eastAsia="Calibri"/>
                <w:b/>
              </w:rPr>
              <w:t>Indicative Security Requirements</w:t>
            </w:r>
          </w:p>
        </w:tc>
      </w:tr>
      <w:tr w:rsidR="00167DEC" w:rsidRPr="00EC32E9" w14:paraId="331E3EE6" w14:textId="77777777" w:rsidTr="00A14BE9">
        <w:trPr>
          <w:trHeight w:val="300"/>
        </w:trPr>
        <w:tc>
          <w:tcPr>
            <w:tcW w:w="52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028478B6" w14:textId="77777777" w:rsidR="00167DEC" w:rsidRPr="00EC32E9" w:rsidRDefault="00000000" w:rsidP="009A6FEF">
            <w:pPr>
              <w:spacing w:line="360" w:lineRule="auto"/>
              <w:rPr>
                <w:rFonts w:eastAsia="Calibri"/>
                <w:b/>
              </w:rPr>
            </w:pPr>
            <w:r w:rsidRPr="00EC32E9">
              <w:rPr>
                <w:rFonts w:eastAsia="Calibri"/>
                <w:b/>
              </w:rPr>
              <w:lastRenderedPageBreak/>
              <w:t>Sr. No.</w:t>
            </w:r>
          </w:p>
        </w:tc>
        <w:tc>
          <w:tcPr>
            <w:tcW w:w="5433" w:type="dxa"/>
            <w:gridSpan w:val="3"/>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2F177F50" w14:textId="77777777" w:rsidR="00167DEC" w:rsidRPr="00EC32E9" w:rsidRDefault="00000000" w:rsidP="009A6FEF">
            <w:pPr>
              <w:spacing w:line="360" w:lineRule="auto"/>
              <w:rPr>
                <w:rFonts w:eastAsia="Calibri"/>
                <w:b/>
              </w:rPr>
            </w:pPr>
            <w:r w:rsidRPr="00EC32E9">
              <w:rPr>
                <w:rFonts w:eastAsia="Calibri"/>
                <w:b/>
              </w:rPr>
              <w:t>Details</w:t>
            </w:r>
          </w:p>
        </w:tc>
        <w:tc>
          <w:tcPr>
            <w:tcW w:w="3052"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337BE573" w14:textId="2BFD9389" w:rsidR="006B7890" w:rsidRPr="00EC32E9" w:rsidRDefault="00000000" w:rsidP="009A6FEF">
            <w:pPr>
              <w:spacing w:line="360" w:lineRule="auto"/>
              <w:rPr>
                <w:rFonts w:eastAsia="Calibri"/>
                <w:b/>
              </w:rPr>
            </w:pPr>
            <w:r w:rsidRPr="00EC32E9">
              <w:rPr>
                <w:rFonts w:eastAsia="Calibri"/>
                <w:b/>
              </w:rPr>
              <w:t>Indicative Numbers</w:t>
            </w:r>
          </w:p>
        </w:tc>
      </w:tr>
      <w:tr w:rsidR="00167DEC" w:rsidRPr="00EC32E9" w14:paraId="527EE0AF" w14:textId="77777777" w:rsidTr="00A14BE9">
        <w:trPr>
          <w:trHeight w:val="300"/>
        </w:trPr>
        <w:tc>
          <w:tcPr>
            <w:tcW w:w="52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2A5FDA64" w14:textId="79C7A550" w:rsidR="00167DEC" w:rsidRPr="00EC32E9" w:rsidRDefault="00167DEC" w:rsidP="006B7890">
            <w:pPr>
              <w:pStyle w:val="ListParagraph"/>
              <w:numPr>
                <w:ilvl w:val="0"/>
                <w:numId w:val="28"/>
              </w:numPr>
              <w:spacing w:line="360" w:lineRule="auto"/>
              <w:rPr>
                <w:rFonts w:eastAsia="Calibri"/>
              </w:rPr>
            </w:pPr>
          </w:p>
        </w:tc>
        <w:tc>
          <w:tcPr>
            <w:tcW w:w="5433" w:type="dxa"/>
            <w:gridSpan w:val="3"/>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3A4A0A31" w14:textId="0F88932F" w:rsidR="00167DEC" w:rsidRPr="00EC32E9" w:rsidRDefault="006B7890" w:rsidP="009A6FEF">
            <w:pPr>
              <w:spacing w:line="360" w:lineRule="auto"/>
              <w:rPr>
                <w:rFonts w:eastAsia="Calibri"/>
              </w:rPr>
            </w:pPr>
            <w:r w:rsidRPr="00EC32E9">
              <w:rPr>
                <w:bCs/>
                <w:color w:val="000000"/>
              </w:rPr>
              <w:t>Security Manager/Supervisor</w:t>
            </w:r>
          </w:p>
        </w:tc>
        <w:tc>
          <w:tcPr>
            <w:tcW w:w="3052"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4575C7CD" w14:textId="1EF6823A" w:rsidR="00167DEC" w:rsidRPr="00EC32E9" w:rsidRDefault="00224958" w:rsidP="009A6FEF">
            <w:pPr>
              <w:spacing w:line="360" w:lineRule="auto"/>
              <w:rPr>
                <w:rFonts w:eastAsia="Calibri"/>
              </w:rPr>
            </w:pPr>
            <w:r w:rsidRPr="00EC32E9">
              <w:rPr>
                <w:rFonts w:eastAsia="Calibri"/>
              </w:rPr>
              <w:t>50</w:t>
            </w:r>
          </w:p>
        </w:tc>
      </w:tr>
      <w:tr w:rsidR="00167DEC" w:rsidRPr="00EC32E9" w14:paraId="0138089F" w14:textId="77777777" w:rsidTr="00A14BE9">
        <w:trPr>
          <w:trHeight w:val="300"/>
        </w:trPr>
        <w:tc>
          <w:tcPr>
            <w:tcW w:w="52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687E71EA" w14:textId="7B1DD96E" w:rsidR="00167DEC" w:rsidRPr="00EC32E9" w:rsidRDefault="00167DEC" w:rsidP="006B7890">
            <w:pPr>
              <w:pStyle w:val="ListParagraph"/>
              <w:numPr>
                <w:ilvl w:val="0"/>
                <w:numId w:val="28"/>
              </w:numPr>
              <w:spacing w:line="360" w:lineRule="auto"/>
              <w:rPr>
                <w:rFonts w:eastAsia="Calibri"/>
              </w:rPr>
            </w:pPr>
          </w:p>
        </w:tc>
        <w:tc>
          <w:tcPr>
            <w:tcW w:w="5433" w:type="dxa"/>
            <w:gridSpan w:val="3"/>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55E4FDC4" w14:textId="6F71D4A5" w:rsidR="00167DEC" w:rsidRPr="00EC32E9" w:rsidRDefault="00000000" w:rsidP="009A6FEF">
            <w:pPr>
              <w:spacing w:line="360" w:lineRule="auto"/>
              <w:rPr>
                <w:rFonts w:eastAsia="Calibri"/>
              </w:rPr>
            </w:pPr>
            <w:r w:rsidRPr="00EC32E9">
              <w:rPr>
                <w:rFonts w:eastAsia="Calibri"/>
              </w:rPr>
              <w:t>Bouncers</w:t>
            </w:r>
            <w:r w:rsidR="006B7890" w:rsidRPr="00EC32E9">
              <w:rPr>
                <w:rFonts w:eastAsia="Calibri"/>
              </w:rPr>
              <w:t xml:space="preserve"> Male</w:t>
            </w:r>
          </w:p>
        </w:tc>
        <w:tc>
          <w:tcPr>
            <w:tcW w:w="3052"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4CE82749" w14:textId="5623C937" w:rsidR="00167DEC" w:rsidRPr="00EC32E9" w:rsidRDefault="009B46F3" w:rsidP="009A6FEF">
            <w:pPr>
              <w:spacing w:line="360" w:lineRule="auto"/>
              <w:rPr>
                <w:rFonts w:eastAsia="Calibri"/>
              </w:rPr>
            </w:pPr>
            <w:r w:rsidRPr="00EC32E9">
              <w:rPr>
                <w:rFonts w:eastAsia="Calibri"/>
              </w:rPr>
              <w:t>2</w:t>
            </w:r>
            <w:r w:rsidR="00224958" w:rsidRPr="00EC32E9">
              <w:rPr>
                <w:rFonts w:eastAsia="Calibri"/>
              </w:rPr>
              <w:t>97</w:t>
            </w:r>
          </w:p>
        </w:tc>
      </w:tr>
      <w:tr w:rsidR="006B7890" w:rsidRPr="00EC32E9" w14:paraId="16587D16" w14:textId="77777777" w:rsidTr="00A14BE9">
        <w:trPr>
          <w:trHeight w:val="300"/>
        </w:trPr>
        <w:tc>
          <w:tcPr>
            <w:tcW w:w="52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773A30FC" w14:textId="77777777" w:rsidR="006B7890" w:rsidRPr="00EC32E9" w:rsidRDefault="006B7890" w:rsidP="006B7890">
            <w:pPr>
              <w:pStyle w:val="ListParagraph"/>
              <w:numPr>
                <w:ilvl w:val="0"/>
                <w:numId w:val="28"/>
              </w:numPr>
              <w:spacing w:line="360" w:lineRule="auto"/>
              <w:rPr>
                <w:rFonts w:eastAsia="Calibri"/>
              </w:rPr>
            </w:pPr>
          </w:p>
        </w:tc>
        <w:tc>
          <w:tcPr>
            <w:tcW w:w="5433" w:type="dxa"/>
            <w:gridSpan w:val="3"/>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0E762704" w14:textId="17F6FFFF" w:rsidR="006B7890" w:rsidRPr="00EC32E9" w:rsidRDefault="006B7890" w:rsidP="009A6FEF">
            <w:pPr>
              <w:spacing w:line="360" w:lineRule="auto"/>
              <w:rPr>
                <w:rFonts w:eastAsia="Calibri"/>
              </w:rPr>
            </w:pPr>
            <w:r w:rsidRPr="00EC32E9">
              <w:rPr>
                <w:rFonts w:eastAsia="Calibri"/>
              </w:rPr>
              <w:t>Bouncers Female</w:t>
            </w:r>
          </w:p>
        </w:tc>
        <w:tc>
          <w:tcPr>
            <w:tcW w:w="3052"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65C3747B" w14:textId="4BD1FE1F" w:rsidR="006B7890" w:rsidRPr="00EC32E9" w:rsidRDefault="00224958" w:rsidP="009A6FEF">
            <w:pPr>
              <w:spacing w:line="360" w:lineRule="auto"/>
              <w:rPr>
                <w:rFonts w:eastAsia="Calibri"/>
              </w:rPr>
            </w:pPr>
            <w:r w:rsidRPr="00EC32E9">
              <w:rPr>
                <w:rFonts w:eastAsia="Calibri"/>
              </w:rPr>
              <w:t>120</w:t>
            </w:r>
          </w:p>
        </w:tc>
      </w:tr>
      <w:tr w:rsidR="00167DEC" w:rsidRPr="00EC32E9" w14:paraId="456BA4DA" w14:textId="77777777" w:rsidTr="006B7890">
        <w:trPr>
          <w:trHeight w:val="300"/>
        </w:trPr>
        <w:tc>
          <w:tcPr>
            <w:tcW w:w="527" w:type="dxa"/>
            <w:tcBorders>
              <w:top w:val="single" w:sz="6" w:space="0" w:color="CCCCCC"/>
              <w:left w:val="single" w:sz="6" w:space="0" w:color="000000"/>
              <w:bottom w:val="single" w:sz="6" w:space="0" w:color="CCCCCC"/>
              <w:right w:val="single" w:sz="6" w:space="0" w:color="000000"/>
            </w:tcBorders>
            <w:tcMar>
              <w:top w:w="0" w:type="dxa"/>
              <w:left w:w="45" w:type="dxa"/>
              <w:bottom w:w="0" w:type="dxa"/>
              <w:right w:w="45" w:type="dxa"/>
            </w:tcMar>
          </w:tcPr>
          <w:p w14:paraId="5DAF5ADB" w14:textId="432B5C67" w:rsidR="00167DEC" w:rsidRPr="00EC32E9" w:rsidRDefault="00167DEC" w:rsidP="006B7890">
            <w:pPr>
              <w:pStyle w:val="ListParagraph"/>
              <w:numPr>
                <w:ilvl w:val="0"/>
                <w:numId w:val="28"/>
              </w:numPr>
              <w:spacing w:line="360" w:lineRule="auto"/>
              <w:rPr>
                <w:rFonts w:eastAsia="Calibri"/>
              </w:rPr>
            </w:pPr>
          </w:p>
        </w:tc>
        <w:tc>
          <w:tcPr>
            <w:tcW w:w="5433" w:type="dxa"/>
            <w:gridSpan w:val="3"/>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tcPr>
          <w:p w14:paraId="2B3D6C03" w14:textId="1C2376FE" w:rsidR="00167DEC" w:rsidRPr="00EC32E9" w:rsidRDefault="00000000" w:rsidP="009A6FEF">
            <w:pPr>
              <w:spacing w:line="360" w:lineRule="auto"/>
              <w:rPr>
                <w:rFonts w:eastAsia="Calibri"/>
              </w:rPr>
            </w:pPr>
            <w:r w:rsidRPr="00EC32E9">
              <w:rPr>
                <w:rFonts w:eastAsia="Calibri"/>
              </w:rPr>
              <w:t xml:space="preserve">Security </w:t>
            </w:r>
            <w:r w:rsidR="006B7890" w:rsidRPr="00EC32E9">
              <w:rPr>
                <w:rFonts w:eastAsia="Calibri"/>
              </w:rPr>
              <w:t>Guard Male</w:t>
            </w:r>
          </w:p>
        </w:tc>
        <w:tc>
          <w:tcPr>
            <w:tcW w:w="3052" w:type="dxa"/>
            <w:gridSpan w:val="2"/>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tcPr>
          <w:p w14:paraId="6E6575F8" w14:textId="4DD8B34C" w:rsidR="00167DEC" w:rsidRPr="00EC32E9" w:rsidRDefault="00224958" w:rsidP="009A6FEF">
            <w:pPr>
              <w:spacing w:line="360" w:lineRule="auto"/>
              <w:rPr>
                <w:rFonts w:eastAsia="Calibri"/>
              </w:rPr>
            </w:pPr>
            <w:r w:rsidRPr="00EC32E9">
              <w:rPr>
                <w:rFonts w:eastAsia="Calibri"/>
              </w:rPr>
              <w:t>239</w:t>
            </w:r>
          </w:p>
        </w:tc>
      </w:tr>
      <w:tr w:rsidR="006B7890" w:rsidRPr="00EC32E9" w14:paraId="4C458A0E" w14:textId="77777777" w:rsidTr="006B7890">
        <w:trPr>
          <w:trHeight w:val="300"/>
        </w:trPr>
        <w:tc>
          <w:tcPr>
            <w:tcW w:w="527" w:type="dxa"/>
            <w:tcBorders>
              <w:top w:val="single" w:sz="6" w:space="0" w:color="CCCCCC"/>
              <w:left w:val="single" w:sz="6" w:space="0" w:color="000000"/>
              <w:bottom w:val="single" w:sz="6" w:space="0" w:color="CCCCCC"/>
              <w:right w:val="single" w:sz="6" w:space="0" w:color="000000"/>
            </w:tcBorders>
            <w:tcMar>
              <w:top w:w="0" w:type="dxa"/>
              <w:left w:w="45" w:type="dxa"/>
              <w:bottom w:w="0" w:type="dxa"/>
              <w:right w:w="45" w:type="dxa"/>
            </w:tcMar>
          </w:tcPr>
          <w:p w14:paraId="5E1C0B51" w14:textId="77777777" w:rsidR="006B7890" w:rsidRPr="00EC32E9" w:rsidRDefault="006B7890" w:rsidP="006B7890">
            <w:pPr>
              <w:pStyle w:val="ListParagraph"/>
              <w:numPr>
                <w:ilvl w:val="0"/>
                <w:numId w:val="28"/>
              </w:numPr>
              <w:spacing w:line="360" w:lineRule="auto"/>
              <w:rPr>
                <w:rFonts w:eastAsia="Calibri"/>
              </w:rPr>
            </w:pPr>
          </w:p>
        </w:tc>
        <w:tc>
          <w:tcPr>
            <w:tcW w:w="5433" w:type="dxa"/>
            <w:gridSpan w:val="3"/>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tcPr>
          <w:p w14:paraId="74EB0F98" w14:textId="6EE52A34" w:rsidR="006B7890" w:rsidRPr="00EC32E9" w:rsidRDefault="006B7890" w:rsidP="009A6FEF">
            <w:pPr>
              <w:spacing w:line="360" w:lineRule="auto"/>
              <w:rPr>
                <w:rFonts w:eastAsia="Calibri"/>
              </w:rPr>
            </w:pPr>
            <w:r w:rsidRPr="00EC32E9">
              <w:rPr>
                <w:rFonts w:eastAsia="Calibri"/>
              </w:rPr>
              <w:t>Security Guard Female</w:t>
            </w:r>
          </w:p>
        </w:tc>
        <w:tc>
          <w:tcPr>
            <w:tcW w:w="3052" w:type="dxa"/>
            <w:gridSpan w:val="2"/>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tcPr>
          <w:p w14:paraId="78C22D01" w14:textId="19EB1CE0" w:rsidR="006B7890" w:rsidRPr="00EC32E9" w:rsidRDefault="009B46F3" w:rsidP="009A6FEF">
            <w:pPr>
              <w:spacing w:line="360" w:lineRule="auto"/>
              <w:rPr>
                <w:rFonts w:eastAsia="Calibri"/>
              </w:rPr>
            </w:pPr>
            <w:r w:rsidRPr="00EC32E9">
              <w:rPr>
                <w:rFonts w:eastAsia="Calibri"/>
              </w:rPr>
              <w:t>8</w:t>
            </w:r>
            <w:r w:rsidR="00224958" w:rsidRPr="00EC32E9">
              <w:rPr>
                <w:rFonts w:eastAsia="Calibri"/>
              </w:rPr>
              <w:t>0</w:t>
            </w:r>
          </w:p>
        </w:tc>
      </w:tr>
      <w:tr w:rsidR="006B7890" w:rsidRPr="00EC32E9" w14:paraId="394CC02D" w14:textId="77777777" w:rsidTr="006B7890">
        <w:trPr>
          <w:trHeight w:val="300"/>
        </w:trPr>
        <w:tc>
          <w:tcPr>
            <w:tcW w:w="527" w:type="dxa"/>
            <w:tcBorders>
              <w:top w:val="single" w:sz="6" w:space="0" w:color="CCCCCC"/>
              <w:left w:val="single" w:sz="6" w:space="0" w:color="000000"/>
              <w:bottom w:val="single" w:sz="6" w:space="0" w:color="CCCCCC"/>
              <w:right w:val="single" w:sz="6" w:space="0" w:color="000000"/>
            </w:tcBorders>
            <w:tcMar>
              <w:top w:w="0" w:type="dxa"/>
              <w:left w:w="45" w:type="dxa"/>
              <w:bottom w:w="0" w:type="dxa"/>
              <w:right w:w="45" w:type="dxa"/>
            </w:tcMar>
          </w:tcPr>
          <w:p w14:paraId="566D01D7" w14:textId="77777777" w:rsidR="006B7890" w:rsidRPr="00EC32E9" w:rsidRDefault="006B7890" w:rsidP="006B7890">
            <w:pPr>
              <w:pStyle w:val="ListParagraph"/>
              <w:numPr>
                <w:ilvl w:val="0"/>
                <w:numId w:val="28"/>
              </w:numPr>
              <w:spacing w:line="360" w:lineRule="auto"/>
              <w:rPr>
                <w:rFonts w:eastAsia="Calibri"/>
              </w:rPr>
            </w:pPr>
          </w:p>
        </w:tc>
        <w:tc>
          <w:tcPr>
            <w:tcW w:w="5433" w:type="dxa"/>
            <w:gridSpan w:val="3"/>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tcPr>
          <w:p w14:paraId="2EEC8978" w14:textId="771E7CCA" w:rsidR="006B7890" w:rsidRPr="00EC32E9" w:rsidRDefault="006B7890" w:rsidP="009A6FEF">
            <w:pPr>
              <w:spacing w:line="360" w:lineRule="auto"/>
              <w:rPr>
                <w:rFonts w:eastAsia="Calibri"/>
              </w:rPr>
            </w:pPr>
            <w:r w:rsidRPr="00EC32E9">
              <w:rPr>
                <w:rFonts w:eastAsia="Calibri"/>
              </w:rPr>
              <w:t>Baggage Scanner</w:t>
            </w:r>
          </w:p>
        </w:tc>
        <w:tc>
          <w:tcPr>
            <w:tcW w:w="3052" w:type="dxa"/>
            <w:gridSpan w:val="2"/>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tcPr>
          <w:p w14:paraId="43629DCE" w14:textId="71EEB240" w:rsidR="006B7890" w:rsidRPr="00EC32E9" w:rsidRDefault="00224958" w:rsidP="009A6FEF">
            <w:pPr>
              <w:spacing w:line="360" w:lineRule="auto"/>
              <w:rPr>
                <w:rFonts w:eastAsia="Calibri"/>
              </w:rPr>
            </w:pPr>
            <w:r w:rsidRPr="00EC32E9">
              <w:rPr>
                <w:rFonts w:eastAsia="Calibri"/>
              </w:rPr>
              <w:t>5</w:t>
            </w:r>
          </w:p>
        </w:tc>
      </w:tr>
      <w:tr w:rsidR="006B7890" w:rsidRPr="00EC32E9" w14:paraId="17CD0DD3" w14:textId="77777777" w:rsidTr="006B7890">
        <w:trPr>
          <w:trHeight w:val="300"/>
        </w:trPr>
        <w:tc>
          <w:tcPr>
            <w:tcW w:w="527" w:type="dxa"/>
            <w:tcBorders>
              <w:top w:val="single" w:sz="6" w:space="0" w:color="CCCCCC"/>
              <w:left w:val="single" w:sz="6" w:space="0" w:color="000000"/>
              <w:bottom w:val="single" w:sz="6" w:space="0" w:color="CCCCCC"/>
              <w:right w:val="single" w:sz="6" w:space="0" w:color="000000"/>
            </w:tcBorders>
            <w:tcMar>
              <w:top w:w="0" w:type="dxa"/>
              <w:left w:w="45" w:type="dxa"/>
              <w:bottom w:w="0" w:type="dxa"/>
              <w:right w:w="45" w:type="dxa"/>
            </w:tcMar>
          </w:tcPr>
          <w:p w14:paraId="10EB5BCF" w14:textId="77777777" w:rsidR="006B7890" w:rsidRPr="00EC32E9" w:rsidRDefault="006B7890" w:rsidP="006B7890">
            <w:pPr>
              <w:pStyle w:val="ListParagraph"/>
              <w:numPr>
                <w:ilvl w:val="0"/>
                <w:numId w:val="28"/>
              </w:numPr>
              <w:spacing w:line="360" w:lineRule="auto"/>
              <w:rPr>
                <w:rFonts w:eastAsia="Calibri"/>
              </w:rPr>
            </w:pPr>
          </w:p>
        </w:tc>
        <w:tc>
          <w:tcPr>
            <w:tcW w:w="5433" w:type="dxa"/>
            <w:gridSpan w:val="3"/>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tcPr>
          <w:p w14:paraId="302DD5FD" w14:textId="7FE475A3" w:rsidR="006B7890" w:rsidRPr="00EC32E9" w:rsidRDefault="006B7890" w:rsidP="009A6FEF">
            <w:pPr>
              <w:spacing w:line="360" w:lineRule="auto"/>
              <w:rPr>
                <w:rFonts w:eastAsia="Calibri"/>
              </w:rPr>
            </w:pPr>
            <w:r w:rsidRPr="00EC32E9">
              <w:rPr>
                <w:rFonts w:eastAsia="Calibri"/>
              </w:rPr>
              <w:t>DFMD</w:t>
            </w:r>
          </w:p>
        </w:tc>
        <w:tc>
          <w:tcPr>
            <w:tcW w:w="3052" w:type="dxa"/>
            <w:gridSpan w:val="2"/>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tcPr>
          <w:p w14:paraId="697710D1" w14:textId="46072E1D" w:rsidR="006B7890" w:rsidRPr="00EC32E9" w:rsidRDefault="00224958" w:rsidP="009A6FEF">
            <w:pPr>
              <w:spacing w:line="360" w:lineRule="auto"/>
              <w:rPr>
                <w:rFonts w:eastAsia="Calibri"/>
              </w:rPr>
            </w:pPr>
            <w:r w:rsidRPr="00EC32E9">
              <w:rPr>
                <w:rFonts w:eastAsia="Calibri"/>
              </w:rPr>
              <w:t>42</w:t>
            </w:r>
          </w:p>
        </w:tc>
      </w:tr>
      <w:tr w:rsidR="006B7890" w:rsidRPr="00EC32E9" w14:paraId="38F64A5D" w14:textId="77777777" w:rsidTr="00A14BE9">
        <w:trPr>
          <w:trHeight w:val="300"/>
        </w:trPr>
        <w:tc>
          <w:tcPr>
            <w:tcW w:w="52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7B4419BA" w14:textId="77777777" w:rsidR="006B7890" w:rsidRPr="00EC32E9" w:rsidRDefault="006B7890" w:rsidP="006B7890">
            <w:pPr>
              <w:pStyle w:val="ListParagraph"/>
              <w:numPr>
                <w:ilvl w:val="0"/>
                <w:numId w:val="28"/>
              </w:numPr>
              <w:spacing w:line="360" w:lineRule="auto"/>
              <w:rPr>
                <w:rFonts w:eastAsia="Calibri"/>
              </w:rPr>
            </w:pPr>
          </w:p>
        </w:tc>
        <w:tc>
          <w:tcPr>
            <w:tcW w:w="5433" w:type="dxa"/>
            <w:gridSpan w:val="3"/>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7E9BDC0B" w14:textId="15E3D89E" w:rsidR="006B7890" w:rsidRPr="00EC32E9" w:rsidRDefault="006B7890" w:rsidP="009A6FEF">
            <w:pPr>
              <w:spacing w:line="360" w:lineRule="auto"/>
              <w:rPr>
                <w:rFonts w:eastAsia="Calibri"/>
              </w:rPr>
            </w:pPr>
            <w:proofErr w:type="spellStart"/>
            <w:r w:rsidRPr="00EC32E9">
              <w:rPr>
                <w:rFonts w:eastAsia="Calibri"/>
              </w:rPr>
              <w:t>Wakies</w:t>
            </w:r>
            <w:proofErr w:type="spellEnd"/>
          </w:p>
        </w:tc>
        <w:tc>
          <w:tcPr>
            <w:tcW w:w="3052"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3C558C5B" w14:textId="50EF6208" w:rsidR="006B7890" w:rsidRPr="00EC32E9" w:rsidRDefault="00037EA1" w:rsidP="009A6FEF">
            <w:pPr>
              <w:spacing w:line="360" w:lineRule="auto"/>
              <w:rPr>
                <w:rFonts w:eastAsia="Calibri"/>
              </w:rPr>
            </w:pPr>
            <w:r w:rsidRPr="00EC32E9">
              <w:rPr>
                <w:rFonts w:eastAsia="Calibri"/>
              </w:rPr>
              <w:t>20</w:t>
            </w:r>
          </w:p>
        </w:tc>
      </w:tr>
    </w:tbl>
    <w:p w14:paraId="2D78D37E" w14:textId="77777777" w:rsidR="00167DEC" w:rsidRPr="00EC32E9" w:rsidRDefault="00167DEC" w:rsidP="006B7890">
      <w:pPr>
        <w:pBdr>
          <w:top w:val="nil"/>
          <w:left w:val="nil"/>
          <w:bottom w:val="nil"/>
          <w:right w:val="nil"/>
          <w:between w:val="nil"/>
        </w:pBdr>
        <w:spacing w:line="360" w:lineRule="auto"/>
        <w:jc w:val="both"/>
        <w:rPr>
          <w:color w:val="000000"/>
        </w:rPr>
      </w:pPr>
    </w:p>
    <w:p w14:paraId="7FAFCD3C" w14:textId="6DE8F60F" w:rsidR="006B7890" w:rsidRPr="00EC32E9" w:rsidRDefault="00224958" w:rsidP="006B7890">
      <w:pPr>
        <w:pBdr>
          <w:top w:val="nil"/>
          <w:left w:val="nil"/>
          <w:bottom w:val="nil"/>
          <w:right w:val="nil"/>
          <w:between w:val="nil"/>
        </w:pBdr>
        <w:spacing w:line="360" w:lineRule="auto"/>
        <w:jc w:val="both"/>
        <w:rPr>
          <w:color w:val="000000"/>
        </w:rPr>
      </w:pPr>
      <w:r w:rsidRPr="00EC32E9">
        <w:rPr>
          <w:bCs/>
          <w:color w:val="000000"/>
        </w:rPr>
        <w:t xml:space="preserve">The indicative deployment plan may be obtained from UPCA by sending an email to upcaknp@gmail.com; however, the Vendor shall finalise the deployment plan for each match day in consultation with UPCA. The deployment plan shall be prepared in </w:t>
      </w:r>
      <w:r w:rsidR="00037EA1" w:rsidRPr="00EC32E9">
        <w:rPr>
          <w:bCs/>
          <w:color w:val="000000"/>
        </w:rPr>
        <w:t>adherence</w:t>
      </w:r>
      <w:r w:rsidRPr="00EC32E9">
        <w:rPr>
          <w:bCs/>
          <w:color w:val="000000"/>
        </w:rPr>
        <w:t xml:space="preserve"> to the suggestions/directions of the Police Administration and ICC Tournament Safety Planning Framework and other guidelines issued by ICC.</w:t>
      </w:r>
    </w:p>
    <w:p w14:paraId="1F4C3366" w14:textId="77777777" w:rsidR="006B7890" w:rsidRPr="00EC32E9" w:rsidRDefault="006B7890" w:rsidP="009A6FEF">
      <w:pPr>
        <w:pBdr>
          <w:top w:val="nil"/>
          <w:left w:val="nil"/>
          <w:bottom w:val="nil"/>
          <w:right w:val="nil"/>
          <w:between w:val="nil"/>
        </w:pBdr>
        <w:spacing w:line="360" w:lineRule="auto"/>
        <w:ind w:left="1440"/>
        <w:jc w:val="both"/>
        <w:rPr>
          <w:color w:val="000000"/>
        </w:rPr>
      </w:pPr>
    </w:p>
    <w:p w14:paraId="0F5660AB" w14:textId="77777777" w:rsidR="00167DEC" w:rsidRPr="00EC32E9" w:rsidRDefault="009A6FEF" w:rsidP="009A6FEF">
      <w:pPr>
        <w:pBdr>
          <w:top w:val="nil"/>
          <w:left w:val="nil"/>
          <w:bottom w:val="nil"/>
          <w:right w:val="nil"/>
          <w:between w:val="nil"/>
        </w:pBdr>
        <w:spacing w:line="360" w:lineRule="auto"/>
        <w:ind w:left="1440"/>
        <w:jc w:val="center"/>
        <w:rPr>
          <w:color w:val="000000"/>
        </w:rPr>
      </w:pPr>
      <w:r w:rsidRPr="00EC32E9">
        <w:rPr>
          <w:color w:val="000000"/>
        </w:rPr>
        <w:t>*******</w:t>
      </w:r>
    </w:p>
    <w:p w14:paraId="2CA21DE7" w14:textId="77777777" w:rsidR="006B7890" w:rsidRPr="00EC32E9" w:rsidRDefault="006B7890" w:rsidP="006B7890">
      <w:pPr>
        <w:rPr>
          <w:bCs/>
          <w:color w:val="000000"/>
        </w:rPr>
      </w:pPr>
    </w:p>
    <w:p w14:paraId="39C7C2A3" w14:textId="69A41A9F" w:rsidR="00691B2B" w:rsidRPr="00EC32E9" w:rsidRDefault="00691B2B" w:rsidP="006B7890">
      <w:pPr>
        <w:rPr>
          <w:b/>
          <w:color w:val="000000"/>
        </w:rPr>
      </w:pPr>
      <w:r w:rsidRPr="00EC32E9">
        <w:rPr>
          <w:b/>
          <w:color w:val="000000"/>
        </w:rPr>
        <w:br w:type="page"/>
      </w:r>
    </w:p>
    <w:p w14:paraId="60726657" w14:textId="51B221CE" w:rsidR="00167DEC" w:rsidRPr="00EC32E9" w:rsidRDefault="00000000" w:rsidP="009A6FEF">
      <w:pPr>
        <w:numPr>
          <w:ilvl w:val="0"/>
          <w:numId w:val="6"/>
        </w:numPr>
        <w:pBdr>
          <w:top w:val="nil"/>
          <w:left w:val="nil"/>
          <w:bottom w:val="nil"/>
          <w:right w:val="nil"/>
          <w:between w:val="nil"/>
        </w:pBdr>
        <w:spacing w:line="360" w:lineRule="auto"/>
        <w:rPr>
          <w:b/>
          <w:color w:val="000000"/>
        </w:rPr>
      </w:pPr>
      <w:r w:rsidRPr="00EC32E9">
        <w:rPr>
          <w:b/>
          <w:color w:val="000000"/>
        </w:rPr>
        <w:lastRenderedPageBreak/>
        <w:t>Food &amp; Beverages</w:t>
      </w:r>
    </w:p>
    <w:p w14:paraId="1FCD0A19" w14:textId="77777777" w:rsidR="00F62CD6" w:rsidRPr="00EC32E9" w:rsidRDefault="00F62CD6" w:rsidP="00F62CD6">
      <w:pPr>
        <w:spacing w:line="360" w:lineRule="auto"/>
        <w:jc w:val="both"/>
      </w:pPr>
    </w:p>
    <w:p w14:paraId="16A25CE8" w14:textId="30D4B873" w:rsidR="009B4BF4" w:rsidRPr="00EC32E9" w:rsidRDefault="00300A96" w:rsidP="009B4BF4">
      <w:pPr>
        <w:pBdr>
          <w:top w:val="nil"/>
          <w:left w:val="nil"/>
          <w:bottom w:val="nil"/>
          <w:right w:val="nil"/>
          <w:between w:val="nil"/>
        </w:pBdr>
        <w:spacing w:line="360" w:lineRule="auto"/>
        <w:jc w:val="both"/>
        <w:rPr>
          <w:color w:val="000000"/>
        </w:rPr>
      </w:pPr>
      <w:r w:rsidRPr="00EC32E9">
        <w:rPr>
          <w:color w:val="000000" w:themeColor="text1"/>
          <w:lang w:val="en-GB"/>
        </w:rPr>
        <w:t xml:space="preserve">The Afghanistan team will tour India for one Test Match and three ODIs in June 2026. BCCI has given responsibility for one ODI Match between India and Afghanistan scheduled on June 17, 2026, at </w:t>
      </w:r>
      <w:r w:rsidR="00FE0C7E" w:rsidRPr="00EC32E9">
        <w:rPr>
          <w:color w:val="000000" w:themeColor="text1"/>
          <w:lang w:val="en-GB"/>
        </w:rPr>
        <w:t>Bharat Ratna Shri Atal Bihari Vajpayee Ekana Cricket Stadium, Lucknow</w:t>
      </w:r>
      <w:r w:rsidR="0052560D" w:rsidRPr="00EC32E9">
        <w:rPr>
          <w:color w:val="000000" w:themeColor="text1"/>
          <w:lang w:val="en-GB"/>
        </w:rPr>
        <w:t xml:space="preserve"> (hereinafter referred to as </w:t>
      </w:r>
      <w:r w:rsidRPr="00EC32E9">
        <w:rPr>
          <w:b/>
          <w:bCs/>
          <w:color w:val="000000" w:themeColor="text1"/>
          <w:lang w:val="en-GB"/>
        </w:rPr>
        <w:t>“India Vs. Afghanistan ODI Matches - 2026”</w:t>
      </w:r>
      <w:r w:rsidR="0052560D" w:rsidRPr="00EC32E9">
        <w:rPr>
          <w:color w:val="000000" w:themeColor="text1"/>
          <w:lang w:val="en-GB"/>
        </w:rPr>
        <w:t xml:space="preserve">) to UPCA. </w:t>
      </w:r>
      <w:r w:rsidRPr="00EC32E9">
        <w:rPr>
          <w:color w:val="000000"/>
        </w:rPr>
        <w:t>“India Vs. Afghanistan ODI Matches - 2026”</w:t>
      </w:r>
      <w:r w:rsidR="0052560D" w:rsidRPr="00EC32E9">
        <w:rPr>
          <w:color w:val="000000"/>
        </w:rPr>
        <w:t xml:space="preserve"> shall be held in accordance with the guidelines issued by BCCI from time to time. UPCA has been assigned certain responsibilities in respect of the matches scheduled at Lucknow as per the tentative calendar placed at </w:t>
      </w:r>
      <w:r w:rsidR="0052560D" w:rsidRPr="00EC32E9">
        <w:rPr>
          <w:b/>
          <w:bCs/>
          <w:color w:val="000000"/>
        </w:rPr>
        <w:t>Schedule II</w:t>
      </w:r>
      <w:r w:rsidR="0052560D" w:rsidRPr="00EC32E9">
        <w:rPr>
          <w:color w:val="000000"/>
        </w:rPr>
        <w:t xml:space="preserve"> (hereinafter referred to as the </w:t>
      </w:r>
      <w:r w:rsidRPr="00EC32E9">
        <w:rPr>
          <w:b/>
          <w:bCs/>
          <w:color w:val="000000"/>
        </w:rPr>
        <w:t>“India Vs. Afghanistan ODI Matches - 2026”</w:t>
      </w:r>
      <w:r w:rsidR="0052560D" w:rsidRPr="00EC32E9">
        <w:rPr>
          <w:color w:val="000000"/>
        </w:rPr>
        <w:t xml:space="preserve">). Accordingly, UPCA intends to engage various Vendors to provide the goods/services as per the specifications provided in </w:t>
      </w:r>
      <w:r w:rsidR="0052560D" w:rsidRPr="00EC32E9">
        <w:rPr>
          <w:b/>
          <w:bCs/>
          <w:color w:val="000000"/>
        </w:rPr>
        <w:t>Schedule III</w:t>
      </w:r>
      <w:r w:rsidR="0052560D" w:rsidRPr="00EC32E9">
        <w:rPr>
          <w:color w:val="000000"/>
        </w:rPr>
        <w:t>.</w:t>
      </w:r>
    </w:p>
    <w:p w14:paraId="328B5F69" w14:textId="77777777" w:rsidR="00F62CD6" w:rsidRPr="00EC32E9" w:rsidRDefault="00F62CD6" w:rsidP="00F62CD6">
      <w:pPr>
        <w:spacing w:line="360" w:lineRule="auto"/>
        <w:jc w:val="both"/>
        <w:rPr>
          <w:color w:val="000000"/>
        </w:rPr>
      </w:pPr>
    </w:p>
    <w:p w14:paraId="27D8158A" w14:textId="77777777" w:rsidR="00F62CD6" w:rsidRPr="00EC32E9" w:rsidRDefault="00F62CD6" w:rsidP="00F62CD6">
      <w:pPr>
        <w:pBdr>
          <w:top w:val="nil"/>
          <w:left w:val="nil"/>
          <w:bottom w:val="nil"/>
          <w:right w:val="nil"/>
          <w:between w:val="nil"/>
        </w:pBdr>
        <w:spacing w:line="360" w:lineRule="auto"/>
        <w:jc w:val="both"/>
        <w:rPr>
          <w:color w:val="000000"/>
        </w:rPr>
      </w:pPr>
      <w:r w:rsidRPr="00EC32E9">
        <w:rPr>
          <w:color w:val="000000"/>
        </w:rPr>
        <w:t>Scope of Work includes end-to-end Food &amp; Beverages services for all match days by deployment of suitable resources as indicated below:</w:t>
      </w:r>
    </w:p>
    <w:p w14:paraId="27BF132B" w14:textId="77777777" w:rsidR="00F62CD6" w:rsidRPr="00EC32E9" w:rsidRDefault="00F62CD6" w:rsidP="00F62CD6">
      <w:pPr>
        <w:spacing w:line="360" w:lineRule="auto"/>
        <w:jc w:val="both"/>
        <w:rPr>
          <w:color w:val="000000"/>
        </w:rPr>
      </w:pPr>
    </w:p>
    <w:tbl>
      <w:tblPr>
        <w:tblStyle w:val="a7"/>
        <w:tblW w:w="97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349"/>
        <w:gridCol w:w="8444"/>
      </w:tblGrid>
      <w:tr w:rsidR="00F62CD6" w:rsidRPr="00EC32E9" w14:paraId="26676576" w14:textId="77777777" w:rsidTr="00F62CD6">
        <w:trPr>
          <w:trHeight w:val="300"/>
        </w:trPr>
        <w:tc>
          <w:tcPr>
            <w:tcW w:w="1349" w:type="dxa"/>
            <w:tcMar>
              <w:top w:w="0" w:type="dxa"/>
              <w:left w:w="45" w:type="dxa"/>
              <w:bottom w:w="0" w:type="dxa"/>
              <w:right w:w="45" w:type="dxa"/>
            </w:tcMar>
            <w:vAlign w:val="bottom"/>
          </w:tcPr>
          <w:p w14:paraId="684F2FC3" w14:textId="77777777" w:rsidR="00F62CD6" w:rsidRPr="00EC32E9" w:rsidRDefault="00F62CD6" w:rsidP="005F62B7">
            <w:pPr>
              <w:spacing w:line="360" w:lineRule="auto"/>
              <w:jc w:val="center"/>
              <w:rPr>
                <w:rFonts w:eastAsia="Calibri"/>
                <w:b/>
                <w:color w:val="000000" w:themeColor="text1"/>
              </w:rPr>
            </w:pPr>
            <w:r w:rsidRPr="00EC32E9">
              <w:rPr>
                <w:rFonts w:eastAsia="Calibri"/>
                <w:b/>
                <w:color w:val="000000" w:themeColor="text1"/>
              </w:rPr>
              <w:t>S. No</w:t>
            </w:r>
          </w:p>
        </w:tc>
        <w:tc>
          <w:tcPr>
            <w:tcW w:w="8444" w:type="dxa"/>
            <w:tcMar>
              <w:top w:w="0" w:type="dxa"/>
              <w:left w:w="45" w:type="dxa"/>
              <w:bottom w:w="0" w:type="dxa"/>
              <w:right w:w="45" w:type="dxa"/>
            </w:tcMar>
            <w:vAlign w:val="bottom"/>
          </w:tcPr>
          <w:p w14:paraId="40E82F32" w14:textId="77777777" w:rsidR="00F62CD6" w:rsidRPr="00EC32E9" w:rsidRDefault="00F62CD6" w:rsidP="005F62B7">
            <w:pPr>
              <w:spacing w:line="360" w:lineRule="auto"/>
              <w:jc w:val="center"/>
              <w:rPr>
                <w:rFonts w:eastAsia="Calibri"/>
                <w:b/>
              </w:rPr>
            </w:pPr>
            <w:r w:rsidRPr="00EC32E9">
              <w:rPr>
                <w:rFonts w:eastAsia="Calibri"/>
                <w:b/>
              </w:rPr>
              <w:t>Particular</w:t>
            </w:r>
          </w:p>
        </w:tc>
      </w:tr>
      <w:tr w:rsidR="00F62CD6" w:rsidRPr="00EC32E9" w14:paraId="2B8EEB9E" w14:textId="77777777" w:rsidTr="00F62CD6">
        <w:trPr>
          <w:trHeight w:val="300"/>
        </w:trPr>
        <w:tc>
          <w:tcPr>
            <w:tcW w:w="1349" w:type="dxa"/>
            <w:tcMar>
              <w:top w:w="0" w:type="dxa"/>
              <w:left w:w="45" w:type="dxa"/>
              <w:bottom w:w="0" w:type="dxa"/>
              <w:right w:w="45" w:type="dxa"/>
            </w:tcMar>
            <w:vAlign w:val="bottom"/>
          </w:tcPr>
          <w:p w14:paraId="67AC209A" w14:textId="5A40612A" w:rsidR="00F62CD6" w:rsidRPr="00EC32E9" w:rsidRDefault="00F62CD6" w:rsidP="00CE1B13">
            <w:pPr>
              <w:pStyle w:val="ListParagraph"/>
              <w:numPr>
                <w:ilvl w:val="0"/>
                <w:numId w:val="24"/>
              </w:numPr>
              <w:spacing w:line="360" w:lineRule="auto"/>
              <w:jc w:val="center"/>
              <w:rPr>
                <w:rFonts w:eastAsia="Calibri"/>
              </w:rPr>
            </w:pPr>
          </w:p>
        </w:tc>
        <w:tc>
          <w:tcPr>
            <w:tcW w:w="8444" w:type="dxa"/>
            <w:tcMar>
              <w:top w:w="0" w:type="dxa"/>
              <w:left w:w="45" w:type="dxa"/>
              <w:bottom w:w="0" w:type="dxa"/>
              <w:right w:w="45" w:type="dxa"/>
            </w:tcMar>
            <w:vAlign w:val="bottom"/>
          </w:tcPr>
          <w:p w14:paraId="516BB1C0" w14:textId="24FEB77B" w:rsidR="00F62CD6" w:rsidRPr="00EC32E9" w:rsidRDefault="00CE1B13" w:rsidP="00F62CD6">
            <w:pPr>
              <w:spacing w:line="360" w:lineRule="auto"/>
              <w:rPr>
                <w:rFonts w:eastAsia="Calibri"/>
              </w:rPr>
            </w:pPr>
            <w:r w:rsidRPr="00EC32E9">
              <w:rPr>
                <w:color w:val="000000"/>
              </w:rPr>
              <w:t>South Presidential Gallery</w:t>
            </w:r>
            <w:r w:rsidR="00F62CD6" w:rsidRPr="00EC32E9">
              <w:rPr>
                <w:rFonts w:eastAsia="Calibri"/>
              </w:rPr>
              <w:t xml:space="preserve"> (</w:t>
            </w:r>
            <w:r w:rsidR="000640FE" w:rsidRPr="00EC32E9">
              <w:rPr>
                <w:rFonts w:eastAsia="Calibri"/>
              </w:rPr>
              <w:t xml:space="preserve">Water </w:t>
            </w:r>
            <w:r w:rsidR="007D7809" w:rsidRPr="00EC32E9">
              <w:rPr>
                <w:rFonts w:eastAsia="Calibri"/>
              </w:rPr>
              <w:t>Running Snacks</w:t>
            </w:r>
            <w:r w:rsidR="000640FE" w:rsidRPr="00EC32E9">
              <w:rPr>
                <w:rFonts w:eastAsia="Calibri"/>
              </w:rPr>
              <w:t xml:space="preserve"> </w:t>
            </w:r>
            <w:r w:rsidRPr="00EC32E9">
              <w:rPr>
                <w:rFonts w:eastAsia="Calibri"/>
              </w:rPr>
              <w:t>and Dinner</w:t>
            </w:r>
            <w:r w:rsidR="00F62CD6" w:rsidRPr="00EC32E9">
              <w:rPr>
                <w:rFonts w:eastAsia="Calibri"/>
              </w:rPr>
              <w:t>)</w:t>
            </w:r>
          </w:p>
        </w:tc>
      </w:tr>
      <w:tr w:rsidR="00F62CD6" w:rsidRPr="00EC32E9" w14:paraId="4262BFEA" w14:textId="77777777" w:rsidTr="00F62CD6">
        <w:trPr>
          <w:trHeight w:val="300"/>
        </w:trPr>
        <w:tc>
          <w:tcPr>
            <w:tcW w:w="1349" w:type="dxa"/>
            <w:tcMar>
              <w:top w:w="0" w:type="dxa"/>
              <w:left w:w="45" w:type="dxa"/>
              <w:bottom w:w="0" w:type="dxa"/>
              <w:right w:w="45" w:type="dxa"/>
            </w:tcMar>
            <w:vAlign w:val="bottom"/>
          </w:tcPr>
          <w:p w14:paraId="24F1D036" w14:textId="72DC7B45" w:rsidR="00F62CD6" w:rsidRPr="00EC32E9" w:rsidRDefault="00F62CD6" w:rsidP="00CE1B13">
            <w:pPr>
              <w:pStyle w:val="ListParagraph"/>
              <w:numPr>
                <w:ilvl w:val="0"/>
                <w:numId w:val="24"/>
              </w:numPr>
              <w:spacing w:line="360" w:lineRule="auto"/>
              <w:jc w:val="center"/>
              <w:rPr>
                <w:rFonts w:eastAsia="Calibri"/>
              </w:rPr>
            </w:pPr>
          </w:p>
        </w:tc>
        <w:tc>
          <w:tcPr>
            <w:tcW w:w="8444" w:type="dxa"/>
            <w:tcMar>
              <w:top w:w="0" w:type="dxa"/>
              <w:left w:w="45" w:type="dxa"/>
              <w:bottom w:w="0" w:type="dxa"/>
              <w:right w:w="45" w:type="dxa"/>
            </w:tcMar>
            <w:vAlign w:val="bottom"/>
          </w:tcPr>
          <w:p w14:paraId="6BCD69DA" w14:textId="168CBDD2" w:rsidR="00F62CD6" w:rsidRPr="00EC32E9" w:rsidRDefault="00CE1B13" w:rsidP="00F62CD6">
            <w:pPr>
              <w:spacing w:line="360" w:lineRule="auto"/>
              <w:rPr>
                <w:rFonts w:eastAsia="Calibri"/>
              </w:rPr>
            </w:pPr>
            <w:r w:rsidRPr="00EC32E9">
              <w:rPr>
                <w:color w:val="000000"/>
              </w:rPr>
              <w:t>Corporate Box South</w:t>
            </w:r>
            <w:r w:rsidR="00F62CD6" w:rsidRPr="00EC32E9">
              <w:rPr>
                <w:rFonts w:eastAsia="Calibri"/>
              </w:rPr>
              <w:t xml:space="preserve"> (</w:t>
            </w:r>
            <w:r w:rsidRPr="00EC32E9">
              <w:rPr>
                <w:rFonts w:eastAsia="Calibri"/>
              </w:rPr>
              <w:t>Hi Tea and Dinner</w:t>
            </w:r>
            <w:r w:rsidR="00F62CD6" w:rsidRPr="00EC32E9">
              <w:rPr>
                <w:rFonts w:eastAsia="Calibri"/>
              </w:rPr>
              <w:t>)</w:t>
            </w:r>
          </w:p>
        </w:tc>
      </w:tr>
      <w:tr w:rsidR="009B4BF4" w:rsidRPr="00EC32E9" w14:paraId="6F8B6843" w14:textId="77777777" w:rsidTr="00F62CD6">
        <w:trPr>
          <w:trHeight w:val="300"/>
        </w:trPr>
        <w:tc>
          <w:tcPr>
            <w:tcW w:w="1349" w:type="dxa"/>
            <w:tcMar>
              <w:top w:w="0" w:type="dxa"/>
              <w:left w:w="45" w:type="dxa"/>
              <w:bottom w:w="0" w:type="dxa"/>
              <w:right w:w="45" w:type="dxa"/>
            </w:tcMar>
            <w:vAlign w:val="bottom"/>
          </w:tcPr>
          <w:p w14:paraId="63D55966" w14:textId="0F71FF4E" w:rsidR="009B4BF4" w:rsidRPr="00EC32E9" w:rsidRDefault="009B4BF4" w:rsidP="00CE1B13">
            <w:pPr>
              <w:pStyle w:val="ListParagraph"/>
              <w:numPr>
                <w:ilvl w:val="0"/>
                <w:numId w:val="24"/>
              </w:numPr>
              <w:spacing w:line="360" w:lineRule="auto"/>
              <w:jc w:val="center"/>
              <w:rPr>
                <w:rFonts w:eastAsia="Calibri"/>
              </w:rPr>
            </w:pPr>
          </w:p>
        </w:tc>
        <w:tc>
          <w:tcPr>
            <w:tcW w:w="8444" w:type="dxa"/>
            <w:tcMar>
              <w:top w:w="0" w:type="dxa"/>
              <w:left w:w="45" w:type="dxa"/>
              <w:bottom w:w="0" w:type="dxa"/>
              <w:right w:w="45" w:type="dxa"/>
            </w:tcMar>
            <w:vAlign w:val="bottom"/>
          </w:tcPr>
          <w:p w14:paraId="0AD38469" w14:textId="26ED8CF6" w:rsidR="009B4BF4" w:rsidRPr="00EC32E9" w:rsidRDefault="00CE1B13" w:rsidP="00F62CD6">
            <w:pPr>
              <w:spacing w:line="360" w:lineRule="auto"/>
              <w:rPr>
                <w:rFonts w:eastAsia="Calibri"/>
              </w:rPr>
            </w:pPr>
            <w:r w:rsidRPr="00EC32E9">
              <w:rPr>
                <w:color w:val="000000"/>
              </w:rPr>
              <w:t>3 Lounges of South</w:t>
            </w:r>
            <w:r w:rsidR="009B4BF4" w:rsidRPr="00EC32E9">
              <w:rPr>
                <w:rFonts w:eastAsia="Calibri"/>
              </w:rPr>
              <w:t xml:space="preserve"> (</w:t>
            </w:r>
            <w:r w:rsidRPr="00EC32E9">
              <w:rPr>
                <w:rFonts w:eastAsia="Calibri"/>
              </w:rPr>
              <w:t>Hi Tea and Dinner</w:t>
            </w:r>
            <w:r w:rsidR="009B4BF4" w:rsidRPr="00EC32E9">
              <w:rPr>
                <w:rFonts w:eastAsia="Calibri"/>
              </w:rPr>
              <w:t>)</w:t>
            </w:r>
          </w:p>
        </w:tc>
      </w:tr>
      <w:tr w:rsidR="00F62CD6" w:rsidRPr="00EC32E9" w14:paraId="005B6323" w14:textId="77777777" w:rsidTr="00F62CD6">
        <w:trPr>
          <w:trHeight w:val="300"/>
        </w:trPr>
        <w:tc>
          <w:tcPr>
            <w:tcW w:w="1349" w:type="dxa"/>
            <w:tcMar>
              <w:top w:w="0" w:type="dxa"/>
              <w:left w:w="45" w:type="dxa"/>
              <w:bottom w:w="0" w:type="dxa"/>
              <w:right w:w="45" w:type="dxa"/>
            </w:tcMar>
            <w:vAlign w:val="bottom"/>
          </w:tcPr>
          <w:p w14:paraId="35ACB6FF" w14:textId="235C02C5" w:rsidR="00F62CD6" w:rsidRPr="00EC32E9" w:rsidRDefault="00F62CD6" w:rsidP="00CE1B13">
            <w:pPr>
              <w:pStyle w:val="ListParagraph"/>
              <w:numPr>
                <w:ilvl w:val="0"/>
                <w:numId w:val="24"/>
              </w:numPr>
              <w:spacing w:line="360" w:lineRule="auto"/>
              <w:jc w:val="center"/>
              <w:rPr>
                <w:rFonts w:eastAsia="Calibri"/>
              </w:rPr>
            </w:pPr>
          </w:p>
        </w:tc>
        <w:tc>
          <w:tcPr>
            <w:tcW w:w="8444" w:type="dxa"/>
            <w:tcMar>
              <w:top w:w="0" w:type="dxa"/>
              <w:left w:w="45" w:type="dxa"/>
              <w:bottom w:w="0" w:type="dxa"/>
              <w:right w:w="45" w:type="dxa"/>
            </w:tcMar>
            <w:vAlign w:val="bottom"/>
          </w:tcPr>
          <w:p w14:paraId="3DF52363" w14:textId="3D96EEC1" w:rsidR="00F62CD6" w:rsidRPr="00EC32E9" w:rsidRDefault="00CE1B13" w:rsidP="00F62CD6">
            <w:pPr>
              <w:spacing w:line="360" w:lineRule="auto"/>
              <w:rPr>
                <w:rFonts w:eastAsia="Calibri"/>
              </w:rPr>
            </w:pPr>
            <w:r w:rsidRPr="00EC32E9">
              <w:rPr>
                <w:color w:val="000000"/>
              </w:rPr>
              <w:t>South Director Lawn 1 &amp; 2</w:t>
            </w:r>
            <w:r w:rsidR="00F62CD6" w:rsidRPr="00EC32E9">
              <w:rPr>
                <w:rFonts w:eastAsia="Calibri"/>
              </w:rPr>
              <w:t xml:space="preserve"> (</w:t>
            </w:r>
            <w:r w:rsidRPr="00EC32E9">
              <w:rPr>
                <w:rFonts w:eastAsia="Calibri"/>
              </w:rPr>
              <w:t>Hi Tea and Dinner</w:t>
            </w:r>
            <w:r w:rsidR="00F62CD6" w:rsidRPr="00EC32E9">
              <w:rPr>
                <w:rFonts w:eastAsia="Calibri"/>
              </w:rPr>
              <w:t>)</w:t>
            </w:r>
          </w:p>
        </w:tc>
      </w:tr>
      <w:tr w:rsidR="00CE1B13" w:rsidRPr="00EC32E9" w14:paraId="371C21D1" w14:textId="77777777" w:rsidTr="00F62CD6">
        <w:trPr>
          <w:trHeight w:val="300"/>
        </w:trPr>
        <w:tc>
          <w:tcPr>
            <w:tcW w:w="1349" w:type="dxa"/>
            <w:tcMar>
              <w:top w:w="0" w:type="dxa"/>
              <w:left w:w="45" w:type="dxa"/>
              <w:bottom w:w="0" w:type="dxa"/>
              <w:right w:w="45" w:type="dxa"/>
            </w:tcMar>
            <w:vAlign w:val="bottom"/>
          </w:tcPr>
          <w:p w14:paraId="4FD6F22A" w14:textId="77777777" w:rsidR="00CE1B13" w:rsidRPr="00EC32E9" w:rsidRDefault="00CE1B13" w:rsidP="00CE1B13">
            <w:pPr>
              <w:pStyle w:val="ListParagraph"/>
              <w:numPr>
                <w:ilvl w:val="0"/>
                <w:numId w:val="24"/>
              </w:numPr>
              <w:spacing w:line="360" w:lineRule="auto"/>
              <w:jc w:val="center"/>
              <w:rPr>
                <w:rFonts w:eastAsia="Calibri"/>
              </w:rPr>
            </w:pPr>
          </w:p>
        </w:tc>
        <w:tc>
          <w:tcPr>
            <w:tcW w:w="8444" w:type="dxa"/>
            <w:tcMar>
              <w:top w:w="0" w:type="dxa"/>
              <w:left w:w="45" w:type="dxa"/>
              <w:bottom w:w="0" w:type="dxa"/>
              <w:right w:w="45" w:type="dxa"/>
            </w:tcMar>
            <w:vAlign w:val="bottom"/>
          </w:tcPr>
          <w:p w14:paraId="0415103A" w14:textId="65D23379" w:rsidR="00CE1B13" w:rsidRPr="00EC32E9" w:rsidRDefault="00CE1B13" w:rsidP="00F62CD6">
            <w:pPr>
              <w:spacing w:line="360" w:lineRule="auto"/>
              <w:rPr>
                <w:color w:val="000000"/>
              </w:rPr>
            </w:pPr>
            <w:r w:rsidRPr="00EC32E9">
              <w:rPr>
                <w:color w:val="000000"/>
              </w:rPr>
              <w:t xml:space="preserve">North Presidential Gallery </w:t>
            </w:r>
            <w:r w:rsidR="007D7809" w:rsidRPr="00EC32E9">
              <w:rPr>
                <w:rFonts w:eastAsia="Calibri"/>
              </w:rPr>
              <w:t>(Running Snacks, Hi Tea and Dinner)</w:t>
            </w:r>
          </w:p>
        </w:tc>
      </w:tr>
      <w:tr w:rsidR="00CE1B13" w:rsidRPr="00EC32E9" w14:paraId="634D5BAE" w14:textId="77777777" w:rsidTr="00F62CD6">
        <w:trPr>
          <w:trHeight w:val="300"/>
        </w:trPr>
        <w:tc>
          <w:tcPr>
            <w:tcW w:w="1349" w:type="dxa"/>
            <w:tcMar>
              <w:top w:w="0" w:type="dxa"/>
              <w:left w:w="45" w:type="dxa"/>
              <w:bottom w:w="0" w:type="dxa"/>
              <w:right w:w="45" w:type="dxa"/>
            </w:tcMar>
            <w:vAlign w:val="bottom"/>
          </w:tcPr>
          <w:p w14:paraId="00F1B768" w14:textId="77777777" w:rsidR="00CE1B13" w:rsidRPr="00EC32E9" w:rsidRDefault="00CE1B13" w:rsidP="00CE1B13">
            <w:pPr>
              <w:pStyle w:val="ListParagraph"/>
              <w:numPr>
                <w:ilvl w:val="0"/>
                <w:numId w:val="24"/>
              </w:numPr>
              <w:spacing w:line="360" w:lineRule="auto"/>
              <w:jc w:val="center"/>
              <w:rPr>
                <w:rFonts w:eastAsia="Calibri"/>
              </w:rPr>
            </w:pPr>
          </w:p>
        </w:tc>
        <w:tc>
          <w:tcPr>
            <w:tcW w:w="8444" w:type="dxa"/>
            <w:tcMar>
              <w:top w:w="0" w:type="dxa"/>
              <w:left w:w="45" w:type="dxa"/>
              <w:bottom w:w="0" w:type="dxa"/>
              <w:right w:w="45" w:type="dxa"/>
            </w:tcMar>
            <w:vAlign w:val="bottom"/>
          </w:tcPr>
          <w:p w14:paraId="5415CC59" w14:textId="02A10744" w:rsidR="00CE1B13" w:rsidRPr="00EC32E9" w:rsidRDefault="00CE1B13" w:rsidP="00F62CD6">
            <w:pPr>
              <w:spacing w:line="360" w:lineRule="auto"/>
              <w:rPr>
                <w:color w:val="000000"/>
              </w:rPr>
            </w:pPr>
            <w:r w:rsidRPr="00EC32E9">
              <w:rPr>
                <w:color w:val="000000"/>
              </w:rPr>
              <w:t xml:space="preserve">Corporate Box North </w:t>
            </w:r>
            <w:r w:rsidRPr="00EC32E9">
              <w:rPr>
                <w:rFonts w:eastAsia="Calibri"/>
              </w:rPr>
              <w:t>(Hi Tea and Dinner)</w:t>
            </w:r>
          </w:p>
        </w:tc>
      </w:tr>
      <w:tr w:rsidR="00CE1B13" w:rsidRPr="00EC32E9" w14:paraId="54ACCBEF" w14:textId="77777777" w:rsidTr="00F62CD6">
        <w:trPr>
          <w:trHeight w:val="300"/>
        </w:trPr>
        <w:tc>
          <w:tcPr>
            <w:tcW w:w="1349" w:type="dxa"/>
            <w:tcMar>
              <w:top w:w="0" w:type="dxa"/>
              <w:left w:w="45" w:type="dxa"/>
              <w:bottom w:w="0" w:type="dxa"/>
              <w:right w:w="45" w:type="dxa"/>
            </w:tcMar>
            <w:vAlign w:val="bottom"/>
          </w:tcPr>
          <w:p w14:paraId="3CDCABBB" w14:textId="77777777" w:rsidR="00CE1B13" w:rsidRPr="00EC32E9" w:rsidRDefault="00CE1B13" w:rsidP="00CE1B13">
            <w:pPr>
              <w:pStyle w:val="ListParagraph"/>
              <w:numPr>
                <w:ilvl w:val="0"/>
                <w:numId w:val="24"/>
              </w:numPr>
              <w:spacing w:line="360" w:lineRule="auto"/>
              <w:jc w:val="center"/>
              <w:rPr>
                <w:rFonts w:eastAsia="Calibri"/>
              </w:rPr>
            </w:pPr>
          </w:p>
        </w:tc>
        <w:tc>
          <w:tcPr>
            <w:tcW w:w="8444" w:type="dxa"/>
            <w:tcMar>
              <w:top w:w="0" w:type="dxa"/>
              <w:left w:w="45" w:type="dxa"/>
              <w:bottom w:w="0" w:type="dxa"/>
              <w:right w:w="45" w:type="dxa"/>
            </w:tcMar>
            <w:vAlign w:val="bottom"/>
          </w:tcPr>
          <w:p w14:paraId="78B50C7B" w14:textId="05A1F4B2" w:rsidR="00CE1B13" w:rsidRPr="00EC32E9" w:rsidRDefault="00CE1B13" w:rsidP="00F62CD6">
            <w:pPr>
              <w:spacing w:line="360" w:lineRule="auto"/>
              <w:rPr>
                <w:color w:val="000000"/>
              </w:rPr>
            </w:pPr>
            <w:r w:rsidRPr="00EC32E9">
              <w:rPr>
                <w:color w:val="000000"/>
              </w:rPr>
              <w:t xml:space="preserve">North Ekana Lounge &amp; UPCA Lounge </w:t>
            </w:r>
            <w:r w:rsidRPr="00EC32E9">
              <w:rPr>
                <w:rFonts w:eastAsia="Calibri"/>
              </w:rPr>
              <w:t>(Hi Tea and Dinner)</w:t>
            </w:r>
          </w:p>
        </w:tc>
      </w:tr>
      <w:tr w:rsidR="00CE1B13" w:rsidRPr="00EC32E9" w14:paraId="1A5741F9" w14:textId="77777777" w:rsidTr="00F62CD6">
        <w:trPr>
          <w:trHeight w:val="300"/>
        </w:trPr>
        <w:tc>
          <w:tcPr>
            <w:tcW w:w="1349" w:type="dxa"/>
            <w:tcMar>
              <w:top w:w="0" w:type="dxa"/>
              <w:left w:w="45" w:type="dxa"/>
              <w:bottom w:w="0" w:type="dxa"/>
              <w:right w:w="45" w:type="dxa"/>
            </w:tcMar>
            <w:vAlign w:val="bottom"/>
          </w:tcPr>
          <w:p w14:paraId="0129141C" w14:textId="77777777" w:rsidR="00CE1B13" w:rsidRPr="00EC32E9" w:rsidRDefault="00CE1B13" w:rsidP="00CE1B13">
            <w:pPr>
              <w:pStyle w:val="ListParagraph"/>
              <w:numPr>
                <w:ilvl w:val="0"/>
                <w:numId w:val="24"/>
              </w:numPr>
              <w:spacing w:line="360" w:lineRule="auto"/>
              <w:jc w:val="center"/>
              <w:rPr>
                <w:rFonts w:eastAsia="Calibri"/>
              </w:rPr>
            </w:pPr>
          </w:p>
        </w:tc>
        <w:tc>
          <w:tcPr>
            <w:tcW w:w="8444" w:type="dxa"/>
            <w:tcMar>
              <w:top w:w="0" w:type="dxa"/>
              <w:left w:w="45" w:type="dxa"/>
              <w:bottom w:w="0" w:type="dxa"/>
              <w:right w:w="45" w:type="dxa"/>
            </w:tcMar>
            <w:vAlign w:val="bottom"/>
          </w:tcPr>
          <w:p w14:paraId="1FF52348" w14:textId="6F5A0EAC" w:rsidR="00CE1B13" w:rsidRPr="00EC32E9" w:rsidRDefault="00CE1B13" w:rsidP="00F62CD6">
            <w:pPr>
              <w:spacing w:line="360" w:lineRule="auto"/>
              <w:rPr>
                <w:color w:val="000000"/>
              </w:rPr>
            </w:pPr>
            <w:r w:rsidRPr="00EC32E9">
              <w:rPr>
                <w:color w:val="000000"/>
              </w:rPr>
              <w:t xml:space="preserve">Media </w:t>
            </w:r>
            <w:r w:rsidRPr="00EC32E9">
              <w:rPr>
                <w:rFonts w:eastAsia="Calibri"/>
              </w:rPr>
              <w:t>(</w:t>
            </w:r>
            <w:r w:rsidR="000640FE" w:rsidRPr="00EC32E9">
              <w:rPr>
                <w:rFonts w:eastAsia="Calibri"/>
              </w:rPr>
              <w:t xml:space="preserve">Lunch, </w:t>
            </w:r>
            <w:r w:rsidRPr="00EC32E9">
              <w:rPr>
                <w:rFonts w:eastAsia="Calibri"/>
              </w:rPr>
              <w:t>Hi Tea and Dinner)</w:t>
            </w:r>
          </w:p>
        </w:tc>
      </w:tr>
      <w:tr w:rsidR="00CE1B13" w:rsidRPr="00EC32E9" w14:paraId="2E419A0E" w14:textId="77777777" w:rsidTr="00F62CD6">
        <w:trPr>
          <w:trHeight w:val="300"/>
        </w:trPr>
        <w:tc>
          <w:tcPr>
            <w:tcW w:w="1349" w:type="dxa"/>
            <w:tcMar>
              <w:top w:w="0" w:type="dxa"/>
              <w:left w:w="45" w:type="dxa"/>
              <w:bottom w:w="0" w:type="dxa"/>
              <w:right w:w="45" w:type="dxa"/>
            </w:tcMar>
            <w:vAlign w:val="bottom"/>
          </w:tcPr>
          <w:p w14:paraId="645025A9" w14:textId="77777777" w:rsidR="00CE1B13" w:rsidRPr="00EC32E9" w:rsidRDefault="00CE1B13" w:rsidP="00CE1B13">
            <w:pPr>
              <w:pStyle w:val="ListParagraph"/>
              <w:numPr>
                <w:ilvl w:val="0"/>
                <w:numId w:val="24"/>
              </w:numPr>
              <w:spacing w:line="360" w:lineRule="auto"/>
              <w:jc w:val="center"/>
              <w:rPr>
                <w:rFonts w:eastAsia="Calibri"/>
              </w:rPr>
            </w:pPr>
          </w:p>
        </w:tc>
        <w:tc>
          <w:tcPr>
            <w:tcW w:w="8444" w:type="dxa"/>
            <w:tcMar>
              <w:top w:w="0" w:type="dxa"/>
              <w:left w:w="45" w:type="dxa"/>
              <w:bottom w:w="0" w:type="dxa"/>
              <w:right w:w="45" w:type="dxa"/>
            </w:tcMar>
            <w:vAlign w:val="bottom"/>
          </w:tcPr>
          <w:p w14:paraId="71C1AE1E" w14:textId="71EE59AA" w:rsidR="00CE1B13" w:rsidRPr="00EC32E9" w:rsidRDefault="00CE1B13" w:rsidP="00F62CD6">
            <w:pPr>
              <w:spacing w:line="360" w:lineRule="auto"/>
              <w:rPr>
                <w:color w:val="000000"/>
              </w:rPr>
            </w:pPr>
            <w:r w:rsidRPr="00EC32E9">
              <w:rPr>
                <w:color w:val="000000"/>
              </w:rPr>
              <w:t xml:space="preserve">NPL 1 &amp; 2 </w:t>
            </w:r>
            <w:r w:rsidRPr="00EC32E9">
              <w:rPr>
                <w:rFonts w:eastAsia="Calibri"/>
              </w:rPr>
              <w:t>(Hi Tea and Dinner)</w:t>
            </w:r>
          </w:p>
        </w:tc>
      </w:tr>
      <w:tr w:rsidR="00CE1B13" w:rsidRPr="00EC32E9" w14:paraId="51A1E006" w14:textId="77777777" w:rsidTr="00F62CD6">
        <w:trPr>
          <w:trHeight w:val="300"/>
        </w:trPr>
        <w:tc>
          <w:tcPr>
            <w:tcW w:w="1349" w:type="dxa"/>
            <w:tcMar>
              <w:top w:w="0" w:type="dxa"/>
              <w:left w:w="45" w:type="dxa"/>
              <w:bottom w:w="0" w:type="dxa"/>
              <w:right w:w="45" w:type="dxa"/>
            </w:tcMar>
            <w:vAlign w:val="bottom"/>
          </w:tcPr>
          <w:p w14:paraId="1B46EAB8" w14:textId="77777777" w:rsidR="00CE1B13" w:rsidRPr="00EC32E9" w:rsidRDefault="00CE1B13" w:rsidP="00CE1B13">
            <w:pPr>
              <w:pStyle w:val="ListParagraph"/>
              <w:numPr>
                <w:ilvl w:val="0"/>
                <w:numId w:val="24"/>
              </w:numPr>
              <w:spacing w:line="360" w:lineRule="auto"/>
              <w:jc w:val="center"/>
              <w:rPr>
                <w:rFonts w:eastAsia="Calibri"/>
              </w:rPr>
            </w:pPr>
          </w:p>
        </w:tc>
        <w:tc>
          <w:tcPr>
            <w:tcW w:w="8444" w:type="dxa"/>
            <w:tcMar>
              <w:top w:w="0" w:type="dxa"/>
              <w:left w:w="45" w:type="dxa"/>
              <w:bottom w:w="0" w:type="dxa"/>
              <w:right w:w="45" w:type="dxa"/>
            </w:tcMar>
            <w:vAlign w:val="bottom"/>
          </w:tcPr>
          <w:p w14:paraId="0AA75CDA" w14:textId="5FF2CB5D" w:rsidR="00CE1B13" w:rsidRPr="00EC32E9" w:rsidRDefault="00CE1B13" w:rsidP="00F62CD6">
            <w:pPr>
              <w:spacing w:line="360" w:lineRule="auto"/>
              <w:rPr>
                <w:color w:val="000000"/>
              </w:rPr>
            </w:pPr>
            <w:r w:rsidRPr="00EC32E9">
              <w:rPr>
                <w:color w:val="000000"/>
              </w:rPr>
              <w:t xml:space="preserve">Staff Food Box </w:t>
            </w:r>
          </w:p>
        </w:tc>
      </w:tr>
      <w:tr w:rsidR="00CE1B13" w:rsidRPr="00EC32E9" w14:paraId="088DEE1A" w14:textId="77777777" w:rsidTr="00F62CD6">
        <w:trPr>
          <w:trHeight w:val="300"/>
        </w:trPr>
        <w:tc>
          <w:tcPr>
            <w:tcW w:w="1349" w:type="dxa"/>
            <w:tcMar>
              <w:top w:w="0" w:type="dxa"/>
              <w:left w:w="45" w:type="dxa"/>
              <w:bottom w:w="0" w:type="dxa"/>
              <w:right w:w="45" w:type="dxa"/>
            </w:tcMar>
            <w:vAlign w:val="bottom"/>
          </w:tcPr>
          <w:p w14:paraId="6C346499" w14:textId="77777777" w:rsidR="00CE1B13" w:rsidRPr="00EC32E9" w:rsidRDefault="00CE1B13" w:rsidP="00CE1B13">
            <w:pPr>
              <w:pStyle w:val="ListParagraph"/>
              <w:numPr>
                <w:ilvl w:val="0"/>
                <w:numId w:val="24"/>
              </w:numPr>
              <w:spacing w:line="360" w:lineRule="auto"/>
              <w:jc w:val="center"/>
              <w:rPr>
                <w:rFonts w:eastAsia="Calibri"/>
              </w:rPr>
            </w:pPr>
          </w:p>
        </w:tc>
        <w:tc>
          <w:tcPr>
            <w:tcW w:w="8444" w:type="dxa"/>
            <w:tcMar>
              <w:top w:w="0" w:type="dxa"/>
              <w:left w:w="45" w:type="dxa"/>
              <w:bottom w:w="0" w:type="dxa"/>
              <w:right w:w="45" w:type="dxa"/>
            </w:tcMar>
            <w:vAlign w:val="bottom"/>
          </w:tcPr>
          <w:p w14:paraId="31042F0E" w14:textId="70FDF8D8" w:rsidR="00CE1B13" w:rsidRPr="00EC32E9" w:rsidRDefault="00CE1B13" w:rsidP="00F62CD6">
            <w:pPr>
              <w:spacing w:line="360" w:lineRule="auto"/>
              <w:rPr>
                <w:color w:val="000000"/>
              </w:rPr>
            </w:pPr>
            <w:r w:rsidRPr="00EC32E9">
              <w:rPr>
                <w:color w:val="000000"/>
              </w:rPr>
              <w:t>Police Food Box</w:t>
            </w:r>
          </w:p>
        </w:tc>
      </w:tr>
      <w:tr w:rsidR="000640FE" w:rsidRPr="00EC32E9" w14:paraId="023321F6" w14:textId="77777777" w:rsidTr="00F62CD6">
        <w:trPr>
          <w:trHeight w:val="300"/>
        </w:trPr>
        <w:tc>
          <w:tcPr>
            <w:tcW w:w="1349" w:type="dxa"/>
            <w:tcMar>
              <w:top w:w="0" w:type="dxa"/>
              <w:left w:w="45" w:type="dxa"/>
              <w:bottom w:w="0" w:type="dxa"/>
              <w:right w:w="45" w:type="dxa"/>
            </w:tcMar>
            <w:vAlign w:val="bottom"/>
          </w:tcPr>
          <w:p w14:paraId="267F0A1F" w14:textId="77777777" w:rsidR="000640FE" w:rsidRPr="00EC32E9" w:rsidRDefault="000640FE" w:rsidP="00CE1B13">
            <w:pPr>
              <w:pStyle w:val="ListParagraph"/>
              <w:numPr>
                <w:ilvl w:val="0"/>
                <w:numId w:val="24"/>
              </w:numPr>
              <w:spacing w:line="360" w:lineRule="auto"/>
              <w:jc w:val="center"/>
              <w:rPr>
                <w:rFonts w:eastAsia="Calibri"/>
              </w:rPr>
            </w:pPr>
          </w:p>
        </w:tc>
        <w:tc>
          <w:tcPr>
            <w:tcW w:w="8444" w:type="dxa"/>
            <w:tcMar>
              <w:top w:w="0" w:type="dxa"/>
              <w:left w:w="45" w:type="dxa"/>
              <w:bottom w:w="0" w:type="dxa"/>
              <w:right w:w="45" w:type="dxa"/>
            </w:tcMar>
            <w:vAlign w:val="bottom"/>
          </w:tcPr>
          <w:p w14:paraId="72B41915" w14:textId="16A2C3B1" w:rsidR="000640FE" w:rsidRPr="00EC32E9" w:rsidRDefault="00653E7A" w:rsidP="00F62CD6">
            <w:pPr>
              <w:spacing w:line="360" w:lineRule="auto"/>
              <w:rPr>
                <w:color w:val="000000"/>
              </w:rPr>
            </w:pPr>
            <w:r w:rsidRPr="00EC32E9">
              <w:rPr>
                <w:color w:val="000000"/>
              </w:rPr>
              <w:t xml:space="preserve">Players Catering </w:t>
            </w:r>
          </w:p>
        </w:tc>
      </w:tr>
      <w:tr w:rsidR="000640FE" w:rsidRPr="00EC32E9" w14:paraId="08014744" w14:textId="77777777" w:rsidTr="00F62CD6">
        <w:trPr>
          <w:trHeight w:val="300"/>
        </w:trPr>
        <w:tc>
          <w:tcPr>
            <w:tcW w:w="1349" w:type="dxa"/>
            <w:tcMar>
              <w:top w:w="0" w:type="dxa"/>
              <w:left w:w="45" w:type="dxa"/>
              <w:bottom w:w="0" w:type="dxa"/>
              <w:right w:w="45" w:type="dxa"/>
            </w:tcMar>
            <w:vAlign w:val="bottom"/>
          </w:tcPr>
          <w:p w14:paraId="7EAA7A0F" w14:textId="77777777" w:rsidR="000640FE" w:rsidRPr="00EC32E9" w:rsidRDefault="000640FE" w:rsidP="00CE1B13">
            <w:pPr>
              <w:pStyle w:val="ListParagraph"/>
              <w:numPr>
                <w:ilvl w:val="0"/>
                <w:numId w:val="24"/>
              </w:numPr>
              <w:spacing w:line="360" w:lineRule="auto"/>
              <w:jc w:val="center"/>
              <w:rPr>
                <w:rFonts w:eastAsia="Calibri"/>
              </w:rPr>
            </w:pPr>
          </w:p>
        </w:tc>
        <w:tc>
          <w:tcPr>
            <w:tcW w:w="8444" w:type="dxa"/>
            <w:tcMar>
              <w:top w:w="0" w:type="dxa"/>
              <w:left w:w="45" w:type="dxa"/>
              <w:bottom w:w="0" w:type="dxa"/>
              <w:right w:w="45" w:type="dxa"/>
            </w:tcMar>
            <w:vAlign w:val="bottom"/>
          </w:tcPr>
          <w:p w14:paraId="6D198B48" w14:textId="7CDA8DA5" w:rsidR="000640FE" w:rsidRPr="00EC32E9" w:rsidRDefault="00653E7A" w:rsidP="00F62CD6">
            <w:pPr>
              <w:spacing w:line="360" w:lineRule="auto"/>
              <w:rPr>
                <w:color w:val="000000"/>
              </w:rPr>
            </w:pPr>
            <w:r w:rsidRPr="00EC32E9">
              <w:rPr>
                <w:color w:val="000000"/>
              </w:rPr>
              <w:t xml:space="preserve">Match officials Catering </w:t>
            </w:r>
          </w:p>
        </w:tc>
      </w:tr>
      <w:tr w:rsidR="00F62CD6" w:rsidRPr="00EC32E9" w14:paraId="2280F8BB" w14:textId="77777777" w:rsidTr="00F62CD6">
        <w:trPr>
          <w:trHeight w:val="300"/>
        </w:trPr>
        <w:tc>
          <w:tcPr>
            <w:tcW w:w="1349" w:type="dxa"/>
            <w:tcMar>
              <w:top w:w="0" w:type="dxa"/>
              <w:left w:w="45" w:type="dxa"/>
              <w:bottom w:w="0" w:type="dxa"/>
              <w:right w:w="45" w:type="dxa"/>
            </w:tcMar>
            <w:vAlign w:val="bottom"/>
          </w:tcPr>
          <w:p w14:paraId="4ED5ED8B" w14:textId="77777777" w:rsidR="00F62CD6" w:rsidRPr="00EC32E9" w:rsidRDefault="00F62CD6" w:rsidP="00F62CD6">
            <w:pPr>
              <w:spacing w:line="360" w:lineRule="auto"/>
              <w:jc w:val="center"/>
              <w:rPr>
                <w:rFonts w:eastAsia="Calibri"/>
              </w:rPr>
            </w:pPr>
            <w:r w:rsidRPr="00EC32E9">
              <w:rPr>
                <w:rFonts w:eastAsia="Calibri"/>
              </w:rPr>
              <w:t>Note 1</w:t>
            </w:r>
          </w:p>
        </w:tc>
        <w:tc>
          <w:tcPr>
            <w:tcW w:w="8444" w:type="dxa"/>
            <w:tcMar>
              <w:top w:w="0" w:type="dxa"/>
              <w:left w:w="45" w:type="dxa"/>
              <w:bottom w:w="0" w:type="dxa"/>
              <w:right w:w="45" w:type="dxa"/>
            </w:tcMar>
            <w:vAlign w:val="center"/>
          </w:tcPr>
          <w:p w14:paraId="0006DE0B" w14:textId="77777777" w:rsidR="00F62CD6" w:rsidRPr="00EC32E9" w:rsidRDefault="00F62CD6" w:rsidP="00F62CD6">
            <w:pPr>
              <w:spacing w:line="360" w:lineRule="auto"/>
              <w:rPr>
                <w:rFonts w:eastAsia="Calibri"/>
              </w:rPr>
            </w:pPr>
            <w:r w:rsidRPr="00EC32E9">
              <w:rPr>
                <w:rFonts w:eastAsia="Calibri"/>
              </w:rPr>
              <w:t>Applicants have the option to apply for specific delivery heads as well.</w:t>
            </w:r>
          </w:p>
        </w:tc>
      </w:tr>
      <w:tr w:rsidR="00F62CD6" w:rsidRPr="00EC32E9" w14:paraId="603AB72D" w14:textId="77777777" w:rsidTr="00F62CD6">
        <w:trPr>
          <w:trHeight w:val="300"/>
        </w:trPr>
        <w:tc>
          <w:tcPr>
            <w:tcW w:w="1349" w:type="dxa"/>
            <w:tcMar>
              <w:top w:w="0" w:type="dxa"/>
              <w:left w:w="45" w:type="dxa"/>
              <w:bottom w:w="0" w:type="dxa"/>
              <w:right w:w="45" w:type="dxa"/>
            </w:tcMar>
          </w:tcPr>
          <w:p w14:paraId="48D2E245" w14:textId="77777777" w:rsidR="00F62CD6" w:rsidRPr="00EC32E9" w:rsidRDefault="00F62CD6" w:rsidP="00F62CD6">
            <w:pPr>
              <w:spacing w:line="360" w:lineRule="auto"/>
              <w:jc w:val="center"/>
              <w:rPr>
                <w:rFonts w:eastAsia="Calibri"/>
              </w:rPr>
            </w:pPr>
            <w:r w:rsidRPr="00EC32E9">
              <w:rPr>
                <w:rFonts w:eastAsia="Calibri"/>
              </w:rPr>
              <w:t>Note 2</w:t>
            </w:r>
          </w:p>
        </w:tc>
        <w:tc>
          <w:tcPr>
            <w:tcW w:w="8444" w:type="dxa"/>
            <w:tcMar>
              <w:top w:w="0" w:type="dxa"/>
              <w:left w:w="45" w:type="dxa"/>
              <w:bottom w:w="0" w:type="dxa"/>
              <w:right w:w="45" w:type="dxa"/>
            </w:tcMar>
          </w:tcPr>
          <w:p w14:paraId="5D3F4B5B" w14:textId="77777777" w:rsidR="00F62CD6" w:rsidRPr="00EC32E9" w:rsidRDefault="00F62CD6" w:rsidP="00F62CD6">
            <w:pPr>
              <w:widowControl w:val="0"/>
              <w:pBdr>
                <w:top w:val="nil"/>
                <w:left w:val="nil"/>
                <w:bottom w:val="nil"/>
                <w:right w:val="nil"/>
                <w:between w:val="nil"/>
              </w:pBdr>
              <w:spacing w:line="360" w:lineRule="auto"/>
              <w:rPr>
                <w:rFonts w:eastAsia="Calibri"/>
              </w:rPr>
            </w:pPr>
            <w:r w:rsidRPr="00EC32E9">
              <w:rPr>
                <w:rFonts w:eastAsia="Calibri"/>
              </w:rPr>
              <w:t>The minimum guarantee will be given on every match day - 1 , the above mentioned numbers are the total capacities.</w:t>
            </w:r>
          </w:p>
        </w:tc>
      </w:tr>
      <w:tr w:rsidR="00F62CD6" w:rsidRPr="00EC32E9" w14:paraId="70E8DA51" w14:textId="77777777" w:rsidTr="00F62CD6">
        <w:trPr>
          <w:trHeight w:val="300"/>
        </w:trPr>
        <w:tc>
          <w:tcPr>
            <w:tcW w:w="1349" w:type="dxa"/>
            <w:tcMar>
              <w:top w:w="0" w:type="dxa"/>
              <w:left w:w="45" w:type="dxa"/>
              <w:bottom w:w="0" w:type="dxa"/>
              <w:right w:w="45" w:type="dxa"/>
            </w:tcMar>
          </w:tcPr>
          <w:p w14:paraId="47922060" w14:textId="77777777" w:rsidR="00F62CD6" w:rsidRPr="00EC32E9" w:rsidRDefault="00F62CD6" w:rsidP="00F62CD6">
            <w:pPr>
              <w:spacing w:line="360" w:lineRule="auto"/>
              <w:jc w:val="center"/>
              <w:rPr>
                <w:rFonts w:eastAsia="Calibri"/>
              </w:rPr>
            </w:pPr>
            <w:r w:rsidRPr="00EC32E9">
              <w:rPr>
                <w:rFonts w:eastAsia="Calibri"/>
              </w:rPr>
              <w:t>Note 3</w:t>
            </w:r>
          </w:p>
        </w:tc>
        <w:tc>
          <w:tcPr>
            <w:tcW w:w="8444" w:type="dxa"/>
            <w:tcMar>
              <w:top w:w="0" w:type="dxa"/>
              <w:left w:w="45" w:type="dxa"/>
              <w:bottom w:w="0" w:type="dxa"/>
              <w:right w:w="45" w:type="dxa"/>
            </w:tcMar>
            <w:vAlign w:val="bottom"/>
          </w:tcPr>
          <w:p w14:paraId="4BF0D359" w14:textId="360F181F" w:rsidR="00F62CD6" w:rsidRPr="00EC32E9" w:rsidRDefault="00F62CD6" w:rsidP="00F62CD6">
            <w:pPr>
              <w:spacing w:line="360" w:lineRule="auto"/>
              <w:rPr>
                <w:rFonts w:eastAsia="Calibri"/>
              </w:rPr>
            </w:pPr>
            <w:r w:rsidRPr="00EC32E9">
              <w:rPr>
                <w:rFonts w:eastAsia="Calibri"/>
              </w:rPr>
              <w:t xml:space="preserve">A detailed indicative menu plan available with UPCA may be obtained from UPCA by writing an email to </w:t>
            </w:r>
            <w:r w:rsidR="00964D00" w:rsidRPr="00EC32E9">
              <w:rPr>
                <w:rFonts w:eastAsia="Calibri"/>
              </w:rPr>
              <w:t>upcaknp@gmail.com</w:t>
            </w:r>
            <w:r w:rsidRPr="00EC32E9">
              <w:rPr>
                <w:rFonts w:eastAsia="Calibri"/>
              </w:rPr>
              <w:t>.</w:t>
            </w:r>
          </w:p>
        </w:tc>
      </w:tr>
    </w:tbl>
    <w:p w14:paraId="1B236AB1" w14:textId="094808A3" w:rsidR="00CE1B13" w:rsidRPr="00EC32E9" w:rsidRDefault="00CE1B13" w:rsidP="00CE1B13">
      <w:pPr>
        <w:spacing w:line="360" w:lineRule="auto"/>
        <w:jc w:val="both"/>
        <w:rPr>
          <w:color w:val="000000"/>
        </w:rPr>
      </w:pPr>
      <w:r w:rsidRPr="00EC32E9">
        <w:rPr>
          <w:color w:val="000000"/>
        </w:rPr>
        <w:lastRenderedPageBreak/>
        <w:t xml:space="preserve">- </w:t>
      </w:r>
    </w:p>
    <w:p w14:paraId="60E259D4" w14:textId="5B32F918" w:rsidR="00167DEC" w:rsidRPr="00EC32E9" w:rsidRDefault="00964D00" w:rsidP="00F62CD6">
      <w:pPr>
        <w:spacing w:line="360" w:lineRule="auto"/>
        <w:jc w:val="both"/>
        <w:rPr>
          <w:color w:val="000000"/>
        </w:rPr>
      </w:pPr>
      <w:r w:rsidRPr="00EC32E9">
        <w:rPr>
          <w:color w:val="000000"/>
        </w:rPr>
        <w:t>A bidder is required to quote unit-wise cost along with indicative numbers for deployment</w:t>
      </w:r>
      <w:r w:rsidR="009B4BF4" w:rsidRPr="00EC32E9">
        <w:rPr>
          <w:color w:val="000000"/>
        </w:rPr>
        <w:t>,</w:t>
      </w:r>
      <w:r w:rsidRPr="00EC32E9">
        <w:rPr>
          <w:color w:val="000000"/>
        </w:rPr>
        <w:t xml:space="preserve"> along with total cost in the Financial Bid for </w:t>
      </w:r>
      <w:r w:rsidR="00300A96" w:rsidRPr="00EC32E9">
        <w:rPr>
          <w:b/>
          <w:bCs/>
          <w:color w:val="000000"/>
        </w:rPr>
        <w:t>“India Vs. Afghanistan ODI Matches - 2026”</w:t>
      </w:r>
      <w:r w:rsidRPr="00EC32E9">
        <w:rPr>
          <w:color w:val="000000"/>
        </w:rPr>
        <w:t xml:space="preserve">. Please note that </w:t>
      </w:r>
      <w:r w:rsidRPr="00EC32E9">
        <w:rPr>
          <w:color w:val="000000" w:themeColor="text1"/>
        </w:rPr>
        <w:t xml:space="preserve">UPCA reserves </w:t>
      </w:r>
      <w:r w:rsidR="009B4BF4" w:rsidRPr="00EC32E9">
        <w:rPr>
          <w:color w:val="000000" w:themeColor="text1"/>
        </w:rPr>
        <w:t>the</w:t>
      </w:r>
      <w:r w:rsidRPr="00EC32E9">
        <w:rPr>
          <w:color w:val="000000" w:themeColor="text1"/>
        </w:rPr>
        <w:t xml:space="preserve"> right to invite fresh tender</w:t>
      </w:r>
      <w:r w:rsidR="009B4BF4" w:rsidRPr="00EC32E9">
        <w:rPr>
          <w:color w:val="000000" w:themeColor="text1"/>
        </w:rPr>
        <w:t>s</w:t>
      </w:r>
      <w:r w:rsidRPr="00EC32E9">
        <w:rPr>
          <w:color w:val="000000" w:themeColor="text1"/>
        </w:rPr>
        <w:t xml:space="preserve"> for any/all matches in case of a change in venue or any other significant change in any parameter(s) or otherwise for any reason whatsoever.</w:t>
      </w:r>
    </w:p>
    <w:p w14:paraId="669CF7F9" w14:textId="77777777" w:rsidR="00F62CD6" w:rsidRPr="00EC32E9" w:rsidRDefault="00F62CD6" w:rsidP="009A6FEF">
      <w:pPr>
        <w:spacing w:line="360" w:lineRule="auto"/>
        <w:ind w:left="720"/>
        <w:jc w:val="both"/>
        <w:rPr>
          <w:color w:val="000000"/>
        </w:rPr>
      </w:pPr>
    </w:p>
    <w:p w14:paraId="2EE2031E" w14:textId="2F0A7DB3" w:rsidR="00167DEC" w:rsidRPr="00EC32E9" w:rsidRDefault="00000000" w:rsidP="00F62CD6">
      <w:pPr>
        <w:spacing w:line="360" w:lineRule="auto"/>
        <w:jc w:val="both"/>
        <w:rPr>
          <w:color w:val="000000"/>
        </w:rPr>
      </w:pPr>
      <w:r w:rsidRPr="00EC32E9">
        <w:rPr>
          <w:color w:val="000000"/>
        </w:rPr>
        <w:t>It is important to note that all cost</w:t>
      </w:r>
      <w:r w:rsidR="00F62CD6" w:rsidRPr="00EC32E9">
        <w:rPr>
          <w:color w:val="000000"/>
        </w:rPr>
        <w:t>s</w:t>
      </w:r>
      <w:r w:rsidRPr="00EC32E9">
        <w:rPr>
          <w:color w:val="000000"/>
        </w:rPr>
        <w:t xml:space="preserve">/rates quoted in the Financial Bid </w:t>
      </w:r>
      <w:r w:rsidR="009B4BF4" w:rsidRPr="00EC32E9">
        <w:rPr>
          <w:color w:val="000000"/>
        </w:rPr>
        <w:t xml:space="preserve">are </w:t>
      </w:r>
      <w:r w:rsidRPr="00EC32E9">
        <w:rPr>
          <w:color w:val="000000"/>
        </w:rPr>
        <w:t>inclusive of the cost of manpower intended to be deployed, travel, logistics, boarding etc.. No separate payment shall be made for any overheads by UPCA.</w:t>
      </w:r>
    </w:p>
    <w:p w14:paraId="2F9E72D0" w14:textId="77777777" w:rsidR="00F62CD6" w:rsidRPr="00EC32E9" w:rsidRDefault="00F62CD6" w:rsidP="00F62CD6">
      <w:pPr>
        <w:spacing w:line="360" w:lineRule="auto"/>
        <w:jc w:val="both"/>
        <w:rPr>
          <w:b/>
          <w:color w:val="000000"/>
        </w:rPr>
      </w:pPr>
    </w:p>
    <w:p w14:paraId="6CA75207" w14:textId="2D03D184" w:rsidR="00167DEC" w:rsidRPr="00EC32E9" w:rsidRDefault="00000000" w:rsidP="00F62CD6">
      <w:pPr>
        <w:spacing w:line="360" w:lineRule="auto"/>
        <w:jc w:val="both"/>
        <w:rPr>
          <w:color w:val="000000"/>
        </w:rPr>
      </w:pPr>
      <w:r w:rsidRPr="00EC32E9">
        <w:rPr>
          <w:b/>
          <w:color w:val="000000"/>
        </w:rPr>
        <w:t xml:space="preserve">Annexure </w:t>
      </w:r>
      <w:r w:rsidR="00FC44AC" w:rsidRPr="00EC32E9">
        <w:rPr>
          <w:b/>
          <w:color w:val="000000"/>
        </w:rPr>
        <w:t>2</w:t>
      </w:r>
      <w:r w:rsidRPr="00EC32E9">
        <w:rPr>
          <w:color w:val="000000"/>
        </w:rPr>
        <w:t>, provided below, serves as the standard template for detailing the cost breakdown/unit-wise cost.</w:t>
      </w:r>
    </w:p>
    <w:tbl>
      <w:tblPr>
        <w:tblStyle w:val="a7"/>
        <w:tblW w:w="97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695"/>
        <w:gridCol w:w="4352"/>
        <w:gridCol w:w="1646"/>
        <w:gridCol w:w="3065"/>
        <w:gridCol w:w="35"/>
      </w:tblGrid>
      <w:tr w:rsidR="00167DEC" w:rsidRPr="00EC32E9" w14:paraId="0790EA9C" w14:textId="77777777" w:rsidTr="00CE1B13">
        <w:trPr>
          <w:gridAfter w:val="1"/>
          <w:wAfter w:w="35" w:type="dxa"/>
          <w:trHeight w:val="300"/>
        </w:trPr>
        <w:tc>
          <w:tcPr>
            <w:tcW w:w="9758" w:type="dxa"/>
            <w:gridSpan w:val="4"/>
            <w:tcMar>
              <w:top w:w="0" w:type="dxa"/>
              <w:left w:w="45" w:type="dxa"/>
              <w:bottom w:w="0" w:type="dxa"/>
              <w:right w:w="45" w:type="dxa"/>
            </w:tcMar>
          </w:tcPr>
          <w:p w14:paraId="6A02C6C9" w14:textId="55B8397D" w:rsidR="00167DEC" w:rsidRPr="00EC32E9" w:rsidRDefault="00000000" w:rsidP="00CE1B13">
            <w:pPr>
              <w:spacing w:line="360" w:lineRule="auto"/>
              <w:jc w:val="center"/>
              <w:rPr>
                <w:rFonts w:eastAsia="Calibri"/>
                <w:b/>
              </w:rPr>
            </w:pPr>
            <w:r w:rsidRPr="00EC32E9">
              <w:rPr>
                <w:rFonts w:eastAsia="Calibri"/>
                <w:b/>
              </w:rPr>
              <w:t xml:space="preserve">Annexure </w:t>
            </w:r>
            <w:r w:rsidR="00CE1B13" w:rsidRPr="00EC32E9">
              <w:rPr>
                <w:rFonts w:eastAsia="Calibri"/>
                <w:b/>
              </w:rPr>
              <w:t>3</w:t>
            </w:r>
            <w:r w:rsidRPr="00EC32E9">
              <w:rPr>
                <w:rFonts w:eastAsia="Calibri"/>
                <w:b/>
              </w:rPr>
              <w:t xml:space="preserve"> To The Financial Bid</w:t>
            </w:r>
          </w:p>
        </w:tc>
      </w:tr>
      <w:tr w:rsidR="00167DEC" w:rsidRPr="00EC32E9" w14:paraId="54EEEA24" w14:textId="77777777" w:rsidTr="00CE1B13">
        <w:trPr>
          <w:gridAfter w:val="1"/>
          <w:wAfter w:w="35" w:type="dxa"/>
          <w:trHeight w:val="300"/>
        </w:trPr>
        <w:tc>
          <w:tcPr>
            <w:tcW w:w="9758" w:type="dxa"/>
            <w:gridSpan w:val="4"/>
            <w:tcMar>
              <w:top w:w="0" w:type="dxa"/>
              <w:left w:w="45" w:type="dxa"/>
              <w:bottom w:w="0" w:type="dxa"/>
              <w:right w:w="45" w:type="dxa"/>
            </w:tcMar>
          </w:tcPr>
          <w:p w14:paraId="5D851120" w14:textId="77777777" w:rsidR="00167DEC" w:rsidRPr="00EC32E9" w:rsidRDefault="00000000" w:rsidP="00653E7A">
            <w:pPr>
              <w:spacing w:line="360" w:lineRule="auto"/>
              <w:rPr>
                <w:rFonts w:eastAsia="Calibri"/>
                <w:b/>
              </w:rPr>
            </w:pPr>
            <w:r w:rsidRPr="00EC32E9">
              <w:rPr>
                <w:rFonts w:eastAsia="Calibri"/>
                <w:b/>
              </w:rPr>
              <w:t>Name of the Bidder :</w:t>
            </w:r>
          </w:p>
        </w:tc>
      </w:tr>
      <w:tr w:rsidR="00167DEC" w:rsidRPr="00EC32E9" w14:paraId="4F6D5CC2" w14:textId="77777777" w:rsidTr="00CE1B13">
        <w:trPr>
          <w:gridAfter w:val="1"/>
          <w:wAfter w:w="35" w:type="dxa"/>
          <w:trHeight w:val="300"/>
        </w:trPr>
        <w:tc>
          <w:tcPr>
            <w:tcW w:w="9758" w:type="dxa"/>
            <w:gridSpan w:val="4"/>
            <w:tcMar>
              <w:top w:w="0" w:type="dxa"/>
              <w:left w:w="45" w:type="dxa"/>
              <w:bottom w:w="0" w:type="dxa"/>
              <w:right w:w="45" w:type="dxa"/>
            </w:tcMar>
          </w:tcPr>
          <w:p w14:paraId="6C994808" w14:textId="65DF1F3D" w:rsidR="00167DEC" w:rsidRPr="00EC32E9" w:rsidRDefault="00000000" w:rsidP="00CE1B13">
            <w:pPr>
              <w:spacing w:line="360" w:lineRule="auto"/>
              <w:jc w:val="center"/>
              <w:rPr>
                <w:rFonts w:eastAsia="Calibri"/>
                <w:b/>
              </w:rPr>
            </w:pPr>
            <w:r w:rsidRPr="00EC32E9">
              <w:rPr>
                <w:rFonts w:eastAsia="Calibri"/>
                <w:b/>
              </w:rPr>
              <w:t xml:space="preserve">Catering for </w:t>
            </w:r>
            <w:r w:rsidR="00300A96" w:rsidRPr="00EC32E9">
              <w:rPr>
                <w:b/>
                <w:bCs/>
                <w:color w:val="000000"/>
              </w:rPr>
              <w:t>“India Vs. Afghanistan ODI Matches - 2026”</w:t>
            </w:r>
            <w:r w:rsidR="00691B2B" w:rsidRPr="00EC32E9">
              <w:rPr>
                <w:b/>
                <w:bCs/>
                <w:color w:val="000000"/>
              </w:rPr>
              <w:t xml:space="preserve"> (01)</w:t>
            </w:r>
          </w:p>
        </w:tc>
      </w:tr>
      <w:tr w:rsidR="00167DEC" w:rsidRPr="00EC32E9" w14:paraId="7CF7552E" w14:textId="77777777" w:rsidTr="00CE1B13">
        <w:trPr>
          <w:gridAfter w:val="1"/>
          <w:wAfter w:w="35" w:type="dxa"/>
          <w:trHeight w:val="300"/>
        </w:trPr>
        <w:tc>
          <w:tcPr>
            <w:tcW w:w="695" w:type="dxa"/>
            <w:tcMar>
              <w:top w:w="0" w:type="dxa"/>
              <w:left w:w="45" w:type="dxa"/>
              <w:bottom w:w="0" w:type="dxa"/>
              <w:right w:w="45" w:type="dxa"/>
            </w:tcMar>
          </w:tcPr>
          <w:p w14:paraId="318C5013" w14:textId="77777777" w:rsidR="00167DEC" w:rsidRPr="00EC32E9" w:rsidRDefault="00000000" w:rsidP="00CE1B13">
            <w:pPr>
              <w:spacing w:line="360" w:lineRule="auto"/>
              <w:rPr>
                <w:rFonts w:eastAsia="Calibri"/>
                <w:b/>
                <w:color w:val="000000" w:themeColor="text1"/>
              </w:rPr>
            </w:pPr>
            <w:r w:rsidRPr="00EC32E9">
              <w:rPr>
                <w:rFonts w:eastAsia="Calibri"/>
                <w:b/>
                <w:color w:val="000000" w:themeColor="text1"/>
              </w:rPr>
              <w:t>S. No</w:t>
            </w:r>
          </w:p>
        </w:tc>
        <w:tc>
          <w:tcPr>
            <w:tcW w:w="4352" w:type="dxa"/>
            <w:tcMar>
              <w:top w:w="0" w:type="dxa"/>
              <w:left w:w="45" w:type="dxa"/>
              <w:bottom w:w="0" w:type="dxa"/>
              <w:right w:w="45" w:type="dxa"/>
            </w:tcMar>
          </w:tcPr>
          <w:p w14:paraId="6EE8BB52" w14:textId="77777777" w:rsidR="00167DEC" w:rsidRPr="00EC32E9" w:rsidRDefault="00000000" w:rsidP="00CE1B13">
            <w:pPr>
              <w:spacing w:line="360" w:lineRule="auto"/>
              <w:rPr>
                <w:rFonts w:eastAsia="Calibri"/>
                <w:b/>
              </w:rPr>
            </w:pPr>
            <w:r w:rsidRPr="00EC32E9">
              <w:rPr>
                <w:rFonts w:eastAsia="Calibri"/>
                <w:b/>
              </w:rPr>
              <w:t>Particular</w:t>
            </w:r>
          </w:p>
        </w:tc>
        <w:tc>
          <w:tcPr>
            <w:tcW w:w="1646" w:type="dxa"/>
            <w:tcMar>
              <w:top w:w="0" w:type="dxa"/>
              <w:left w:w="45" w:type="dxa"/>
              <w:bottom w:w="0" w:type="dxa"/>
              <w:right w:w="45" w:type="dxa"/>
            </w:tcMar>
          </w:tcPr>
          <w:p w14:paraId="7167317F" w14:textId="77777777" w:rsidR="00167DEC" w:rsidRPr="00EC32E9" w:rsidRDefault="00000000" w:rsidP="00CE1B13">
            <w:pPr>
              <w:spacing w:line="360" w:lineRule="auto"/>
              <w:rPr>
                <w:rFonts w:eastAsia="Calibri"/>
                <w:b/>
              </w:rPr>
            </w:pPr>
            <w:r w:rsidRPr="00EC32E9">
              <w:rPr>
                <w:rFonts w:eastAsia="Calibri"/>
                <w:b/>
              </w:rPr>
              <w:t>Tentative Qty</w:t>
            </w:r>
          </w:p>
        </w:tc>
        <w:tc>
          <w:tcPr>
            <w:tcW w:w="3065" w:type="dxa"/>
            <w:tcMar>
              <w:top w:w="0" w:type="dxa"/>
              <w:left w:w="45" w:type="dxa"/>
              <w:bottom w:w="0" w:type="dxa"/>
              <w:right w:w="45" w:type="dxa"/>
            </w:tcMar>
          </w:tcPr>
          <w:p w14:paraId="1EE2C6F5" w14:textId="77777777" w:rsidR="00167DEC" w:rsidRPr="00EC32E9" w:rsidRDefault="00000000" w:rsidP="00CE1B13">
            <w:pPr>
              <w:spacing w:line="360" w:lineRule="auto"/>
              <w:rPr>
                <w:rFonts w:eastAsia="Calibri"/>
                <w:b/>
              </w:rPr>
            </w:pPr>
            <w:r w:rsidRPr="00EC32E9">
              <w:rPr>
                <w:rFonts w:eastAsia="Calibri"/>
                <w:b/>
              </w:rPr>
              <w:t>Per Unit Cost</w:t>
            </w:r>
          </w:p>
        </w:tc>
      </w:tr>
      <w:tr w:rsidR="00CE1B13" w:rsidRPr="00EC32E9" w14:paraId="2059B2FF" w14:textId="77777777" w:rsidTr="00CE1B13">
        <w:trPr>
          <w:gridAfter w:val="1"/>
          <w:wAfter w:w="35" w:type="dxa"/>
          <w:trHeight w:val="300"/>
        </w:trPr>
        <w:tc>
          <w:tcPr>
            <w:tcW w:w="695" w:type="dxa"/>
            <w:tcMar>
              <w:top w:w="0" w:type="dxa"/>
              <w:left w:w="45" w:type="dxa"/>
              <w:bottom w:w="0" w:type="dxa"/>
              <w:right w:w="45" w:type="dxa"/>
            </w:tcMar>
          </w:tcPr>
          <w:p w14:paraId="378BBE0C" w14:textId="4C279711" w:rsidR="00CE1B13" w:rsidRPr="00EC32E9" w:rsidRDefault="00CE1B13" w:rsidP="00CE1B13">
            <w:pPr>
              <w:pStyle w:val="ListParagraph"/>
              <w:numPr>
                <w:ilvl w:val="0"/>
                <w:numId w:val="25"/>
              </w:numPr>
              <w:spacing w:line="360" w:lineRule="auto"/>
              <w:rPr>
                <w:rFonts w:eastAsia="Calibri"/>
              </w:rPr>
            </w:pPr>
          </w:p>
        </w:tc>
        <w:tc>
          <w:tcPr>
            <w:tcW w:w="4352" w:type="dxa"/>
            <w:tcMar>
              <w:top w:w="0" w:type="dxa"/>
              <w:left w:w="45" w:type="dxa"/>
              <w:bottom w:w="0" w:type="dxa"/>
              <w:right w:w="45" w:type="dxa"/>
            </w:tcMar>
          </w:tcPr>
          <w:p w14:paraId="0706A143" w14:textId="40F49487" w:rsidR="00CE1B13" w:rsidRPr="00EC32E9" w:rsidRDefault="00CE1B13" w:rsidP="00CE1B13">
            <w:pPr>
              <w:spacing w:line="360" w:lineRule="auto"/>
              <w:rPr>
                <w:rFonts w:eastAsia="Calibri"/>
              </w:rPr>
            </w:pPr>
            <w:r w:rsidRPr="00EC32E9">
              <w:rPr>
                <w:color w:val="000000"/>
              </w:rPr>
              <w:t>South Presidential Gallery</w:t>
            </w:r>
            <w:r w:rsidRPr="00EC32E9">
              <w:rPr>
                <w:rFonts w:eastAsia="Calibri"/>
              </w:rPr>
              <w:t xml:space="preserve"> </w:t>
            </w:r>
            <w:r w:rsidR="007D7809" w:rsidRPr="00EC32E9">
              <w:rPr>
                <w:rFonts w:eastAsia="Calibri"/>
              </w:rPr>
              <w:t>(Running Snacks, Hi Tea and Dinner)</w:t>
            </w:r>
          </w:p>
        </w:tc>
        <w:tc>
          <w:tcPr>
            <w:tcW w:w="1646" w:type="dxa"/>
            <w:tcMar>
              <w:top w:w="0" w:type="dxa"/>
              <w:left w:w="45" w:type="dxa"/>
              <w:bottom w:w="0" w:type="dxa"/>
              <w:right w:w="45" w:type="dxa"/>
            </w:tcMar>
          </w:tcPr>
          <w:p w14:paraId="24654515" w14:textId="0354C8B4" w:rsidR="00CE1B13" w:rsidRPr="00EC32E9" w:rsidRDefault="00CE1B13" w:rsidP="00CE1B13">
            <w:pPr>
              <w:spacing w:line="360" w:lineRule="auto"/>
              <w:jc w:val="center"/>
              <w:rPr>
                <w:rFonts w:eastAsia="Calibri"/>
              </w:rPr>
            </w:pPr>
          </w:p>
        </w:tc>
        <w:tc>
          <w:tcPr>
            <w:tcW w:w="3065" w:type="dxa"/>
            <w:tcMar>
              <w:top w:w="0" w:type="dxa"/>
              <w:left w:w="45" w:type="dxa"/>
              <w:bottom w:w="0" w:type="dxa"/>
              <w:right w:w="45" w:type="dxa"/>
            </w:tcMar>
          </w:tcPr>
          <w:p w14:paraId="5C1803E1" w14:textId="77777777" w:rsidR="00CE1B13" w:rsidRPr="00EC32E9" w:rsidRDefault="00CE1B13" w:rsidP="00CE1B13">
            <w:pPr>
              <w:spacing w:line="360" w:lineRule="auto"/>
              <w:rPr>
                <w:rFonts w:eastAsia="Calibri"/>
              </w:rPr>
            </w:pPr>
          </w:p>
        </w:tc>
      </w:tr>
      <w:tr w:rsidR="00CE1B13" w:rsidRPr="00EC32E9" w14:paraId="204AE9E3" w14:textId="77777777" w:rsidTr="005E2511">
        <w:trPr>
          <w:gridAfter w:val="1"/>
          <w:wAfter w:w="35" w:type="dxa"/>
          <w:trHeight w:val="838"/>
        </w:trPr>
        <w:tc>
          <w:tcPr>
            <w:tcW w:w="695" w:type="dxa"/>
            <w:tcMar>
              <w:top w:w="0" w:type="dxa"/>
              <w:left w:w="45" w:type="dxa"/>
              <w:bottom w:w="0" w:type="dxa"/>
              <w:right w:w="45" w:type="dxa"/>
            </w:tcMar>
          </w:tcPr>
          <w:p w14:paraId="2C349576" w14:textId="1777EA15" w:rsidR="00CE1B13" w:rsidRPr="00EC32E9" w:rsidRDefault="00CE1B13" w:rsidP="00CE1B13">
            <w:pPr>
              <w:pStyle w:val="ListParagraph"/>
              <w:numPr>
                <w:ilvl w:val="0"/>
                <w:numId w:val="25"/>
              </w:numPr>
              <w:spacing w:line="360" w:lineRule="auto"/>
              <w:rPr>
                <w:rFonts w:eastAsia="Calibri"/>
              </w:rPr>
            </w:pPr>
          </w:p>
        </w:tc>
        <w:tc>
          <w:tcPr>
            <w:tcW w:w="4352" w:type="dxa"/>
            <w:tcMar>
              <w:top w:w="0" w:type="dxa"/>
              <w:left w:w="45" w:type="dxa"/>
              <w:bottom w:w="0" w:type="dxa"/>
              <w:right w:w="45" w:type="dxa"/>
            </w:tcMar>
          </w:tcPr>
          <w:p w14:paraId="7856ABE0" w14:textId="58D11FDD" w:rsidR="00CE1B13" w:rsidRPr="00EC32E9" w:rsidRDefault="00CE1B13" w:rsidP="00CE1B13">
            <w:pPr>
              <w:spacing w:line="360" w:lineRule="auto"/>
              <w:rPr>
                <w:rFonts w:eastAsia="Calibri"/>
              </w:rPr>
            </w:pPr>
            <w:r w:rsidRPr="00EC32E9">
              <w:rPr>
                <w:color w:val="000000"/>
              </w:rPr>
              <w:t>Corporate Box South</w:t>
            </w:r>
            <w:r w:rsidRPr="00EC32E9">
              <w:rPr>
                <w:rFonts w:eastAsia="Calibri"/>
              </w:rPr>
              <w:t xml:space="preserve"> (Hi Tea and Dinner)</w:t>
            </w:r>
          </w:p>
        </w:tc>
        <w:tc>
          <w:tcPr>
            <w:tcW w:w="1646" w:type="dxa"/>
            <w:tcMar>
              <w:top w:w="0" w:type="dxa"/>
              <w:left w:w="45" w:type="dxa"/>
              <w:bottom w:w="0" w:type="dxa"/>
              <w:right w:w="45" w:type="dxa"/>
            </w:tcMar>
          </w:tcPr>
          <w:p w14:paraId="300CB2AD" w14:textId="35680507" w:rsidR="00CE1B13" w:rsidRPr="00EC32E9" w:rsidRDefault="00CE1B13" w:rsidP="00CE1B13">
            <w:pPr>
              <w:spacing w:line="360" w:lineRule="auto"/>
              <w:jc w:val="center"/>
              <w:rPr>
                <w:rFonts w:eastAsia="Calibri"/>
              </w:rPr>
            </w:pPr>
          </w:p>
        </w:tc>
        <w:tc>
          <w:tcPr>
            <w:tcW w:w="3065" w:type="dxa"/>
            <w:tcMar>
              <w:top w:w="0" w:type="dxa"/>
              <w:left w:w="45" w:type="dxa"/>
              <w:bottom w:w="0" w:type="dxa"/>
              <w:right w:w="45" w:type="dxa"/>
            </w:tcMar>
          </w:tcPr>
          <w:p w14:paraId="722F6BE3" w14:textId="77777777" w:rsidR="00CE1B13" w:rsidRPr="00EC32E9" w:rsidRDefault="00CE1B13" w:rsidP="00CE1B13">
            <w:pPr>
              <w:spacing w:line="360" w:lineRule="auto"/>
              <w:rPr>
                <w:rFonts w:eastAsia="Calibri"/>
              </w:rPr>
            </w:pPr>
          </w:p>
        </w:tc>
      </w:tr>
      <w:tr w:rsidR="00CE1B13" w:rsidRPr="00EC32E9" w14:paraId="6446DF6B" w14:textId="77777777" w:rsidTr="00CE1B13">
        <w:trPr>
          <w:gridAfter w:val="1"/>
          <w:wAfter w:w="35" w:type="dxa"/>
          <w:trHeight w:val="300"/>
        </w:trPr>
        <w:tc>
          <w:tcPr>
            <w:tcW w:w="695" w:type="dxa"/>
            <w:tcMar>
              <w:top w:w="0" w:type="dxa"/>
              <w:left w:w="45" w:type="dxa"/>
              <w:bottom w:w="0" w:type="dxa"/>
              <w:right w:w="45" w:type="dxa"/>
            </w:tcMar>
          </w:tcPr>
          <w:p w14:paraId="74FB7E0E" w14:textId="69C0386D" w:rsidR="00CE1B13" w:rsidRPr="00EC32E9" w:rsidRDefault="00CE1B13" w:rsidP="00CE1B13">
            <w:pPr>
              <w:pStyle w:val="ListParagraph"/>
              <w:numPr>
                <w:ilvl w:val="0"/>
                <w:numId w:val="25"/>
              </w:numPr>
              <w:spacing w:line="360" w:lineRule="auto"/>
              <w:rPr>
                <w:rFonts w:eastAsia="Calibri"/>
              </w:rPr>
            </w:pPr>
          </w:p>
        </w:tc>
        <w:tc>
          <w:tcPr>
            <w:tcW w:w="4352" w:type="dxa"/>
            <w:tcMar>
              <w:top w:w="0" w:type="dxa"/>
              <w:left w:w="45" w:type="dxa"/>
              <w:bottom w:w="0" w:type="dxa"/>
              <w:right w:w="45" w:type="dxa"/>
            </w:tcMar>
          </w:tcPr>
          <w:p w14:paraId="6F1FE20F" w14:textId="0462B4F0" w:rsidR="00CE1B13" w:rsidRPr="00EC32E9" w:rsidRDefault="00CE1B13" w:rsidP="00CE1B13">
            <w:pPr>
              <w:spacing w:line="360" w:lineRule="auto"/>
              <w:rPr>
                <w:rFonts w:eastAsia="Calibri"/>
              </w:rPr>
            </w:pPr>
            <w:r w:rsidRPr="00EC32E9">
              <w:rPr>
                <w:color w:val="000000"/>
              </w:rPr>
              <w:t>3 Lounges of South</w:t>
            </w:r>
            <w:r w:rsidRPr="00EC32E9">
              <w:rPr>
                <w:rFonts w:eastAsia="Calibri"/>
              </w:rPr>
              <w:t xml:space="preserve"> (Hi Tea and Dinner)</w:t>
            </w:r>
          </w:p>
        </w:tc>
        <w:tc>
          <w:tcPr>
            <w:tcW w:w="1646" w:type="dxa"/>
            <w:tcMar>
              <w:top w:w="0" w:type="dxa"/>
              <w:left w:w="45" w:type="dxa"/>
              <w:bottom w:w="0" w:type="dxa"/>
              <w:right w:w="45" w:type="dxa"/>
            </w:tcMar>
          </w:tcPr>
          <w:p w14:paraId="353046C5" w14:textId="30DDCB4E" w:rsidR="00CE1B13" w:rsidRPr="00EC32E9" w:rsidRDefault="00CE1B13" w:rsidP="00CE1B13">
            <w:pPr>
              <w:spacing w:line="360" w:lineRule="auto"/>
              <w:jc w:val="center"/>
              <w:rPr>
                <w:rFonts w:eastAsia="Calibri"/>
              </w:rPr>
            </w:pPr>
          </w:p>
        </w:tc>
        <w:tc>
          <w:tcPr>
            <w:tcW w:w="3065" w:type="dxa"/>
            <w:tcMar>
              <w:top w:w="0" w:type="dxa"/>
              <w:left w:w="45" w:type="dxa"/>
              <w:bottom w:w="0" w:type="dxa"/>
              <w:right w:w="45" w:type="dxa"/>
            </w:tcMar>
          </w:tcPr>
          <w:p w14:paraId="1817CE02" w14:textId="77777777" w:rsidR="00CE1B13" w:rsidRPr="00EC32E9" w:rsidRDefault="00CE1B13" w:rsidP="00CE1B13">
            <w:pPr>
              <w:spacing w:line="360" w:lineRule="auto"/>
              <w:rPr>
                <w:rFonts w:eastAsia="Calibri"/>
              </w:rPr>
            </w:pPr>
          </w:p>
        </w:tc>
      </w:tr>
      <w:tr w:rsidR="00CE1B13" w:rsidRPr="00EC32E9" w14:paraId="4CB898A3" w14:textId="77777777" w:rsidTr="00CE1B13">
        <w:trPr>
          <w:gridAfter w:val="1"/>
          <w:wAfter w:w="35" w:type="dxa"/>
          <w:trHeight w:val="300"/>
        </w:trPr>
        <w:tc>
          <w:tcPr>
            <w:tcW w:w="695" w:type="dxa"/>
            <w:tcMar>
              <w:top w:w="0" w:type="dxa"/>
              <w:left w:w="45" w:type="dxa"/>
              <w:bottom w:w="0" w:type="dxa"/>
              <w:right w:w="45" w:type="dxa"/>
            </w:tcMar>
          </w:tcPr>
          <w:p w14:paraId="0DF5EAA9" w14:textId="59C41BED" w:rsidR="00CE1B13" w:rsidRPr="00EC32E9" w:rsidRDefault="00CE1B13" w:rsidP="00CE1B13">
            <w:pPr>
              <w:pStyle w:val="ListParagraph"/>
              <w:numPr>
                <w:ilvl w:val="0"/>
                <w:numId w:val="25"/>
              </w:numPr>
              <w:spacing w:line="360" w:lineRule="auto"/>
              <w:rPr>
                <w:rFonts w:eastAsia="Calibri"/>
              </w:rPr>
            </w:pPr>
          </w:p>
        </w:tc>
        <w:tc>
          <w:tcPr>
            <w:tcW w:w="4352" w:type="dxa"/>
            <w:tcMar>
              <w:top w:w="0" w:type="dxa"/>
              <w:left w:w="45" w:type="dxa"/>
              <w:bottom w:w="0" w:type="dxa"/>
              <w:right w:w="45" w:type="dxa"/>
            </w:tcMar>
          </w:tcPr>
          <w:p w14:paraId="2E380041" w14:textId="111CC900" w:rsidR="00CE1B13" w:rsidRPr="00EC32E9" w:rsidRDefault="00CE1B13" w:rsidP="00CE1B13">
            <w:pPr>
              <w:spacing w:line="360" w:lineRule="auto"/>
              <w:rPr>
                <w:rFonts w:eastAsia="Calibri"/>
              </w:rPr>
            </w:pPr>
            <w:r w:rsidRPr="00EC32E9">
              <w:rPr>
                <w:color w:val="000000"/>
              </w:rPr>
              <w:t>South Director Lawn 1 &amp; 2</w:t>
            </w:r>
            <w:r w:rsidRPr="00EC32E9">
              <w:rPr>
                <w:rFonts w:eastAsia="Calibri"/>
              </w:rPr>
              <w:t xml:space="preserve"> (Hi Tea and Dinner)</w:t>
            </w:r>
          </w:p>
        </w:tc>
        <w:tc>
          <w:tcPr>
            <w:tcW w:w="1646" w:type="dxa"/>
            <w:tcMar>
              <w:top w:w="0" w:type="dxa"/>
              <w:left w:w="45" w:type="dxa"/>
              <w:bottom w:w="0" w:type="dxa"/>
              <w:right w:w="45" w:type="dxa"/>
            </w:tcMar>
          </w:tcPr>
          <w:p w14:paraId="356E938F" w14:textId="47CD43C8" w:rsidR="00CE1B13" w:rsidRPr="00EC32E9" w:rsidRDefault="00CE1B13" w:rsidP="00CE1B13">
            <w:pPr>
              <w:spacing w:line="360" w:lineRule="auto"/>
              <w:jc w:val="center"/>
              <w:rPr>
                <w:rFonts w:eastAsia="Calibri"/>
              </w:rPr>
            </w:pPr>
          </w:p>
        </w:tc>
        <w:tc>
          <w:tcPr>
            <w:tcW w:w="3065" w:type="dxa"/>
            <w:tcMar>
              <w:top w:w="0" w:type="dxa"/>
              <w:left w:w="45" w:type="dxa"/>
              <w:bottom w:w="0" w:type="dxa"/>
              <w:right w:w="45" w:type="dxa"/>
            </w:tcMar>
          </w:tcPr>
          <w:p w14:paraId="6E1F9589" w14:textId="77777777" w:rsidR="00CE1B13" w:rsidRPr="00EC32E9" w:rsidRDefault="00CE1B13" w:rsidP="00CE1B13">
            <w:pPr>
              <w:spacing w:line="360" w:lineRule="auto"/>
              <w:rPr>
                <w:rFonts w:eastAsia="Calibri"/>
              </w:rPr>
            </w:pPr>
          </w:p>
        </w:tc>
      </w:tr>
      <w:tr w:rsidR="00CE1B13" w:rsidRPr="00EC32E9" w14:paraId="7233FD28" w14:textId="77777777" w:rsidTr="00CE1B13">
        <w:trPr>
          <w:gridAfter w:val="1"/>
          <w:wAfter w:w="35" w:type="dxa"/>
          <w:trHeight w:val="300"/>
        </w:trPr>
        <w:tc>
          <w:tcPr>
            <w:tcW w:w="695" w:type="dxa"/>
            <w:tcMar>
              <w:top w:w="0" w:type="dxa"/>
              <w:left w:w="45" w:type="dxa"/>
              <w:bottom w:w="0" w:type="dxa"/>
              <w:right w:w="45" w:type="dxa"/>
            </w:tcMar>
          </w:tcPr>
          <w:p w14:paraId="60C48665" w14:textId="1857C8D0" w:rsidR="00CE1B13" w:rsidRPr="00EC32E9" w:rsidRDefault="00CE1B13" w:rsidP="00CE1B13">
            <w:pPr>
              <w:pStyle w:val="ListParagraph"/>
              <w:numPr>
                <w:ilvl w:val="0"/>
                <w:numId w:val="25"/>
              </w:numPr>
              <w:spacing w:line="360" w:lineRule="auto"/>
              <w:rPr>
                <w:rFonts w:eastAsia="Calibri"/>
              </w:rPr>
            </w:pPr>
          </w:p>
        </w:tc>
        <w:tc>
          <w:tcPr>
            <w:tcW w:w="4352" w:type="dxa"/>
            <w:tcMar>
              <w:top w:w="0" w:type="dxa"/>
              <w:left w:w="45" w:type="dxa"/>
              <w:bottom w:w="0" w:type="dxa"/>
              <w:right w:w="45" w:type="dxa"/>
            </w:tcMar>
          </w:tcPr>
          <w:p w14:paraId="6E64C115" w14:textId="5ADC1A44" w:rsidR="00CE1B13" w:rsidRPr="00EC32E9" w:rsidRDefault="00CE1B13" w:rsidP="00CE1B13">
            <w:pPr>
              <w:spacing w:line="360" w:lineRule="auto"/>
              <w:rPr>
                <w:rFonts w:eastAsia="Calibri"/>
              </w:rPr>
            </w:pPr>
            <w:r w:rsidRPr="00EC32E9">
              <w:rPr>
                <w:color w:val="000000"/>
              </w:rPr>
              <w:t xml:space="preserve">North Presidential Gallery </w:t>
            </w:r>
            <w:r w:rsidR="007D7809" w:rsidRPr="00EC32E9">
              <w:rPr>
                <w:rFonts w:eastAsia="Calibri"/>
              </w:rPr>
              <w:t>(Running Snacks, Hi Tea and Dinner)</w:t>
            </w:r>
          </w:p>
        </w:tc>
        <w:tc>
          <w:tcPr>
            <w:tcW w:w="1646" w:type="dxa"/>
            <w:tcMar>
              <w:top w:w="0" w:type="dxa"/>
              <w:left w:w="45" w:type="dxa"/>
              <w:bottom w:w="0" w:type="dxa"/>
              <w:right w:w="45" w:type="dxa"/>
            </w:tcMar>
          </w:tcPr>
          <w:p w14:paraId="2A502E27" w14:textId="28AE1E55" w:rsidR="00CE1B13" w:rsidRPr="00EC32E9" w:rsidRDefault="00CE1B13" w:rsidP="00CE1B13">
            <w:pPr>
              <w:spacing w:line="360" w:lineRule="auto"/>
              <w:jc w:val="center"/>
              <w:rPr>
                <w:rFonts w:eastAsia="Calibri"/>
              </w:rPr>
            </w:pPr>
          </w:p>
        </w:tc>
        <w:tc>
          <w:tcPr>
            <w:tcW w:w="3065" w:type="dxa"/>
            <w:tcMar>
              <w:top w:w="0" w:type="dxa"/>
              <w:left w:w="45" w:type="dxa"/>
              <w:bottom w:w="0" w:type="dxa"/>
              <w:right w:w="45" w:type="dxa"/>
            </w:tcMar>
          </w:tcPr>
          <w:p w14:paraId="61075AD1" w14:textId="77777777" w:rsidR="00CE1B13" w:rsidRPr="00EC32E9" w:rsidRDefault="00CE1B13" w:rsidP="00CE1B13">
            <w:pPr>
              <w:spacing w:line="360" w:lineRule="auto"/>
              <w:rPr>
                <w:rFonts w:eastAsia="Calibri"/>
              </w:rPr>
            </w:pPr>
          </w:p>
        </w:tc>
      </w:tr>
      <w:tr w:rsidR="00CE1B13" w:rsidRPr="00EC32E9" w14:paraId="655AE063" w14:textId="77777777" w:rsidTr="00CE1B13">
        <w:trPr>
          <w:gridAfter w:val="1"/>
          <w:wAfter w:w="35" w:type="dxa"/>
          <w:trHeight w:val="300"/>
        </w:trPr>
        <w:tc>
          <w:tcPr>
            <w:tcW w:w="695" w:type="dxa"/>
            <w:tcMar>
              <w:top w:w="0" w:type="dxa"/>
              <w:left w:w="45" w:type="dxa"/>
              <w:bottom w:w="0" w:type="dxa"/>
              <w:right w:w="45" w:type="dxa"/>
            </w:tcMar>
          </w:tcPr>
          <w:p w14:paraId="15271F4D" w14:textId="6B8D7242" w:rsidR="00CE1B13" w:rsidRPr="00EC32E9" w:rsidRDefault="00CE1B13" w:rsidP="00CE1B13">
            <w:pPr>
              <w:pStyle w:val="ListParagraph"/>
              <w:numPr>
                <w:ilvl w:val="0"/>
                <w:numId w:val="25"/>
              </w:numPr>
              <w:spacing w:line="360" w:lineRule="auto"/>
              <w:rPr>
                <w:rFonts w:eastAsia="Calibri"/>
              </w:rPr>
            </w:pPr>
          </w:p>
        </w:tc>
        <w:tc>
          <w:tcPr>
            <w:tcW w:w="4352" w:type="dxa"/>
            <w:tcMar>
              <w:top w:w="0" w:type="dxa"/>
              <w:left w:w="45" w:type="dxa"/>
              <w:bottom w:w="0" w:type="dxa"/>
              <w:right w:w="45" w:type="dxa"/>
            </w:tcMar>
          </w:tcPr>
          <w:p w14:paraId="18E88459" w14:textId="4452B972" w:rsidR="00CE1B13" w:rsidRPr="00EC32E9" w:rsidRDefault="00CE1B13" w:rsidP="00CE1B13">
            <w:pPr>
              <w:spacing w:line="360" w:lineRule="auto"/>
              <w:rPr>
                <w:rFonts w:eastAsia="Calibri"/>
              </w:rPr>
            </w:pPr>
            <w:r w:rsidRPr="00EC32E9">
              <w:rPr>
                <w:color w:val="000000"/>
              </w:rPr>
              <w:t xml:space="preserve">Corporate Box North </w:t>
            </w:r>
            <w:r w:rsidRPr="00EC32E9">
              <w:rPr>
                <w:rFonts w:eastAsia="Calibri"/>
              </w:rPr>
              <w:t>(Hi Tea and Dinner)</w:t>
            </w:r>
          </w:p>
        </w:tc>
        <w:tc>
          <w:tcPr>
            <w:tcW w:w="1646" w:type="dxa"/>
            <w:tcMar>
              <w:top w:w="0" w:type="dxa"/>
              <w:left w:w="45" w:type="dxa"/>
              <w:bottom w:w="0" w:type="dxa"/>
              <w:right w:w="45" w:type="dxa"/>
            </w:tcMar>
          </w:tcPr>
          <w:p w14:paraId="2B2A06BA" w14:textId="3ACE7214" w:rsidR="00CE1B13" w:rsidRPr="00EC32E9" w:rsidRDefault="00CE1B13" w:rsidP="00CE1B13">
            <w:pPr>
              <w:spacing w:line="360" w:lineRule="auto"/>
              <w:jc w:val="center"/>
              <w:rPr>
                <w:rFonts w:eastAsia="Calibri"/>
              </w:rPr>
            </w:pPr>
          </w:p>
        </w:tc>
        <w:tc>
          <w:tcPr>
            <w:tcW w:w="3065" w:type="dxa"/>
            <w:tcMar>
              <w:top w:w="0" w:type="dxa"/>
              <w:left w:w="45" w:type="dxa"/>
              <w:bottom w:w="0" w:type="dxa"/>
              <w:right w:w="45" w:type="dxa"/>
            </w:tcMar>
          </w:tcPr>
          <w:p w14:paraId="0650D07C" w14:textId="77777777" w:rsidR="00CE1B13" w:rsidRPr="00EC32E9" w:rsidRDefault="00CE1B13" w:rsidP="00CE1B13">
            <w:pPr>
              <w:spacing w:line="360" w:lineRule="auto"/>
              <w:rPr>
                <w:rFonts w:eastAsia="Calibri"/>
              </w:rPr>
            </w:pPr>
          </w:p>
        </w:tc>
      </w:tr>
      <w:tr w:rsidR="00CE1B13" w:rsidRPr="00EC32E9" w14:paraId="3BA4548E" w14:textId="77777777" w:rsidTr="00CE1B13">
        <w:trPr>
          <w:gridAfter w:val="1"/>
          <w:wAfter w:w="35" w:type="dxa"/>
          <w:trHeight w:val="300"/>
        </w:trPr>
        <w:tc>
          <w:tcPr>
            <w:tcW w:w="695" w:type="dxa"/>
            <w:tcMar>
              <w:top w:w="0" w:type="dxa"/>
              <w:left w:w="45" w:type="dxa"/>
              <w:bottom w:w="0" w:type="dxa"/>
              <w:right w:w="45" w:type="dxa"/>
            </w:tcMar>
          </w:tcPr>
          <w:p w14:paraId="3E717473" w14:textId="77777777" w:rsidR="00CE1B13" w:rsidRPr="00EC32E9" w:rsidRDefault="00CE1B13" w:rsidP="00CE1B13">
            <w:pPr>
              <w:pStyle w:val="ListParagraph"/>
              <w:numPr>
                <w:ilvl w:val="0"/>
                <w:numId w:val="25"/>
              </w:numPr>
              <w:spacing w:line="360" w:lineRule="auto"/>
              <w:rPr>
                <w:rFonts w:eastAsia="Calibri"/>
              </w:rPr>
            </w:pPr>
          </w:p>
        </w:tc>
        <w:tc>
          <w:tcPr>
            <w:tcW w:w="4352" w:type="dxa"/>
            <w:tcMar>
              <w:top w:w="0" w:type="dxa"/>
              <w:left w:w="45" w:type="dxa"/>
              <w:bottom w:w="0" w:type="dxa"/>
              <w:right w:w="45" w:type="dxa"/>
            </w:tcMar>
          </w:tcPr>
          <w:p w14:paraId="218D2B28" w14:textId="34A11E09" w:rsidR="00CE1B13" w:rsidRPr="00EC32E9" w:rsidRDefault="00CE1B13" w:rsidP="00CE1B13">
            <w:pPr>
              <w:spacing w:line="360" w:lineRule="auto"/>
              <w:rPr>
                <w:rFonts w:eastAsia="Calibri"/>
              </w:rPr>
            </w:pPr>
            <w:r w:rsidRPr="00EC32E9">
              <w:rPr>
                <w:color w:val="000000"/>
              </w:rPr>
              <w:t xml:space="preserve">North Ekana Lounge &amp; UPCA Lounge </w:t>
            </w:r>
            <w:r w:rsidRPr="00EC32E9">
              <w:rPr>
                <w:rFonts w:eastAsia="Calibri"/>
              </w:rPr>
              <w:t>(Hi Tea and Dinner)</w:t>
            </w:r>
          </w:p>
        </w:tc>
        <w:tc>
          <w:tcPr>
            <w:tcW w:w="1646" w:type="dxa"/>
            <w:tcMar>
              <w:top w:w="0" w:type="dxa"/>
              <w:left w:w="45" w:type="dxa"/>
              <w:bottom w:w="0" w:type="dxa"/>
              <w:right w:w="45" w:type="dxa"/>
            </w:tcMar>
          </w:tcPr>
          <w:p w14:paraId="3FBD6D08" w14:textId="77777777" w:rsidR="00CE1B13" w:rsidRPr="00EC32E9" w:rsidRDefault="00CE1B13" w:rsidP="00CE1B13">
            <w:pPr>
              <w:spacing w:line="360" w:lineRule="auto"/>
              <w:jc w:val="center"/>
              <w:rPr>
                <w:rFonts w:eastAsia="Calibri"/>
              </w:rPr>
            </w:pPr>
          </w:p>
        </w:tc>
        <w:tc>
          <w:tcPr>
            <w:tcW w:w="3065" w:type="dxa"/>
            <w:tcMar>
              <w:top w:w="0" w:type="dxa"/>
              <w:left w:w="45" w:type="dxa"/>
              <w:bottom w:w="0" w:type="dxa"/>
              <w:right w:w="45" w:type="dxa"/>
            </w:tcMar>
          </w:tcPr>
          <w:p w14:paraId="610C9B07" w14:textId="77777777" w:rsidR="00CE1B13" w:rsidRPr="00EC32E9" w:rsidRDefault="00CE1B13" w:rsidP="00CE1B13">
            <w:pPr>
              <w:spacing w:line="360" w:lineRule="auto"/>
              <w:rPr>
                <w:rFonts w:eastAsia="Calibri"/>
              </w:rPr>
            </w:pPr>
          </w:p>
        </w:tc>
      </w:tr>
      <w:tr w:rsidR="00CE1B13" w:rsidRPr="00EC32E9" w14:paraId="0E2F5AFA" w14:textId="77777777" w:rsidTr="00CE1B13">
        <w:trPr>
          <w:gridAfter w:val="1"/>
          <w:wAfter w:w="35" w:type="dxa"/>
          <w:trHeight w:val="300"/>
        </w:trPr>
        <w:tc>
          <w:tcPr>
            <w:tcW w:w="695" w:type="dxa"/>
            <w:tcMar>
              <w:top w:w="0" w:type="dxa"/>
              <w:left w:w="45" w:type="dxa"/>
              <w:bottom w:w="0" w:type="dxa"/>
              <w:right w:w="45" w:type="dxa"/>
            </w:tcMar>
          </w:tcPr>
          <w:p w14:paraId="35EC987D" w14:textId="77777777" w:rsidR="00CE1B13" w:rsidRPr="00EC32E9" w:rsidRDefault="00CE1B13" w:rsidP="00CE1B13">
            <w:pPr>
              <w:pStyle w:val="ListParagraph"/>
              <w:numPr>
                <w:ilvl w:val="0"/>
                <w:numId w:val="25"/>
              </w:numPr>
              <w:spacing w:line="360" w:lineRule="auto"/>
              <w:rPr>
                <w:rFonts w:eastAsia="Calibri"/>
              </w:rPr>
            </w:pPr>
          </w:p>
        </w:tc>
        <w:tc>
          <w:tcPr>
            <w:tcW w:w="4352" w:type="dxa"/>
            <w:tcMar>
              <w:top w:w="0" w:type="dxa"/>
              <w:left w:w="45" w:type="dxa"/>
              <w:bottom w:w="0" w:type="dxa"/>
              <w:right w:w="45" w:type="dxa"/>
            </w:tcMar>
          </w:tcPr>
          <w:p w14:paraId="50A2C05C" w14:textId="240A0E05" w:rsidR="00CE1B13" w:rsidRPr="00EC32E9" w:rsidRDefault="00CE1B13" w:rsidP="00CE1B13">
            <w:pPr>
              <w:spacing w:line="360" w:lineRule="auto"/>
              <w:rPr>
                <w:rFonts w:eastAsia="Calibri"/>
              </w:rPr>
            </w:pPr>
            <w:r w:rsidRPr="00EC32E9">
              <w:rPr>
                <w:color w:val="000000"/>
              </w:rPr>
              <w:t xml:space="preserve">Media </w:t>
            </w:r>
            <w:r w:rsidRPr="00EC32E9">
              <w:rPr>
                <w:rFonts w:eastAsia="Calibri"/>
              </w:rPr>
              <w:t>(Hi Tea and Dinner)</w:t>
            </w:r>
          </w:p>
        </w:tc>
        <w:tc>
          <w:tcPr>
            <w:tcW w:w="1646" w:type="dxa"/>
            <w:tcMar>
              <w:top w:w="0" w:type="dxa"/>
              <w:left w:w="45" w:type="dxa"/>
              <w:bottom w:w="0" w:type="dxa"/>
              <w:right w:w="45" w:type="dxa"/>
            </w:tcMar>
          </w:tcPr>
          <w:p w14:paraId="0EBA782B" w14:textId="77777777" w:rsidR="00CE1B13" w:rsidRPr="00EC32E9" w:rsidRDefault="00CE1B13" w:rsidP="00CE1B13">
            <w:pPr>
              <w:spacing w:line="360" w:lineRule="auto"/>
              <w:jc w:val="center"/>
              <w:rPr>
                <w:rFonts w:eastAsia="Calibri"/>
              </w:rPr>
            </w:pPr>
          </w:p>
        </w:tc>
        <w:tc>
          <w:tcPr>
            <w:tcW w:w="3065" w:type="dxa"/>
            <w:tcMar>
              <w:top w:w="0" w:type="dxa"/>
              <w:left w:w="45" w:type="dxa"/>
              <w:bottom w:w="0" w:type="dxa"/>
              <w:right w:w="45" w:type="dxa"/>
            </w:tcMar>
          </w:tcPr>
          <w:p w14:paraId="22A0CEEF" w14:textId="77777777" w:rsidR="00CE1B13" w:rsidRPr="00EC32E9" w:rsidRDefault="00CE1B13" w:rsidP="00CE1B13">
            <w:pPr>
              <w:spacing w:line="360" w:lineRule="auto"/>
              <w:rPr>
                <w:rFonts w:eastAsia="Calibri"/>
              </w:rPr>
            </w:pPr>
          </w:p>
        </w:tc>
      </w:tr>
      <w:tr w:rsidR="00CE1B13" w:rsidRPr="00EC32E9" w14:paraId="1973E9F5" w14:textId="77777777" w:rsidTr="00CE1B13">
        <w:trPr>
          <w:gridAfter w:val="1"/>
          <w:wAfter w:w="35" w:type="dxa"/>
          <w:trHeight w:val="300"/>
        </w:trPr>
        <w:tc>
          <w:tcPr>
            <w:tcW w:w="695" w:type="dxa"/>
            <w:tcMar>
              <w:top w:w="0" w:type="dxa"/>
              <w:left w:w="45" w:type="dxa"/>
              <w:bottom w:w="0" w:type="dxa"/>
              <w:right w:w="45" w:type="dxa"/>
            </w:tcMar>
          </w:tcPr>
          <w:p w14:paraId="592C3317" w14:textId="77777777" w:rsidR="00CE1B13" w:rsidRPr="00EC32E9" w:rsidRDefault="00CE1B13" w:rsidP="00CE1B13">
            <w:pPr>
              <w:pStyle w:val="ListParagraph"/>
              <w:numPr>
                <w:ilvl w:val="0"/>
                <w:numId w:val="25"/>
              </w:numPr>
              <w:spacing w:line="360" w:lineRule="auto"/>
              <w:rPr>
                <w:rFonts w:eastAsia="Calibri"/>
              </w:rPr>
            </w:pPr>
          </w:p>
        </w:tc>
        <w:tc>
          <w:tcPr>
            <w:tcW w:w="4352" w:type="dxa"/>
            <w:tcMar>
              <w:top w:w="0" w:type="dxa"/>
              <w:left w:w="45" w:type="dxa"/>
              <w:bottom w:w="0" w:type="dxa"/>
              <w:right w:w="45" w:type="dxa"/>
            </w:tcMar>
          </w:tcPr>
          <w:p w14:paraId="0FB0D299" w14:textId="30C8ABFC" w:rsidR="00CE1B13" w:rsidRPr="00EC32E9" w:rsidRDefault="00CE1B13" w:rsidP="00CE1B13">
            <w:pPr>
              <w:spacing w:line="360" w:lineRule="auto"/>
              <w:rPr>
                <w:rFonts w:eastAsia="Calibri"/>
              </w:rPr>
            </w:pPr>
            <w:r w:rsidRPr="00EC32E9">
              <w:rPr>
                <w:color w:val="000000"/>
              </w:rPr>
              <w:t xml:space="preserve">NPL 1 &amp; 2 </w:t>
            </w:r>
            <w:r w:rsidRPr="00EC32E9">
              <w:rPr>
                <w:rFonts w:eastAsia="Calibri"/>
              </w:rPr>
              <w:t>(Hi Tea and Dinner)</w:t>
            </w:r>
          </w:p>
        </w:tc>
        <w:tc>
          <w:tcPr>
            <w:tcW w:w="1646" w:type="dxa"/>
            <w:tcMar>
              <w:top w:w="0" w:type="dxa"/>
              <w:left w:w="45" w:type="dxa"/>
              <w:bottom w:w="0" w:type="dxa"/>
              <w:right w:w="45" w:type="dxa"/>
            </w:tcMar>
          </w:tcPr>
          <w:p w14:paraId="0D8BF7E0" w14:textId="77777777" w:rsidR="00CE1B13" w:rsidRPr="00EC32E9" w:rsidRDefault="00CE1B13" w:rsidP="00CE1B13">
            <w:pPr>
              <w:spacing w:line="360" w:lineRule="auto"/>
              <w:jc w:val="center"/>
              <w:rPr>
                <w:rFonts w:eastAsia="Calibri"/>
              </w:rPr>
            </w:pPr>
          </w:p>
        </w:tc>
        <w:tc>
          <w:tcPr>
            <w:tcW w:w="3065" w:type="dxa"/>
            <w:tcMar>
              <w:top w:w="0" w:type="dxa"/>
              <w:left w:w="45" w:type="dxa"/>
              <w:bottom w:w="0" w:type="dxa"/>
              <w:right w:w="45" w:type="dxa"/>
            </w:tcMar>
          </w:tcPr>
          <w:p w14:paraId="4DB0FA01" w14:textId="77777777" w:rsidR="00CE1B13" w:rsidRPr="00EC32E9" w:rsidRDefault="00CE1B13" w:rsidP="00CE1B13">
            <w:pPr>
              <w:spacing w:line="360" w:lineRule="auto"/>
              <w:rPr>
                <w:rFonts w:eastAsia="Calibri"/>
              </w:rPr>
            </w:pPr>
          </w:p>
        </w:tc>
      </w:tr>
      <w:tr w:rsidR="00CE1B13" w:rsidRPr="00EC32E9" w14:paraId="4F889A80" w14:textId="77777777" w:rsidTr="00CE1B13">
        <w:trPr>
          <w:gridAfter w:val="1"/>
          <w:wAfter w:w="35" w:type="dxa"/>
          <w:trHeight w:val="300"/>
        </w:trPr>
        <w:tc>
          <w:tcPr>
            <w:tcW w:w="695" w:type="dxa"/>
            <w:tcMar>
              <w:top w:w="0" w:type="dxa"/>
              <w:left w:w="45" w:type="dxa"/>
              <w:bottom w:w="0" w:type="dxa"/>
              <w:right w:w="45" w:type="dxa"/>
            </w:tcMar>
          </w:tcPr>
          <w:p w14:paraId="1E9C70B6" w14:textId="77777777" w:rsidR="00CE1B13" w:rsidRPr="00EC32E9" w:rsidRDefault="00CE1B13" w:rsidP="00CE1B13">
            <w:pPr>
              <w:pStyle w:val="ListParagraph"/>
              <w:numPr>
                <w:ilvl w:val="0"/>
                <w:numId w:val="25"/>
              </w:numPr>
              <w:spacing w:line="360" w:lineRule="auto"/>
              <w:rPr>
                <w:rFonts w:eastAsia="Calibri"/>
              </w:rPr>
            </w:pPr>
          </w:p>
        </w:tc>
        <w:tc>
          <w:tcPr>
            <w:tcW w:w="4352" w:type="dxa"/>
            <w:tcMar>
              <w:top w:w="0" w:type="dxa"/>
              <w:left w:w="45" w:type="dxa"/>
              <w:bottom w:w="0" w:type="dxa"/>
              <w:right w:w="45" w:type="dxa"/>
            </w:tcMar>
          </w:tcPr>
          <w:p w14:paraId="729CA937" w14:textId="1D7AB80B" w:rsidR="00CE1B13" w:rsidRPr="00EC32E9" w:rsidRDefault="00CE1B13" w:rsidP="00CE1B13">
            <w:pPr>
              <w:spacing w:line="360" w:lineRule="auto"/>
              <w:rPr>
                <w:rFonts w:eastAsia="Calibri"/>
              </w:rPr>
            </w:pPr>
            <w:r w:rsidRPr="00EC32E9">
              <w:rPr>
                <w:color w:val="000000"/>
              </w:rPr>
              <w:t xml:space="preserve">Staff Food Box </w:t>
            </w:r>
          </w:p>
        </w:tc>
        <w:tc>
          <w:tcPr>
            <w:tcW w:w="1646" w:type="dxa"/>
            <w:tcMar>
              <w:top w:w="0" w:type="dxa"/>
              <w:left w:w="45" w:type="dxa"/>
              <w:bottom w:w="0" w:type="dxa"/>
              <w:right w:w="45" w:type="dxa"/>
            </w:tcMar>
          </w:tcPr>
          <w:p w14:paraId="7F149E89" w14:textId="77777777" w:rsidR="00CE1B13" w:rsidRPr="00EC32E9" w:rsidRDefault="00CE1B13" w:rsidP="00CE1B13">
            <w:pPr>
              <w:spacing w:line="360" w:lineRule="auto"/>
              <w:jc w:val="center"/>
              <w:rPr>
                <w:rFonts w:eastAsia="Calibri"/>
              </w:rPr>
            </w:pPr>
          </w:p>
        </w:tc>
        <w:tc>
          <w:tcPr>
            <w:tcW w:w="3065" w:type="dxa"/>
            <w:tcMar>
              <w:top w:w="0" w:type="dxa"/>
              <w:left w:w="45" w:type="dxa"/>
              <w:bottom w:w="0" w:type="dxa"/>
              <w:right w:w="45" w:type="dxa"/>
            </w:tcMar>
          </w:tcPr>
          <w:p w14:paraId="5512DBD7" w14:textId="77777777" w:rsidR="00CE1B13" w:rsidRPr="00EC32E9" w:rsidRDefault="00CE1B13" w:rsidP="00CE1B13">
            <w:pPr>
              <w:spacing w:line="360" w:lineRule="auto"/>
              <w:rPr>
                <w:rFonts w:eastAsia="Calibri"/>
              </w:rPr>
            </w:pPr>
          </w:p>
        </w:tc>
      </w:tr>
      <w:tr w:rsidR="00CE1B13" w:rsidRPr="00EC32E9" w14:paraId="04043859" w14:textId="77777777" w:rsidTr="00CE1B13">
        <w:trPr>
          <w:gridAfter w:val="1"/>
          <w:wAfter w:w="35" w:type="dxa"/>
          <w:trHeight w:val="300"/>
        </w:trPr>
        <w:tc>
          <w:tcPr>
            <w:tcW w:w="695" w:type="dxa"/>
            <w:tcMar>
              <w:top w:w="0" w:type="dxa"/>
              <w:left w:w="45" w:type="dxa"/>
              <w:bottom w:w="0" w:type="dxa"/>
              <w:right w:w="45" w:type="dxa"/>
            </w:tcMar>
          </w:tcPr>
          <w:p w14:paraId="39E5FE75" w14:textId="77777777" w:rsidR="00CE1B13" w:rsidRPr="00EC32E9" w:rsidRDefault="00CE1B13" w:rsidP="00CE1B13">
            <w:pPr>
              <w:pStyle w:val="ListParagraph"/>
              <w:numPr>
                <w:ilvl w:val="0"/>
                <w:numId w:val="25"/>
              </w:numPr>
              <w:spacing w:line="360" w:lineRule="auto"/>
              <w:rPr>
                <w:rFonts w:eastAsia="Calibri"/>
              </w:rPr>
            </w:pPr>
          </w:p>
        </w:tc>
        <w:tc>
          <w:tcPr>
            <w:tcW w:w="4352" w:type="dxa"/>
            <w:tcMar>
              <w:top w:w="0" w:type="dxa"/>
              <w:left w:w="45" w:type="dxa"/>
              <w:bottom w:w="0" w:type="dxa"/>
              <w:right w:w="45" w:type="dxa"/>
            </w:tcMar>
          </w:tcPr>
          <w:p w14:paraId="475FA38C" w14:textId="07F33B24" w:rsidR="00CE1B13" w:rsidRPr="00EC32E9" w:rsidRDefault="00CE1B13" w:rsidP="00CE1B13">
            <w:pPr>
              <w:spacing w:line="360" w:lineRule="auto"/>
              <w:rPr>
                <w:rFonts w:eastAsia="Calibri"/>
              </w:rPr>
            </w:pPr>
            <w:r w:rsidRPr="00EC32E9">
              <w:rPr>
                <w:color w:val="000000"/>
              </w:rPr>
              <w:t>Police Food Box</w:t>
            </w:r>
          </w:p>
        </w:tc>
        <w:tc>
          <w:tcPr>
            <w:tcW w:w="1646" w:type="dxa"/>
            <w:tcMar>
              <w:top w:w="0" w:type="dxa"/>
              <w:left w:w="45" w:type="dxa"/>
              <w:bottom w:w="0" w:type="dxa"/>
              <w:right w:w="45" w:type="dxa"/>
            </w:tcMar>
          </w:tcPr>
          <w:p w14:paraId="3B1211EB" w14:textId="77777777" w:rsidR="00CE1B13" w:rsidRPr="00EC32E9" w:rsidRDefault="00CE1B13" w:rsidP="00CE1B13">
            <w:pPr>
              <w:spacing w:line="360" w:lineRule="auto"/>
              <w:jc w:val="center"/>
              <w:rPr>
                <w:rFonts w:eastAsia="Calibri"/>
              </w:rPr>
            </w:pPr>
          </w:p>
        </w:tc>
        <w:tc>
          <w:tcPr>
            <w:tcW w:w="3065" w:type="dxa"/>
            <w:tcMar>
              <w:top w:w="0" w:type="dxa"/>
              <w:left w:w="45" w:type="dxa"/>
              <w:bottom w:w="0" w:type="dxa"/>
              <w:right w:w="45" w:type="dxa"/>
            </w:tcMar>
          </w:tcPr>
          <w:p w14:paraId="3F4638F7" w14:textId="77777777" w:rsidR="00CE1B13" w:rsidRPr="00EC32E9" w:rsidRDefault="00CE1B13" w:rsidP="00CE1B13">
            <w:pPr>
              <w:spacing w:line="360" w:lineRule="auto"/>
              <w:rPr>
                <w:rFonts w:eastAsia="Calibri"/>
              </w:rPr>
            </w:pPr>
          </w:p>
        </w:tc>
      </w:tr>
      <w:tr w:rsidR="00653E7A" w:rsidRPr="00EC32E9" w14:paraId="15559053" w14:textId="77777777" w:rsidTr="00CE1B13">
        <w:trPr>
          <w:gridAfter w:val="1"/>
          <w:wAfter w:w="35" w:type="dxa"/>
          <w:trHeight w:val="300"/>
        </w:trPr>
        <w:tc>
          <w:tcPr>
            <w:tcW w:w="695" w:type="dxa"/>
            <w:tcMar>
              <w:top w:w="0" w:type="dxa"/>
              <w:left w:w="45" w:type="dxa"/>
              <w:bottom w:w="0" w:type="dxa"/>
              <w:right w:w="45" w:type="dxa"/>
            </w:tcMar>
          </w:tcPr>
          <w:p w14:paraId="0A31F1C3" w14:textId="77777777" w:rsidR="00653E7A" w:rsidRPr="00EC32E9" w:rsidRDefault="00653E7A" w:rsidP="00CE1B13">
            <w:pPr>
              <w:pStyle w:val="ListParagraph"/>
              <w:numPr>
                <w:ilvl w:val="0"/>
                <w:numId w:val="25"/>
              </w:numPr>
              <w:spacing w:line="360" w:lineRule="auto"/>
              <w:rPr>
                <w:rFonts w:eastAsia="Calibri"/>
              </w:rPr>
            </w:pPr>
          </w:p>
        </w:tc>
        <w:tc>
          <w:tcPr>
            <w:tcW w:w="4352" w:type="dxa"/>
            <w:tcMar>
              <w:top w:w="0" w:type="dxa"/>
              <w:left w:w="45" w:type="dxa"/>
              <w:bottom w:w="0" w:type="dxa"/>
              <w:right w:w="45" w:type="dxa"/>
            </w:tcMar>
          </w:tcPr>
          <w:p w14:paraId="39146CCE" w14:textId="0526C0BC" w:rsidR="00653E7A" w:rsidRPr="00EC32E9" w:rsidRDefault="00653E7A" w:rsidP="00CE1B13">
            <w:pPr>
              <w:spacing w:line="360" w:lineRule="auto"/>
              <w:rPr>
                <w:color w:val="000000"/>
              </w:rPr>
            </w:pPr>
            <w:r w:rsidRPr="00EC32E9">
              <w:rPr>
                <w:color w:val="000000"/>
              </w:rPr>
              <w:t xml:space="preserve">Players Catering </w:t>
            </w:r>
          </w:p>
        </w:tc>
        <w:tc>
          <w:tcPr>
            <w:tcW w:w="1646" w:type="dxa"/>
            <w:tcMar>
              <w:top w:w="0" w:type="dxa"/>
              <w:left w:w="45" w:type="dxa"/>
              <w:bottom w:w="0" w:type="dxa"/>
              <w:right w:w="45" w:type="dxa"/>
            </w:tcMar>
          </w:tcPr>
          <w:p w14:paraId="5F9EDFB2" w14:textId="77777777" w:rsidR="00653E7A" w:rsidRPr="00EC32E9" w:rsidRDefault="00653E7A" w:rsidP="00CE1B13">
            <w:pPr>
              <w:spacing w:line="360" w:lineRule="auto"/>
              <w:jc w:val="center"/>
              <w:rPr>
                <w:rFonts w:eastAsia="Calibri"/>
              </w:rPr>
            </w:pPr>
          </w:p>
        </w:tc>
        <w:tc>
          <w:tcPr>
            <w:tcW w:w="3065" w:type="dxa"/>
            <w:tcMar>
              <w:top w:w="0" w:type="dxa"/>
              <w:left w:w="45" w:type="dxa"/>
              <w:bottom w:w="0" w:type="dxa"/>
              <w:right w:w="45" w:type="dxa"/>
            </w:tcMar>
          </w:tcPr>
          <w:p w14:paraId="6CF886BA" w14:textId="77777777" w:rsidR="00653E7A" w:rsidRPr="00EC32E9" w:rsidRDefault="00653E7A" w:rsidP="00CE1B13">
            <w:pPr>
              <w:spacing w:line="360" w:lineRule="auto"/>
              <w:rPr>
                <w:rFonts w:eastAsia="Calibri"/>
              </w:rPr>
            </w:pPr>
          </w:p>
        </w:tc>
      </w:tr>
      <w:tr w:rsidR="00653E7A" w:rsidRPr="00EC32E9" w14:paraId="6846E5C4" w14:textId="77777777" w:rsidTr="00CE1B13">
        <w:trPr>
          <w:gridAfter w:val="1"/>
          <w:wAfter w:w="35" w:type="dxa"/>
          <w:trHeight w:val="300"/>
        </w:trPr>
        <w:tc>
          <w:tcPr>
            <w:tcW w:w="695" w:type="dxa"/>
            <w:tcMar>
              <w:top w:w="0" w:type="dxa"/>
              <w:left w:w="45" w:type="dxa"/>
              <w:bottom w:w="0" w:type="dxa"/>
              <w:right w:w="45" w:type="dxa"/>
            </w:tcMar>
          </w:tcPr>
          <w:p w14:paraId="1A0C50BB" w14:textId="77777777" w:rsidR="00653E7A" w:rsidRPr="00EC32E9" w:rsidRDefault="00653E7A" w:rsidP="00CE1B13">
            <w:pPr>
              <w:pStyle w:val="ListParagraph"/>
              <w:numPr>
                <w:ilvl w:val="0"/>
                <w:numId w:val="25"/>
              </w:numPr>
              <w:spacing w:line="360" w:lineRule="auto"/>
              <w:rPr>
                <w:rFonts w:eastAsia="Calibri"/>
              </w:rPr>
            </w:pPr>
          </w:p>
        </w:tc>
        <w:tc>
          <w:tcPr>
            <w:tcW w:w="4352" w:type="dxa"/>
            <w:tcMar>
              <w:top w:w="0" w:type="dxa"/>
              <w:left w:w="45" w:type="dxa"/>
              <w:bottom w:w="0" w:type="dxa"/>
              <w:right w:w="45" w:type="dxa"/>
            </w:tcMar>
          </w:tcPr>
          <w:p w14:paraId="6581E235" w14:textId="618BCDFF" w:rsidR="00653E7A" w:rsidRPr="00EC32E9" w:rsidRDefault="00653E7A" w:rsidP="00CE1B13">
            <w:pPr>
              <w:spacing w:line="360" w:lineRule="auto"/>
              <w:rPr>
                <w:color w:val="000000"/>
              </w:rPr>
            </w:pPr>
            <w:r w:rsidRPr="00EC32E9">
              <w:rPr>
                <w:color w:val="000000"/>
              </w:rPr>
              <w:t xml:space="preserve">Player Practice Catering </w:t>
            </w:r>
          </w:p>
        </w:tc>
        <w:tc>
          <w:tcPr>
            <w:tcW w:w="1646" w:type="dxa"/>
            <w:tcMar>
              <w:top w:w="0" w:type="dxa"/>
              <w:left w:w="45" w:type="dxa"/>
              <w:bottom w:w="0" w:type="dxa"/>
              <w:right w:w="45" w:type="dxa"/>
            </w:tcMar>
          </w:tcPr>
          <w:p w14:paraId="42D00802" w14:textId="77777777" w:rsidR="00653E7A" w:rsidRPr="00EC32E9" w:rsidRDefault="00653E7A" w:rsidP="00CE1B13">
            <w:pPr>
              <w:spacing w:line="360" w:lineRule="auto"/>
              <w:jc w:val="center"/>
              <w:rPr>
                <w:rFonts w:eastAsia="Calibri"/>
              </w:rPr>
            </w:pPr>
          </w:p>
        </w:tc>
        <w:tc>
          <w:tcPr>
            <w:tcW w:w="3065" w:type="dxa"/>
            <w:tcMar>
              <w:top w:w="0" w:type="dxa"/>
              <w:left w:w="45" w:type="dxa"/>
              <w:bottom w:w="0" w:type="dxa"/>
              <w:right w:w="45" w:type="dxa"/>
            </w:tcMar>
          </w:tcPr>
          <w:p w14:paraId="41D01F20" w14:textId="77777777" w:rsidR="00653E7A" w:rsidRPr="00EC32E9" w:rsidRDefault="00653E7A" w:rsidP="00CE1B13">
            <w:pPr>
              <w:spacing w:line="360" w:lineRule="auto"/>
              <w:rPr>
                <w:rFonts w:eastAsia="Calibri"/>
              </w:rPr>
            </w:pPr>
          </w:p>
        </w:tc>
      </w:tr>
      <w:tr w:rsidR="00653E7A" w:rsidRPr="00EC32E9" w14:paraId="38775780" w14:textId="77777777" w:rsidTr="00CE1B13">
        <w:trPr>
          <w:gridAfter w:val="1"/>
          <w:wAfter w:w="35" w:type="dxa"/>
          <w:trHeight w:val="300"/>
        </w:trPr>
        <w:tc>
          <w:tcPr>
            <w:tcW w:w="695" w:type="dxa"/>
            <w:tcMar>
              <w:top w:w="0" w:type="dxa"/>
              <w:left w:w="45" w:type="dxa"/>
              <w:bottom w:w="0" w:type="dxa"/>
              <w:right w:w="45" w:type="dxa"/>
            </w:tcMar>
          </w:tcPr>
          <w:p w14:paraId="0E8E7248" w14:textId="77777777" w:rsidR="00653E7A" w:rsidRPr="00EC32E9" w:rsidRDefault="00653E7A" w:rsidP="00CE1B13">
            <w:pPr>
              <w:pStyle w:val="ListParagraph"/>
              <w:numPr>
                <w:ilvl w:val="0"/>
                <w:numId w:val="25"/>
              </w:numPr>
              <w:spacing w:line="360" w:lineRule="auto"/>
              <w:rPr>
                <w:rFonts w:eastAsia="Calibri"/>
              </w:rPr>
            </w:pPr>
          </w:p>
        </w:tc>
        <w:tc>
          <w:tcPr>
            <w:tcW w:w="4352" w:type="dxa"/>
            <w:tcMar>
              <w:top w:w="0" w:type="dxa"/>
              <w:left w:w="45" w:type="dxa"/>
              <w:bottom w:w="0" w:type="dxa"/>
              <w:right w:w="45" w:type="dxa"/>
            </w:tcMar>
          </w:tcPr>
          <w:p w14:paraId="09C2FB7E" w14:textId="6A186566" w:rsidR="00653E7A" w:rsidRPr="00EC32E9" w:rsidRDefault="00653E7A" w:rsidP="00CE1B13">
            <w:pPr>
              <w:spacing w:line="360" w:lineRule="auto"/>
              <w:rPr>
                <w:color w:val="000000"/>
              </w:rPr>
            </w:pPr>
            <w:r w:rsidRPr="00EC32E9">
              <w:rPr>
                <w:color w:val="000000"/>
              </w:rPr>
              <w:t xml:space="preserve">Match officials Catering </w:t>
            </w:r>
          </w:p>
        </w:tc>
        <w:tc>
          <w:tcPr>
            <w:tcW w:w="1646" w:type="dxa"/>
            <w:tcMar>
              <w:top w:w="0" w:type="dxa"/>
              <w:left w:w="45" w:type="dxa"/>
              <w:bottom w:w="0" w:type="dxa"/>
              <w:right w:w="45" w:type="dxa"/>
            </w:tcMar>
          </w:tcPr>
          <w:p w14:paraId="1836C141" w14:textId="77777777" w:rsidR="00653E7A" w:rsidRPr="00EC32E9" w:rsidRDefault="00653E7A" w:rsidP="00CE1B13">
            <w:pPr>
              <w:spacing w:line="360" w:lineRule="auto"/>
              <w:jc w:val="center"/>
              <w:rPr>
                <w:rFonts w:eastAsia="Calibri"/>
              </w:rPr>
            </w:pPr>
          </w:p>
        </w:tc>
        <w:tc>
          <w:tcPr>
            <w:tcW w:w="3065" w:type="dxa"/>
            <w:tcMar>
              <w:top w:w="0" w:type="dxa"/>
              <w:left w:w="45" w:type="dxa"/>
              <w:bottom w:w="0" w:type="dxa"/>
              <w:right w:w="45" w:type="dxa"/>
            </w:tcMar>
          </w:tcPr>
          <w:p w14:paraId="07A0A219" w14:textId="77777777" w:rsidR="00653E7A" w:rsidRPr="00EC32E9" w:rsidRDefault="00653E7A" w:rsidP="00CE1B13">
            <w:pPr>
              <w:spacing w:line="360" w:lineRule="auto"/>
              <w:rPr>
                <w:rFonts w:eastAsia="Calibri"/>
              </w:rPr>
            </w:pPr>
          </w:p>
        </w:tc>
      </w:tr>
      <w:tr w:rsidR="00653E7A" w:rsidRPr="00EC32E9" w14:paraId="73A52954" w14:textId="77777777" w:rsidTr="00CE1B13">
        <w:trPr>
          <w:gridAfter w:val="1"/>
          <w:wAfter w:w="35" w:type="dxa"/>
          <w:trHeight w:val="300"/>
        </w:trPr>
        <w:tc>
          <w:tcPr>
            <w:tcW w:w="695" w:type="dxa"/>
            <w:tcMar>
              <w:top w:w="0" w:type="dxa"/>
              <w:left w:w="45" w:type="dxa"/>
              <w:bottom w:w="0" w:type="dxa"/>
              <w:right w:w="45" w:type="dxa"/>
            </w:tcMar>
          </w:tcPr>
          <w:p w14:paraId="1089315D" w14:textId="77777777" w:rsidR="00653E7A" w:rsidRPr="00EC32E9" w:rsidRDefault="00653E7A" w:rsidP="00CE1B13">
            <w:pPr>
              <w:pStyle w:val="ListParagraph"/>
              <w:numPr>
                <w:ilvl w:val="0"/>
                <w:numId w:val="25"/>
              </w:numPr>
              <w:spacing w:line="360" w:lineRule="auto"/>
              <w:rPr>
                <w:rFonts w:eastAsia="Calibri"/>
              </w:rPr>
            </w:pPr>
          </w:p>
        </w:tc>
        <w:tc>
          <w:tcPr>
            <w:tcW w:w="4352" w:type="dxa"/>
            <w:tcMar>
              <w:top w:w="0" w:type="dxa"/>
              <w:left w:w="45" w:type="dxa"/>
              <w:bottom w:w="0" w:type="dxa"/>
              <w:right w:w="45" w:type="dxa"/>
            </w:tcMar>
          </w:tcPr>
          <w:p w14:paraId="7A376611" w14:textId="7764E9BE" w:rsidR="00653E7A" w:rsidRPr="00EC32E9" w:rsidRDefault="00653E7A" w:rsidP="00CE1B13">
            <w:pPr>
              <w:spacing w:line="360" w:lineRule="auto"/>
              <w:rPr>
                <w:color w:val="000000"/>
              </w:rPr>
            </w:pPr>
            <w:r w:rsidRPr="00EC32E9">
              <w:rPr>
                <w:color w:val="000000"/>
              </w:rPr>
              <w:t xml:space="preserve">Match officials Hi-Tea For Practice Day </w:t>
            </w:r>
          </w:p>
        </w:tc>
        <w:tc>
          <w:tcPr>
            <w:tcW w:w="1646" w:type="dxa"/>
            <w:tcMar>
              <w:top w:w="0" w:type="dxa"/>
              <w:left w:w="45" w:type="dxa"/>
              <w:bottom w:w="0" w:type="dxa"/>
              <w:right w:w="45" w:type="dxa"/>
            </w:tcMar>
          </w:tcPr>
          <w:p w14:paraId="3A539D9A" w14:textId="77777777" w:rsidR="00653E7A" w:rsidRPr="00EC32E9" w:rsidRDefault="00653E7A" w:rsidP="00CE1B13">
            <w:pPr>
              <w:spacing w:line="360" w:lineRule="auto"/>
              <w:jc w:val="center"/>
              <w:rPr>
                <w:rFonts w:eastAsia="Calibri"/>
              </w:rPr>
            </w:pPr>
          </w:p>
        </w:tc>
        <w:tc>
          <w:tcPr>
            <w:tcW w:w="3065" w:type="dxa"/>
            <w:tcMar>
              <w:top w:w="0" w:type="dxa"/>
              <w:left w:w="45" w:type="dxa"/>
              <w:bottom w:w="0" w:type="dxa"/>
              <w:right w:w="45" w:type="dxa"/>
            </w:tcMar>
          </w:tcPr>
          <w:p w14:paraId="34D1E75A" w14:textId="77777777" w:rsidR="00653E7A" w:rsidRPr="00EC32E9" w:rsidRDefault="00653E7A" w:rsidP="00CE1B13">
            <w:pPr>
              <w:spacing w:line="360" w:lineRule="auto"/>
              <w:rPr>
                <w:rFonts w:eastAsia="Calibri"/>
              </w:rPr>
            </w:pPr>
          </w:p>
        </w:tc>
      </w:tr>
      <w:tr w:rsidR="00167DEC" w:rsidRPr="00EC32E9" w14:paraId="6895A479" w14:textId="77777777" w:rsidTr="00CE1B13">
        <w:trPr>
          <w:gridAfter w:val="1"/>
          <w:wAfter w:w="35" w:type="dxa"/>
          <w:trHeight w:val="414"/>
        </w:trPr>
        <w:tc>
          <w:tcPr>
            <w:tcW w:w="9758" w:type="dxa"/>
            <w:gridSpan w:val="4"/>
            <w:vMerge w:val="restart"/>
            <w:shd w:val="clear" w:color="auto" w:fill="EFEFEF"/>
            <w:tcMar>
              <w:top w:w="0" w:type="dxa"/>
              <w:left w:w="45" w:type="dxa"/>
              <w:bottom w:w="0" w:type="dxa"/>
              <w:right w:w="45" w:type="dxa"/>
            </w:tcMar>
          </w:tcPr>
          <w:p w14:paraId="4CD6D426" w14:textId="77777777" w:rsidR="00167DEC" w:rsidRPr="00EC32E9" w:rsidRDefault="00000000" w:rsidP="004F4A05">
            <w:pPr>
              <w:spacing w:line="360" w:lineRule="auto"/>
              <w:rPr>
                <w:rFonts w:eastAsia="Calibri"/>
              </w:rPr>
            </w:pPr>
            <w:r w:rsidRPr="00EC32E9">
              <w:rPr>
                <w:rFonts w:eastAsia="Calibri"/>
              </w:rPr>
              <w:t>Note: Applicants have the option to apply for specific delivery heads as well.</w:t>
            </w:r>
          </w:p>
        </w:tc>
      </w:tr>
      <w:tr w:rsidR="00167DEC" w:rsidRPr="00EC32E9" w14:paraId="6F300A30" w14:textId="77777777" w:rsidTr="004F4A05">
        <w:trPr>
          <w:trHeight w:val="55"/>
        </w:trPr>
        <w:tc>
          <w:tcPr>
            <w:tcW w:w="9758" w:type="dxa"/>
            <w:gridSpan w:val="4"/>
            <w:vMerge/>
            <w:shd w:val="clear" w:color="auto" w:fill="EFEFEF"/>
            <w:tcMar>
              <w:top w:w="0" w:type="dxa"/>
              <w:left w:w="45" w:type="dxa"/>
              <w:bottom w:w="0" w:type="dxa"/>
              <w:right w:w="45" w:type="dxa"/>
            </w:tcMar>
          </w:tcPr>
          <w:p w14:paraId="4FD39AA9" w14:textId="77777777" w:rsidR="00167DEC" w:rsidRPr="00EC32E9" w:rsidRDefault="00167DEC" w:rsidP="004F4A05">
            <w:pPr>
              <w:widowControl w:val="0"/>
              <w:pBdr>
                <w:top w:val="nil"/>
                <w:left w:val="nil"/>
                <w:bottom w:val="nil"/>
                <w:right w:val="nil"/>
                <w:between w:val="nil"/>
              </w:pBdr>
              <w:spacing w:line="360" w:lineRule="auto"/>
              <w:rPr>
                <w:rFonts w:eastAsia="Calibri"/>
              </w:rPr>
            </w:pPr>
          </w:p>
        </w:tc>
        <w:tc>
          <w:tcPr>
            <w:tcW w:w="35" w:type="dxa"/>
          </w:tcPr>
          <w:p w14:paraId="03E12408" w14:textId="77777777" w:rsidR="00167DEC" w:rsidRPr="00EC32E9" w:rsidRDefault="00167DEC" w:rsidP="00CE1B13">
            <w:pPr>
              <w:spacing w:line="360" w:lineRule="auto"/>
              <w:rPr>
                <w:rFonts w:eastAsia="Calibri"/>
              </w:rPr>
            </w:pPr>
          </w:p>
        </w:tc>
      </w:tr>
      <w:tr w:rsidR="00167DEC" w:rsidRPr="00EC32E9" w14:paraId="2C68AA2C" w14:textId="77777777" w:rsidTr="00CE1B13">
        <w:trPr>
          <w:trHeight w:val="300"/>
        </w:trPr>
        <w:tc>
          <w:tcPr>
            <w:tcW w:w="9758" w:type="dxa"/>
            <w:gridSpan w:val="4"/>
            <w:shd w:val="clear" w:color="auto" w:fill="EFEFEF"/>
            <w:tcMar>
              <w:top w:w="0" w:type="dxa"/>
              <w:left w:w="45" w:type="dxa"/>
              <w:bottom w:w="0" w:type="dxa"/>
              <w:right w:w="45" w:type="dxa"/>
            </w:tcMar>
          </w:tcPr>
          <w:p w14:paraId="2103D7FD" w14:textId="77777777" w:rsidR="00167DEC" w:rsidRPr="00EC32E9" w:rsidRDefault="00000000" w:rsidP="004F4A05">
            <w:pPr>
              <w:spacing w:line="360" w:lineRule="auto"/>
              <w:rPr>
                <w:rFonts w:eastAsia="Calibri"/>
              </w:rPr>
            </w:pPr>
            <w:r w:rsidRPr="00EC32E9">
              <w:rPr>
                <w:rFonts w:eastAsia="Calibri"/>
              </w:rPr>
              <w:t>The minimum guarantee will be given on every match day - 1 , the above mentioned numbers are the total capacities.</w:t>
            </w:r>
          </w:p>
        </w:tc>
        <w:tc>
          <w:tcPr>
            <w:tcW w:w="35" w:type="dxa"/>
          </w:tcPr>
          <w:p w14:paraId="2B81C4D3" w14:textId="77777777" w:rsidR="00167DEC" w:rsidRPr="00EC32E9" w:rsidRDefault="00167DEC" w:rsidP="00CE1B13">
            <w:pPr>
              <w:spacing w:line="360" w:lineRule="auto"/>
            </w:pPr>
          </w:p>
        </w:tc>
      </w:tr>
      <w:tr w:rsidR="00CE1B13" w:rsidRPr="00EC32E9" w14:paraId="55682048" w14:textId="77777777" w:rsidTr="00CE1B13">
        <w:trPr>
          <w:trHeight w:val="300"/>
        </w:trPr>
        <w:tc>
          <w:tcPr>
            <w:tcW w:w="9758" w:type="dxa"/>
            <w:gridSpan w:val="4"/>
            <w:shd w:val="clear" w:color="auto" w:fill="EFEFEF"/>
            <w:tcMar>
              <w:top w:w="0" w:type="dxa"/>
              <w:left w:w="45" w:type="dxa"/>
              <w:bottom w:w="0" w:type="dxa"/>
              <w:right w:w="45" w:type="dxa"/>
            </w:tcMar>
          </w:tcPr>
          <w:p w14:paraId="3CDEB285" w14:textId="16AB456C" w:rsidR="00CE1B13" w:rsidRPr="00EC32E9" w:rsidRDefault="00CE1B13" w:rsidP="00CE1B13">
            <w:pPr>
              <w:spacing w:line="360" w:lineRule="auto"/>
              <w:rPr>
                <w:rFonts w:eastAsia="Calibri"/>
              </w:rPr>
            </w:pPr>
            <w:r w:rsidRPr="00EC32E9">
              <w:rPr>
                <w:rFonts w:eastAsia="Calibri"/>
              </w:rPr>
              <w:t>A detailed indicative menu plan available with UPCA may be obtained from UPCA by writing an email to upcaknp@gmail.com.</w:t>
            </w:r>
          </w:p>
        </w:tc>
        <w:tc>
          <w:tcPr>
            <w:tcW w:w="35" w:type="dxa"/>
          </w:tcPr>
          <w:p w14:paraId="46736EA2" w14:textId="77777777" w:rsidR="00CE1B13" w:rsidRPr="00EC32E9" w:rsidRDefault="00CE1B13" w:rsidP="00CE1B13">
            <w:pPr>
              <w:spacing w:line="360" w:lineRule="auto"/>
            </w:pPr>
          </w:p>
        </w:tc>
      </w:tr>
    </w:tbl>
    <w:p w14:paraId="46551374" w14:textId="77777777" w:rsidR="00167DEC" w:rsidRPr="00EC32E9" w:rsidRDefault="00167DEC" w:rsidP="009A6FEF">
      <w:pPr>
        <w:spacing w:line="360" w:lineRule="auto"/>
        <w:ind w:left="720"/>
        <w:jc w:val="both"/>
        <w:rPr>
          <w:color w:val="000000"/>
        </w:rPr>
      </w:pPr>
    </w:p>
    <w:p w14:paraId="5075BF20" w14:textId="77777777" w:rsidR="00F62CD6" w:rsidRPr="00EC32E9" w:rsidRDefault="00F62CD6" w:rsidP="00F62CD6">
      <w:pPr>
        <w:spacing w:line="360" w:lineRule="auto"/>
        <w:jc w:val="center"/>
        <w:rPr>
          <w:color w:val="000000"/>
        </w:rPr>
      </w:pPr>
      <w:r w:rsidRPr="00EC32E9">
        <w:rPr>
          <w:color w:val="000000"/>
        </w:rPr>
        <w:t>*******</w:t>
      </w:r>
    </w:p>
    <w:p w14:paraId="5032138E" w14:textId="77777777" w:rsidR="00F62CD6" w:rsidRPr="00EC32E9" w:rsidRDefault="00F62CD6">
      <w:pPr>
        <w:rPr>
          <w:color w:val="000000"/>
        </w:rPr>
      </w:pPr>
      <w:r w:rsidRPr="00EC32E9">
        <w:rPr>
          <w:color w:val="000000"/>
        </w:rPr>
        <w:br w:type="page"/>
      </w:r>
    </w:p>
    <w:p w14:paraId="2C24FBC3" w14:textId="77777777" w:rsidR="00167DEC" w:rsidRPr="00EC32E9" w:rsidRDefault="00000000" w:rsidP="009A6FEF">
      <w:pPr>
        <w:numPr>
          <w:ilvl w:val="0"/>
          <w:numId w:val="6"/>
        </w:numPr>
        <w:pBdr>
          <w:top w:val="nil"/>
          <w:left w:val="nil"/>
          <w:bottom w:val="nil"/>
          <w:right w:val="nil"/>
          <w:between w:val="nil"/>
        </w:pBdr>
        <w:spacing w:line="360" w:lineRule="auto"/>
        <w:rPr>
          <w:b/>
          <w:color w:val="000000"/>
        </w:rPr>
      </w:pPr>
      <w:r w:rsidRPr="00EC32E9">
        <w:rPr>
          <w:b/>
          <w:color w:val="000000"/>
        </w:rPr>
        <w:lastRenderedPageBreak/>
        <w:t>Internet Services</w:t>
      </w:r>
    </w:p>
    <w:p w14:paraId="21DB4521" w14:textId="77777777" w:rsidR="00F62CD6" w:rsidRPr="00EC32E9" w:rsidRDefault="00F62CD6" w:rsidP="00F62CD6">
      <w:pPr>
        <w:pBdr>
          <w:top w:val="nil"/>
          <w:left w:val="nil"/>
          <w:bottom w:val="nil"/>
          <w:right w:val="nil"/>
          <w:between w:val="nil"/>
        </w:pBdr>
        <w:spacing w:line="360" w:lineRule="auto"/>
        <w:rPr>
          <w:color w:val="000000"/>
        </w:rPr>
      </w:pPr>
    </w:p>
    <w:p w14:paraId="4F2A5E05" w14:textId="1790D220" w:rsidR="007A17D8" w:rsidRPr="00EC32E9" w:rsidRDefault="00300A96" w:rsidP="007A17D8">
      <w:pPr>
        <w:pBdr>
          <w:top w:val="nil"/>
          <w:left w:val="nil"/>
          <w:bottom w:val="nil"/>
          <w:right w:val="nil"/>
          <w:between w:val="nil"/>
        </w:pBdr>
        <w:spacing w:line="360" w:lineRule="auto"/>
        <w:jc w:val="both"/>
        <w:rPr>
          <w:color w:val="000000"/>
        </w:rPr>
      </w:pPr>
      <w:r w:rsidRPr="00EC32E9">
        <w:rPr>
          <w:color w:val="000000" w:themeColor="text1"/>
          <w:lang w:val="en-GB"/>
        </w:rPr>
        <w:t xml:space="preserve">The Afghanistan team will tour India for one Test Match and three ODIs in June 2026. BCCI has given responsibility for one ODI Match between India and Afghanistan scheduled on June 17, 2026, at </w:t>
      </w:r>
      <w:r w:rsidR="00FE0C7E" w:rsidRPr="00EC32E9">
        <w:rPr>
          <w:color w:val="000000" w:themeColor="text1"/>
          <w:lang w:val="en-GB"/>
        </w:rPr>
        <w:t>Bharat Ratna Shri Atal Bihari Vajpayee Ekana Cricket Stadium, Lucknow</w:t>
      </w:r>
      <w:r w:rsidR="004F4A05" w:rsidRPr="00EC32E9">
        <w:rPr>
          <w:color w:val="000000" w:themeColor="text1"/>
          <w:lang w:val="en-GB"/>
        </w:rPr>
        <w:t xml:space="preserve"> (hereinafter referred to as </w:t>
      </w:r>
      <w:r w:rsidRPr="00EC32E9">
        <w:rPr>
          <w:b/>
          <w:bCs/>
          <w:color w:val="000000" w:themeColor="text1"/>
          <w:lang w:val="en-GB"/>
        </w:rPr>
        <w:t>“India Vs. Afghanistan ODI Matches - 2026”</w:t>
      </w:r>
      <w:r w:rsidR="004F4A05" w:rsidRPr="00EC32E9">
        <w:rPr>
          <w:color w:val="000000" w:themeColor="text1"/>
          <w:lang w:val="en-GB"/>
        </w:rPr>
        <w:t xml:space="preserve">) to UPCA. </w:t>
      </w:r>
      <w:r w:rsidRPr="00EC32E9">
        <w:rPr>
          <w:color w:val="000000"/>
        </w:rPr>
        <w:t>“India Vs. Afghanistan ODI Matches - 2026”</w:t>
      </w:r>
      <w:r w:rsidR="004F4A05" w:rsidRPr="00EC32E9">
        <w:rPr>
          <w:color w:val="000000"/>
        </w:rPr>
        <w:t xml:space="preserve"> shall be held in accordance with the guidelines issued by BCCI from time to time. UPCA has been assigned certain responsibilities in respect of the matches scheduled at Lucknow as per the tentative calendar placed at </w:t>
      </w:r>
      <w:r w:rsidR="004F4A05" w:rsidRPr="00EC32E9">
        <w:rPr>
          <w:b/>
          <w:bCs/>
          <w:color w:val="000000"/>
        </w:rPr>
        <w:t>Schedule II</w:t>
      </w:r>
      <w:r w:rsidR="004F4A05" w:rsidRPr="00EC32E9">
        <w:rPr>
          <w:color w:val="000000"/>
        </w:rPr>
        <w:t xml:space="preserve"> (hereinafter referred to as the </w:t>
      </w:r>
      <w:r w:rsidRPr="00EC32E9">
        <w:rPr>
          <w:b/>
          <w:bCs/>
          <w:color w:val="000000"/>
        </w:rPr>
        <w:t>“India Vs. Afghanistan ODI Matches - 2026”</w:t>
      </w:r>
      <w:r w:rsidR="004F4A05" w:rsidRPr="00EC32E9">
        <w:rPr>
          <w:color w:val="000000"/>
        </w:rPr>
        <w:t xml:space="preserve">). Accordingly, UPCA intends to engage various Vendors to provide the goods/services as per the specifications provided in </w:t>
      </w:r>
      <w:r w:rsidR="004F4A05" w:rsidRPr="00EC32E9">
        <w:rPr>
          <w:b/>
          <w:bCs/>
          <w:color w:val="000000"/>
        </w:rPr>
        <w:t>Schedule III</w:t>
      </w:r>
      <w:r w:rsidR="004F4A05" w:rsidRPr="00EC32E9">
        <w:rPr>
          <w:color w:val="000000"/>
        </w:rPr>
        <w:t>.</w:t>
      </w:r>
    </w:p>
    <w:p w14:paraId="01F19B77" w14:textId="77777777" w:rsidR="00F62CD6" w:rsidRPr="00EC32E9" w:rsidRDefault="00F62CD6" w:rsidP="00F62CD6">
      <w:pPr>
        <w:pBdr>
          <w:top w:val="nil"/>
          <w:left w:val="nil"/>
          <w:bottom w:val="nil"/>
          <w:right w:val="nil"/>
          <w:between w:val="nil"/>
        </w:pBdr>
        <w:spacing w:line="360" w:lineRule="auto"/>
        <w:jc w:val="both"/>
        <w:rPr>
          <w:color w:val="000000"/>
        </w:rPr>
      </w:pPr>
    </w:p>
    <w:p w14:paraId="2CE5DD67" w14:textId="77777777" w:rsidR="00167DEC" w:rsidRPr="00EC32E9" w:rsidRDefault="00000000" w:rsidP="00F62CD6">
      <w:pPr>
        <w:pBdr>
          <w:top w:val="nil"/>
          <w:left w:val="nil"/>
          <w:bottom w:val="nil"/>
          <w:right w:val="nil"/>
          <w:between w:val="nil"/>
        </w:pBdr>
        <w:spacing w:line="360" w:lineRule="auto"/>
        <w:jc w:val="both"/>
        <w:rPr>
          <w:color w:val="000000"/>
        </w:rPr>
      </w:pPr>
      <w:r w:rsidRPr="00EC32E9">
        <w:rPr>
          <w:color w:val="000000"/>
        </w:rPr>
        <w:t>Scope of Work includes end</w:t>
      </w:r>
      <w:r w:rsidR="00B92EEF" w:rsidRPr="00EC32E9">
        <w:rPr>
          <w:color w:val="000000"/>
        </w:rPr>
        <w:t>-to-</w:t>
      </w:r>
      <w:r w:rsidRPr="00EC32E9">
        <w:rPr>
          <w:color w:val="000000"/>
        </w:rPr>
        <w:t>end Internet services for all match days by deployment of suitable resources as indicated below:</w:t>
      </w:r>
    </w:p>
    <w:tbl>
      <w:tblPr>
        <w:tblStyle w:val="a8"/>
        <w:tblW w:w="9075"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134"/>
        <w:gridCol w:w="7941"/>
      </w:tblGrid>
      <w:tr w:rsidR="009940CF" w:rsidRPr="00EC32E9" w14:paraId="0B7921D9" w14:textId="77777777" w:rsidTr="009940CF">
        <w:trPr>
          <w:trHeight w:val="300"/>
        </w:trPr>
        <w:tc>
          <w:tcPr>
            <w:tcW w:w="1134" w:type="dxa"/>
            <w:tcMar>
              <w:top w:w="0" w:type="dxa"/>
              <w:left w:w="45" w:type="dxa"/>
              <w:bottom w:w="0" w:type="dxa"/>
              <w:right w:w="45" w:type="dxa"/>
            </w:tcMar>
          </w:tcPr>
          <w:p w14:paraId="096B829A" w14:textId="77777777" w:rsidR="009940CF" w:rsidRPr="00EC32E9" w:rsidRDefault="009940CF" w:rsidP="005F62B7">
            <w:pPr>
              <w:spacing w:line="360" w:lineRule="auto"/>
              <w:rPr>
                <w:b/>
              </w:rPr>
            </w:pPr>
            <w:r w:rsidRPr="00EC32E9">
              <w:rPr>
                <w:b/>
                <w:color w:val="000000" w:themeColor="text1"/>
              </w:rPr>
              <w:t>S. No</w:t>
            </w:r>
          </w:p>
        </w:tc>
        <w:tc>
          <w:tcPr>
            <w:tcW w:w="7941" w:type="dxa"/>
            <w:tcMar>
              <w:top w:w="0" w:type="dxa"/>
              <w:left w:w="45" w:type="dxa"/>
              <w:bottom w:w="0" w:type="dxa"/>
              <w:right w:w="45" w:type="dxa"/>
            </w:tcMar>
          </w:tcPr>
          <w:p w14:paraId="7C7E11AD" w14:textId="77777777" w:rsidR="009940CF" w:rsidRPr="00EC32E9" w:rsidRDefault="009940CF" w:rsidP="005F62B7">
            <w:pPr>
              <w:spacing w:line="360" w:lineRule="auto"/>
              <w:rPr>
                <w:b/>
              </w:rPr>
            </w:pPr>
            <w:r w:rsidRPr="00EC32E9">
              <w:rPr>
                <w:b/>
              </w:rPr>
              <w:t>Particulars</w:t>
            </w:r>
          </w:p>
        </w:tc>
      </w:tr>
      <w:tr w:rsidR="009940CF" w:rsidRPr="00EC32E9" w14:paraId="05E2E4D6" w14:textId="77777777" w:rsidTr="009940CF">
        <w:trPr>
          <w:trHeight w:val="300"/>
        </w:trPr>
        <w:tc>
          <w:tcPr>
            <w:tcW w:w="1134" w:type="dxa"/>
            <w:tcMar>
              <w:top w:w="0" w:type="dxa"/>
              <w:left w:w="45" w:type="dxa"/>
              <w:bottom w:w="0" w:type="dxa"/>
              <w:right w:w="45" w:type="dxa"/>
            </w:tcMar>
          </w:tcPr>
          <w:p w14:paraId="41142905" w14:textId="77777777" w:rsidR="009940CF" w:rsidRPr="00EC32E9" w:rsidRDefault="009940CF" w:rsidP="009940CF">
            <w:pPr>
              <w:spacing w:line="360" w:lineRule="auto"/>
              <w:jc w:val="center"/>
              <w:rPr>
                <w:b/>
              </w:rPr>
            </w:pPr>
            <w:r w:rsidRPr="00EC32E9">
              <w:rPr>
                <w:b/>
              </w:rPr>
              <w:t>A</w:t>
            </w:r>
          </w:p>
        </w:tc>
        <w:tc>
          <w:tcPr>
            <w:tcW w:w="7941" w:type="dxa"/>
            <w:tcMar>
              <w:top w:w="0" w:type="dxa"/>
              <w:left w:w="45" w:type="dxa"/>
              <w:bottom w:w="0" w:type="dxa"/>
              <w:right w:w="45" w:type="dxa"/>
            </w:tcMar>
          </w:tcPr>
          <w:p w14:paraId="3D767E95" w14:textId="77777777" w:rsidR="009940CF" w:rsidRPr="00EC32E9" w:rsidRDefault="009940CF" w:rsidP="005F62B7">
            <w:pPr>
              <w:spacing w:line="360" w:lineRule="auto"/>
              <w:rPr>
                <w:b/>
              </w:rPr>
            </w:pPr>
            <w:r w:rsidRPr="00EC32E9">
              <w:rPr>
                <w:b/>
              </w:rPr>
              <w:t>Internet Service</w:t>
            </w:r>
          </w:p>
        </w:tc>
      </w:tr>
      <w:tr w:rsidR="009940CF" w:rsidRPr="00EC32E9" w14:paraId="5D66768F" w14:textId="77777777" w:rsidTr="009940CF">
        <w:trPr>
          <w:trHeight w:val="300"/>
        </w:trPr>
        <w:tc>
          <w:tcPr>
            <w:tcW w:w="1134" w:type="dxa"/>
            <w:tcMar>
              <w:top w:w="0" w:type="dxa"/>
              <w:left w:w="45" w:type="dxa"/>
              <w:bottom w:w="0" w:type="dxa"/>
              <w:right w:w="45" w:type="dxa"/>
            </w:tcMar>
          </w:tcPr>
          <w:p w14:paraId="6C719CE3" w14:textId="77777777" w:rsidR="009940CF" w:rsidRPr="00EC32E9" w:rsidRDefault="009940CF" w:rsidP="009940CF">
            <w:pPr>
              <w:spacing w:line="360" w:lineRule="auto"/>
              <w:jc w:val="center"/>
              <w:rPr>
                <w:b/>
              </w:rPr>
            </w:pPr>
            <w:r w:rsidRPr="00EC32E9">
              <w:rPr>
                <w:b/>
              </w:rPr>
              <w:t>1</w:t>
            </w:r>
          </w:p>
        </w:tc>
        <w:tc>
          <w:tcPr>
            <w:tcW w:w="7941" w:type="dxa"/>
            <w:tcMar>
              <w:top w:w="0" w:type="dxa"/>
              <w:left w:w="45" w:type="dxa"/>
              <w:bottom w:w="0" w:type="dxa"/>
              <w:right w:w="45" w:type="dxa"/>
            </w:tcMar>
            <w:vAlign w:val="bottom"/>
          </w:tcPr>
          <w:p w14:paraId="5D9CA4AD" w14:textId="31C9A277" w:rsidR="009940CF" w:rsidRPr="00EC32E9" w:rsidRDefault="009940CF" w:rsidP="005F62B7">
            <w:pPr>
              <w:spacing w:line="360" w:lineRule="auto"/>
              <w:rPr>
                <w:rFonts w:eastAsia="Calibri"/>
              </w:rPr>
            </w:pPr>
            <w:r w:rsidRPr="00EC32E9">
              <w:rPr>
                <w:rFonts w:eastAsia="Calibri"/>
              </w:rPr>
              <w:t xml:space="preserve">Internet leased line 300 Mbps at Ekana Stadium, Lucknow from </w:t>
            </w:r>
            <w:r w:rsidR="007D7809" w:rsidRPr="00EC32E9">
              <w:rPr>
                <w:rFonts w:eastAsia="Calibri"/>
              </w:rPr>
              <w:t>26</w:t>
            </w:r>
            <w:r w:rsidRPr="00EC32E9">
              <w:rPr>
                <w:rFonts w:eastAsia="Calibri"/>
              </w:rPr>
              <w:t>/</w:t>
            </w:r>
            <w:r w:rsidR="004F4A05" w:rsidRPr="00EC32E9">
              <w:rPr>
                <w:rFonts w:eastAsia="Calibri"/>
              </w:rPr>
              <w:t>1</w:t>
            </w:r>
            <w:r w:rsidR="007D7809" w:rsidRPr="00EC32E9">
              <w:rPr>
                <w:rFonts w:eastAsia="Calibri"/>
              </w:rPr>
              <w:t>1</w:t>
            </w:r>
            <w:r w:rsidRPr="00EC32E9">
              <w:rPr>
                <w:rFonts w:eastAsia="Calibri"/>
              </w:rPr>
              <w:t>/202</w:t>
            </w:r>
            <w:r w:rsidR="003351DC" w:rsidRPr="00EC32E9">
              <w:rPr>
                <w:rFonts w:eastAsia="Calibri"/>
              </w:rPr>
              <w:t>5</w:t>
            </w:r>
            <w:r w:rsidRPr="00EC32E9">
              <w:rPr>
                <w:rFonts w:eastAsia="Calibri"/>
              </w:rPr>
              <w:t xml:space="preserve"> to </w:t>
            </w:r>
            <w:r w:rsidR="007D7809" w:rsidRPr="00EC32E9">
              <w:rPr>
                <w:rFonts w:eastAsia="Calibri"/>
              </w:rPr>
              <w:t>26</w:t>
            </w:r>
            <w:r w:rsidRPr="00EC32E9">
              <w:rPr>
                <w:rFonts w:eastAsia="Calibri"/>
              </w:rPr>
              <w:t>/</w:t>
            </w:r>
            <w:r w:rsidR="004F4A05" w:rsidRPr="00EC32E9">
              <w:rPr>
                <w:rFonts w:eastAsia="Calibri"/>
              </w:rPr>
              <w:t>12</w:t>
            </w:r>
            <w:r w:rsidRPr="00EC32E9">
              <w:rPr>
                <w:rFonts w:eastAsia="Calibri"/>
              </w:rPr>
              <w:t>/202</w:t>
            </w:r>
            <w:r w:rsidR="003351DC" w:rsidRPr="00EC32E9">
              <w:rPr>
                <w:rFonts w:eastAsia="Calibri"/>
              </w:rPr>
              <w:t>5</w:t>
            </w:r>
            <w:r w:rsidRPr="00EC32E9">
              <w:rPr>
                <w:rFonts w:eastAsia="Calibri"/>
              </w:rPr>
              <w:t xml:space="preserve"> at below-mentioned locations</w:t>
            </w:r>
          </w:p>
        </w:tc>
      </w:tr>
      <w:tr w:rsidR="009940CF" w:rsidRPr="00EC32E9" w14:paraId="69FB0C77" w14:textId="77777777" w:rsidTr="009940CF">
        <w:trPr>
          <w:trHeight w:val="300"/>
        </w:trPr>
        <w:tc>
          <w:tcPr>
            <w:tcW w:w="1134" w:type="dxa"/>
            <w:tcMar>
              <w:top w:w="0" w:type="dxa"/>
              <w:left w:w="45" w:type="dxa"/>
              <w:bottom w:w="0" w:type="dxa"/>
              <w:right w:w="45" w:type="dxa"/>
            </w:tcMar>
          </w:tcPr>
          <w:p w14:paraId="3EDF3380" w14:textId="77777777" w:rsidR="009940CF" w:rsidRPr="00EC32E9" w:rsidRDefault="009940CF" w:rsidP="009940CF">
            <w:pPr>
              <w:spacing w:line="360" w:lineRule="auto"/>
              <w:jc w:val="center"/>
              <w:rPr>
                <w:b/>
              </w:rPr>
            </w:pPr>
            <w:r w:rsidRPr="00EC32E9">
              <w:rPr>
                <w:b/>
              </w:rPr>
              <w:t>2</w:t>
            </w:r>
          </w:p>
        </w:tc>
        <w:tc>
          <w:tcPr>
            <w:tcW w:w="7941" w:type="dxa"/>
            <w:tcMar>
              <w:top w:w="0" w:type="dxa"/>
              <w:left w:w="45" w:type="dxa"/>
              <w:bottom w:w="0" w:type="dxa"/>
              <w:right w:w="45" w:type="dxa"/>
            </w:tcMar>
            <w:vAlign w:val="bottom"/>
          </w:tcPr>
          <w:p w14:paraId="13C79064" w14:textId="77777777" w:rsidR="009940CF" w:rsidRPr="00EC32E9" w:rsidRDefault="009940CF" w:rsidP="005F62B7">
            <w:pPr>
              <w:spacing w:line="360" w:lineRule="auto"/>
              <w:rPr>
                <w:rFonts w:eastAsia="Calibri"/>
              </w:rPr>
            </w:pPr>
            <w:r w:rsidRPr="00EC32E9">
              <w:rPr>
                <w:rFonts w:eastAsia="Calibri"/>
              </w:rPr>
              <w:t>Additional connection for Box Office at Gate No. 2</w:t>
            </w:r>
          </w:p>
        </w:tc>
      </w:tr>
      <w:tr w:rsidR="009940CF" w:rsidRPr="00EC32E9" w14:paraId="2C181CE5" w14:textId="77777777" w:rsidTr="009940CF">
        <w:trPr>
          <w:trHeight w:val="300"/>
        </w:trPr>
        <w:tc>
          <w:tcPr>
            <w:tcW w:w="1134" w:type="dxa"/>
            <w:tcMar>
              <w:top w:w="0" w:type="dxa"/>
              <w:left w:w="45" w:type="dxa"/>
              <w:bottom w:w="0" w:type="dxa"/>
              <w:right w:w="45" w:type="dxa"/>
            </w:tcMar>
          </w:tcPr>
          <w:p w14:paraId="5F1A1DA6" w14:textId="77777777" w:rsidR="009940CF" w:rsidRPr="00EC32E9" w:rsidRDefault="009940CF" w:rsidP="009940CF">
            <w:pPr>
              <w:spacing w:line="360" w:lineRule="auto"/>
              <w:jc w:val="center"/>
              <w:rPr>
                <w:b/>
              </w:rPr>
            </w:pPr>
            <w:r w:rsidRPr="00EC32E9">
              <w:rPr>
                <w:b/>
              </w:rPr>
              <w:t>3</w:t>
            </w:r>
          </w:p>
        </w:tc>
        <w:tc>
          <w:tcPr>
            <w:tcW w:w="7941" w:type="dxa"/>
            <w:tcMar>
              <w:top w:w="0" w:type="dxa"/>
              <w:left w:w="45" w:type="dxa"/>
              <w:bottom w:w="0" w:type="dxa"/>
              <w:right w:w="45" w:type="dxa"/>
            </w:tcMar>
            <w:vAlign w:val="bottom"/>
          </w:tcPr>
          <w:p w14:paraId="07F06324" w14:textId="77777777" w:rsidR="009940CF" w:rsidRPr="00EC32E9" w:rsidRDefault="009940CF" w:rsidP="005F62B7">
            <w:pPr>
              <w:spacing w:line="360" w:lineRule="auto"/>
              <w:rPr>
                <w:rFonts w:eastAsia="Arial"/>
              </w:rPr>
            </w:pPr>
            <w:r w:rsidRPr="00EC32E9">
              <w:rPr>
                <w:rFonts w:eastAsia="Arial"/>
              </w:rPr>
              <w:t>Router AC10 Tenda (As per requirement)</w:t>
            </w:r>
          </w:p>
        </w:tc>
      </w:tr>
      <w:tr w:rsidR="009940CF" w:rsidRPr="00EC32E9" w14:paraId="43E63D77" w14:textId="77777777" w:rsidTr="009940CF">
        <w:trPr>
          <w:trHeight w:val="300"/>
        </w:trPr>
        <w:tc>
          <w:tcPr>
            <w:tcW w:w="1134" w:type="dxa"/>
            <w:tcMar>
              <w:top w:w="0" w:type="dxa"/>
              <w:left w:w="45" w:type="dxa"/>
              <w:bottom w:w="0" w:type="dxa"/>
              <w:right w:w="45" w:type="dxa"/>
            </w:tcMar>
          </w:tcPr>
          <w:p w14:paraId="3419353D" w14:textId="77777777" w:rsidR="009940CF" w:rsidRPr="00EC32E9" w:rsidRDefault="009940CF" w:rsidP="009940CF">
            <w:pPr>
              <w:spacing w:line="360" w:lineRule="auto"/>
              <w:jc w:val="center"/>
              <w:rPr>
                <w:b/>
              </w:rPr>
            </w:pPr>
            <w:r w:rsidRPr="00EC32E9">
              <w:rPr>
                <w:b/>
              </w:rPr>
              <w:t>4</w:t>
            </w:r>
          </w:p>
        </w:tc>
        <w:tc>
          <w:tcPr>
            <w:tcW w:w="7941" w:type="dxa"/>
            <w:tcMar>
              <w:top w:w="0" w:type="dxa"/>
              <w:left w:w="45" w:type="dxa"/>
              <w:bottom w:w="0" w:type="dxa"/>
              <w:right w:w="45" w:type="dxa"/>
            </w:tcMar>
            <w:vAlign w:val="bottom"/>
          </w:tcPr>
          <w:p w14:paraId="461C39E7" w14:textId="77777777" w:rsidR="009940CF" w:rsidRPr="00EC32E9" w:rsidRDefault="009940CF" w:rsidP="005F62B7">
            <w:pPr>
              <w:spacing w:line="360" w:lineRule="auto"/>
              <w:rPr>
                <w:rFonts w:eastAsia="Arial"/>
              </w:rPr>
            </w:pPr>
            <w:r w:rsidRPr="00EC32E9">
              <w:rPr>
                <w:rFonts w:eastAsia="Arial"/>
              </w:rPr>
              <w:t>Router N300 Tenda (As per requirement)</w:t>
            </w:r>
          </w:p>
        </w:tc>
      </w:tr>
    </w:tbl>
    <w:p w14:paraId="52AD28D0" w14:textId="77777777" w:rsidR="009940CF" w:rsidRPr="00EC32E9" w:rsidRDefault="009940CF" w:rsidP="00B92EEF">
      <w:pPr>
        <w:pBdr>
          <w:top w:val="nil"/>
          <w:left w:val="nil"/>
          <w:bottom w:val="nil"/>
          <w:right w:val="nil"/>
          <w:between w:val="nil"/>
        </w:pBdr>
        <w:spacing w:line="360" w:lineRule="auto"/>
        <w:jc w:val="both"/>
        <w:rPr>
          <w:color w:val="000000"/>
        </w:rPr>
      </w:pPr>
    </w:p>
    <w:p w14:paraId="5803889B" w14:textId="77777777" w:rsidR="00167DEC" w:rsidRPr="00EC32E9" w:rsidRDefault="00000000" w:rsidP="00B92EEF">
      <w:pPr>
        <w:pBdr>
          <w:top w:val="nil"/>
          <w:left w:val="nil"/>
          <w:bottom w:val="nil"/>
          <w:right w:val="nil"/>
          <w:between w:val="nil"/>
        </w:pBdr>
        <w:spacing w:line="360" w:lineRule="auto"/>
        <w:jc w:val="both"/>
        <w:rPr>
          <w:color w:val="000000"/>
        </w:rPr>
      </w:pPr>
      <w:r w:rsidRPr="00EC32E9">
        <w:rPr>
          <w:b/>
          <w:color w:val="000000"/>
        </w:rPr>
        <w:t>Locations</w:t>
      </w:r>
      <w:r w:rsidRPr="00EC32E9">
        <w:rPr>
          <w:color w:val="000000"/>
        </w:rPr>
        <w:t xml:space="preserve">: North Pavilion, </w:t>
      </w:r>
      <w:proofErr w:type="spellStart"/>
      <w:r w:rsidRPr="00EC32E9">
        <w:rPr>
          <w:color w:val="000000"/>
        </w:rPr>
        <w:t>Wf</w:t>
      </w:r>
      <w:proofErr w:type="spellEnd"/>
      <w:r w:rsidRPr="00EC32E9">
        <w:rPr>
          <w:color w:val="000000"/>
        </w:rPr>
        <w:t xml:space="preserve"> </w:t>
      </w:r>
      <w:proofErr w:type="spellStart"/>
      <w:r w:rsidRPr="00EC32E9">
        <w:rPr>
          <w:color w:val="000000"/>
        </w:rPr>
        <w:t>cooms</w:t>
      </w:r>
      <w:proofErr w:type="spellEnd"/>
      <w:r w:rsidRPr="00EC32E9">
        <w:rPr>
          <w:color w:val="000000"/>
        </w:rPr>
        <w:t xml:space="preserve">, Star comms, Radio, Qt, </w:t>
      </w:r>
      <w:proofErr w:type="spellStart"/>
      <w:r w:rsidRPr="00EC32E9">
        <w:rPr>
          <w:color w:val="000000"/>
        </w:rPr>
        <w:t>Icc</w:t>
      </w:r>
      <w:proofErr w:type="spellEnd"/>
      <w:r w:rsidRPr="00EC32E9">
        <w:rPr>
          <w:color w:val="000000"/>
        </w:rPr>
        <w:t xml:space="preserve"> digital, </w:t>
      </w:r>
      <w:proofErr w:type="spellStart"/>
      <w:r w:rsidRPr="00EC32E9">
        <w:rPr>
          <w:color w:val="000000"/>
        </w:rPr>
        <w:t>Icc</w:t>
      </w:r>
      <w:proofErr w:type="spellEnd"/>
      <w:r w:rsidRPr="00EC32E9">
        <w:rPr>
          <w:color w:val="000000"/>
        </w:rPr>
        <w:t xml:space="preserve"> vertical, Radio 2, </w:t>
      </w:r>
      <w:proofErr w:type="spellStart"/>
      <w:r w:rsidRPr="00EC32E9">
        <w:rPr>
          <w:color w:val="000000"/>
        </w:rPr>
        <w:t>Dna</w:t>
      </w:r>
      <w:proofErr w:type="spellEnd"/>
      <w:r w:rsidRPr="00EC32E9">
        <w:rPr>
          <w:color w:val="000000"/>
        </w:rPr>
        <w:t xml:space="preserve">, Ticketing, World feed BCR, Broadcast, Media, 1 B ground, Box office, South Pavilion, Central office, Accreditation room, Home team dr, Away team dr, Away team dining area, </w:t>
      </w:r>
      <w:proofErr w:type="spellStart"/>
      <w:r w:rsidRPr="00EC32E9">
        <w:rPr>
          <w:color w:val="000000"/>
        </w:rPr>
        <w:t>Acu</w:t>
      </w:r>
      <w:proofErr w:type="spellEnd"/>
      <w:r w:rsidRPr="00EC32E9">
        <w:rPr>
          <w:color w:val="000000"/>
        </w:rPr>
        <w:t xml:space="preserve">, </w:t>
      </w:r>
      <w:proofErr w:type="spellStart"/>
      <w:r w:rsidRPr="00EC32E9">
        <w:rPr>
          <w:color w:val="000000"/>
        </w:rPr>
        <w:t>Icc</w:t>
      </w:r>
      <w:proofErr w:type="spellEnd"/>
      <w:r w:rsidRPr="00EC32E9">
        <w:rPr>
          <w:color w:val="000000"/>
        </w:rPr>
        <w:t xml:space="preserve"> hospitality, Third umpire &amp; other areas as may be specified by UPCA.</w:t>
      </w:r>
    </w:p>
    <w:p w14:paraId="1A9C825F" w14:textId="77777777" w:rsidR="00167DEC" w:rsidRPr="00EC32E9" w:rsidRDefault="00167DEC" w:rsidP="009A6FEF">
      <w:pPr>
        <w:pBdr>
          <w:top w:val="nil"/>
          <w:left w:val="nil"/>
          <w:bottom w:val="nil"/>
          <w:right w:val="nil"/>
          <w:between w:val="nil"/>
        </w:pBdr>
        <w:spacing w:line="360" w:lineRule="auto"/>
        <w:ind w:left="720"/>
        <w:rPr>
          <w:color w:val="000000"/>
        </w:rPr>
      </w:pPr>
    </w:p>
    <w:p w14:paraId="014224BF" w14:textId="3E5A5829" w:rsidR="00167DEC" w:rsidRPr="00EC32E9" w:rsidRDefault="003351DC" w:rsidP="00B92EEF">
      <w:pPr>
        <w:pBdr>
          <w:top w:val="nil"/>
          <w:left w:val="nil"/>
          <w:bottom w:val="nil"/>
          <w:right w:val="nil"/>
          <w:between w:val="nil"/>
        </w:pBdr>
        <w:spacing w:line="360" w:lineRule="auto"/>
        <w:jc w:val="both"/>
        <w:rPr>
          <w:color w:val="000000"/>
        </w:rPr>
      </w:pPr>
      <w:r w:rsidRPr="00EC32E9">
        <w:rPr>
          <w:color w:val="000000"/>
        </w:rPr>
        <w:t>A bidder is required to quote unit-wise cost along with indicative numbers for deployment</w:t>
      </w:r>
      <w:r w:rsidR="007A17D8" w:rsidRPr="00EC32E9">
        <w:rPr>
          <w:color w:val="000000"/>
        </w:rPr>
        <w:t>,</w:t>
      </w:r>
      <w:r w:rsidRPr="00EC32E9">
        <w:rPr>
          <w:color w:val="000000"/>
        </w:rPr>
        <w:t xml:space="preserve"> along with </w:t>
      </w:r>
      <w:r w:rsidR="007A17D8" w:rsidRPr="00EC32E9">
        <w:rPr>
          <w:color w:val="000000"/>
        </w:rPr>
        <w:t xml:space="preserve">the </w:t>
      </w:r>
      <w:r w:rsidRPr="00EC32E9">
        <w:rPr>
          <w:color w:val="000000"/>
        </w:rPr>
        <w:t xml:space="preserve">total cost in the Financial Bid for </w:t>
      </w:r>
      <w:r w:rsidR="00300A96" w:rsidRPr="00EC32E9">
        <w:rPr>
          <w:b/>
          <w:bCs/>
          <w:color w:val="000000"/>
        </w:rPr>
        <w:t>“India Vs. Afghanistan ODI Matches - 2026”</w:t>
      </w:r>
      <w:r w:rsidRPr="00EC32E9">
        <w:rPr>
          <w:color w:val="000000"/>
        </w:rPr>
        <w:t xml:space="preserve">. Please note that </w:t>
      </w:r>
      <w:r w:rsidRPr="00EC32E9">
        <w:rPr>
          <w:color w:val="000000" w:themeColor="text1"/>
        </w:rPr>
        <w:t xml:space="preserve">UPCA reserves </w:t>
      </w:r>
      <w:r w:rsidR="007A17D8" w:rsidRPr="00EC32E9">
        <w:rPr>
          <w:color w:val="000000" w:themeColor="text1"/>
        </w:rPr>
        <w:t>the</w:t>
      </w:r>
      <w:r w:rsidRPr="00EC32E9">
        <w:rPr>
          <w:color w:val="000000" w:themeColor="text1"/>
        </w:rPr>
        <w:t xml:space="preserve"> right to invite fresh tender</w:t>
      </w:r>
      <w:r w:rsidR="007A17D8" w:rsidRPr="00EC32E9">
        <w:rPr>
          <w:color w:val="000000" w:themeColor="text1"/>
        </w:rPr>
        <w:t>s</w:t>
      </w:r>
      <w:r w:rsidRPr="00EC32E9">
        <w:rPr>
          <w:color w:val="000000" w:themeColor="text1"/>
        </w:rPr>
        <w:t xml:space="preserve"> for any/all matches in case of a change in venue or any other significant change in any parameter(s) or otherwise for any reason whatsoever.</w:t>
      </w:r>
    </w:p>
    <w:p w14:paraId="618869A2" w14:textId="77777777" w:rsidR="00B92EEF" w:rsidRPr="00EC32E9" w:rsidRDefault="00B92EEF" w:rsidP="00B92EEF">
      <w:pPr>
        <w:pBdr>
          <w:top w:val="nil"/>
          <w:left w:val="nil"/>
          <w:bottom w:val="nil"/>
          <w:right w:val="nil"/>
          <w:between w:val="nil"/>
        </w:pBdr>
        <w:spacing w:line="360" w:lineRule="auto"/>
        <w:rPr>
          <w:color w:val="000000"/>
        </w:rPr>
      </w:pPr>
    </w:p>
    <w:p w14:paraId="4949592C" w14:textId="77777777" w:rsidR="00167DEC" w:rsidRPr="00EC32E9" w:rsidRDefault="00000000" w:rsidP="00B92EEF">
      <w:pPr>
        <w:pBdr>
          <w:top w:val="nil"/>
          <w:left w:val="nil"/>
          <w:bottom w:val="nil"/>
          <w:right w:val="nil"/>
          <w:between w:val="nil"/>
        </w:pBdr>
        <w:spacing w:line="360" w:lineRule="auto"/>
        <w:rPr>
          <w:color w:val="000000"/>
        </w:rPr>
      </w:pPr>
      <w:r w:rsidRPr="00EC32E9">
        <w:rPr>
          <w:color w:val="000000"/>
        </w:rPr>
        <w:t>It is important to note that all cost</w:t>
      </w:r>
      <w:r w:rsidR="00B92EEF" w:rsidRPr="00EC32E9">
        <w:rPr>
          <w:color w:val="000000"/>
        </w:rPr>
        <w:t>s</w:t>
      </w:r>
      <w:r w:rsidRPr="00EC32E9">
        <w:rPr>
          <w:color w:val="000000"/>
        </w:rPr>
        <w:t>/rates quoted in the Financial Bid inclusive of the cost of manpower intended to be deployed, travel, logistics, boarding etc.. No separate payment shall be made for any overheads by UPCA.</w:t>
      </w:r>
    </w:p>
    <w:p w14:paraId="1DEED2D0" w14:textId="77777777" w:rsidR="00B92EEF" w:rsidRPr="00EC32E9" w:rsidRDefault="00B92EEF" w:rsidP="00B92EEF">
      <w:pPr>
        <w:pBdr>
          <w:top w:val="nil"/>
          <w:left w:val="nil"/>
          <w:bottom w:val="nil"/>
          <w:right w:val="nil"/>
          <w:between w:val="nil"/>
        </w:pBdr>
        <w:spacing w:line="360" w:lineRule="auto"/>
        <w:rPr>
          <w:color w:val="000000"/>
        </w:rPr>
      </w:pPr>
    </w:p>
    <w:p w14:paraId="6E1A49A1" w14:textId="651B4038" w:rsidR="00167DEC" w:rsidRPr="00EC32E9" w:rsidRDefault="00000000" w:rsidP="00B92EEF">
      <w:pPr>
        <w:spacing w:line="360" w:lineRule="auto"/>
        <w:jc w:val="both"/>
        <w:rPr>
          <w:color w:val="000000"/>
        </w:rPr>
      </w:pPr>
      <w:r w:rsidRPr="00EC32E9">
        <w:rPr>
          <w:b/>
          <w:color w:val="000000"/>
        </w:rPr>
        <w:t xml:space="preserve">Annexure </w:t>
      </w:r>
      <w:r w:rsidR="00FC44AC" w:rsidRPr="00EC32E9">
        <w:rPr>
          <w:b/>
          <w:color w:val="000000"/>
        </w:rPr>
        <w:t>3</w:t>
      </w:r>
      <w:r w:rsidRPr="00EC32E9">
        <w:rPr>
          <w:color w:val="000000"/>
        </w:rPr>
        <w:t>, provided below, serves as the standard template for detailing the cost breakdown/unit-wise cost.</w:t>
      </w:r>
    </w:p>
    <w:p w14:paraId="01879E0D" w14:textId="77777777" w:rsidR="00B92EEF" w:rsidRPr="00EC32E9" w:rsidRDefault="00B92EEF" w:rsidP="00B92EEF">
      <w:pPr>
        <w:spacing w:line="360" w:lineRule="auto"/>
        <w:jc w:val="both"/>
        <w:rPr>
          <w:color w:val="000000"/>
        </w:rPr>
      </w:pPr>
    </w:p>
    <w:tbl>
      <w:tblPr>
        <w:tblStyle w:val="a8"/>
        <w:tblW w:w="9072" w:type="dxa"/>
        <w:tblInd w:w="-8" w:type="dxa"/>
        <w:tblLayout w:type="fixed"/>
        <w:tblLook w:val="0400" w:firstRow="0" w:lastRow="0" w:firstColumn="0" w:lastColumn="0" w:noHBand="0" w:noVBand="1"/>
      </w:tblPr>
      <w:tblGrid>
        <w:gridCol w:w="567"/>
        <w:gridCol w:w="4962"/>
        <w:gridCol w:w="3543"/>
      </w:tblGrid>
      <w:tr w:rsidR="00167DEC" w:rsidRPr="00EC32E9" w14:paraId="52AD00DF" w14:textId="77777777" w:rsidTr="009940CF">
        <w:trPr>
          <w:trHeight w:val="300"/>
        </w:trPr>
        <w:tc>
          <w:tcPr>
            <w:tcW w:w="9072" w:type="dxa"/>
            <w:gridSpan w:val="3"/>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14:paraId="4AC7163D" w14:textId="325FF6A7" w:rsidR="00167DEC" w:rsidRPr="00EC32E9" w:rsidRDefault="00000000" w:rsidP="009A6FEF">
            <w:pPr>
              <w:spacing w:line="360" w:lineRule="auto"/>
              <w:jc w:val="center"/>
              <w:rPr>
                <w:rFonts w:eastAsia="Calibri"/>
                <w:b/>
              </w:rPr>
            </w:pPr>
            <w:r w:rsidRPr="00EC32E9">
              <w:rPr>
                <w:rFonts w:eastAsia="Calibri"/>
                <w:b/>
              </w:rPr>
              <w:t xml:space="preserve">Annexure </w:t>
            </w:r>
            <w:r w:rsidR="00653E7A" w:rsidRPr="00EC32E9">
              <w:rPr>
                <w:rFonts w:eastAsia="Calibri"/>
                <w:b/>
              </w:rPr>
              <w:t>3</w:t>
            </w:r>
            <w:r w:rsidRPr="00EC32E9">
              <w:rPr>
                <w:rFonts w:eastAsia="Calibri"/>
                <w:b/>
              </w:rPr>
              <w:t xml:space="preserve"> </w:t>
            </w:r>
            <w:r w:rsidR="00B92EEF" w:rsidRPr="00EC32E9">
              <w:rPr>
                <w:rFonts w:eastAsia="Calibri"/>
                <w:b/>
              </w:rPr>
              <w:t>t</w:t>
            </w:r>
            <w:r w:rsidRPr="00EC32E9">
              <w:rPr>
                <w:rFonts w:eastAsia="Calibri"/>
                <w:b/>
              </w:rPr>
              <w:t xml:space="preserve">o </w:t>
            </w:r>
            <w:r w:rsidR="00B92EEF" w:rsidRPr="00EC32E9">
              <w:rPr>
                <w:rFonts w:eastAsia="Calibri"/>
                <w:b/>
              </w:rPr>
              <w:t>t</w:t>
            </w:r>
            <w:r w:rsidRPr="00EC32E9">
              <w:rPr>
                <w:rFonts w:eastAsia="Calibri"/>
                <w:b/>
              </w:rPr>
              <w:t>he Financial Bid</w:t>
            </w:r>
          </w:p>
        </w:tc>
      </w:tr>
      <w:tr w:rsidR="00167DEC" w:rsidRPr="00EC32E9" w14:paraId="7B4B17FA" w14:textId="77777777" w:rsidTr="009940CF">
        <w:trPr>
          <w:trHeight w:val="300"/>
        </w:trPr>
        <w:tc>
          <w:tcPr>
            <w:tcW w:w="9072" w:type="dxa"/>
            <w:gridSpan w:val="3"/>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520740BB" w14:textId="77777777" w:rsidR="00167DEC" w:rsidRPr="00EC32E9" w:rsidRDefault="00000000" w:rsidP="009A6FEF">
            <w:pPr>
              <w:spacing w:line="360" w:lineRule="auto"/>
              <w:rPr>
                <w:rFonts w:eastAsia="Calibri"/>
                <w:b/>
              </w:rPr>
            </w:pPr>
            <w:r w:rsidRPr="00EC32E9">
              <w:rPr>
                <w:rFonts w:eastAsia="Calibri"/>
                <w:b/>
              </w:rPr>
              <w:t>Name of the Bidder :</w:t>
            </w:r>
          </w:p>
        </w:tc>
      </w:tr>
      <w:tr w:rsidR="00167DEC" w:rsidRPr="00EC32E9" w14:paraId="6064A8B4" w14:textId="77777777" w:rsidTr="009940CF">
        <w:trPr>
          <w:trHeight w:val="300"/>
        </w:trPr>
        <w:tc>
          <w:tcPr>
            <w:tcW w:w="9072" w:type="dxa"/>
            <w:gridSpan w:val="3"/>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0AE3CE0E" w14:textId="0FADBE5F" w:rsidR="00167DEC" w:rsidRPr="00EC32E9" w:rsidRDefault="00000000" w:rsidP="009A6FEF">
            <w:pPr>
              <w:spacing w:line="360" w:lineRule="auto"/>
              <w:jc w:val="center"/>
              <w:rPr>
                <w:rFonts w:eastAsia="Calibri"/>
                <w:b/>
              </w:rPr>
            </w:pPr>
            <w:r w:rsidRPr="00EC32E9">
              <w:rPr>
                <w:rFonts w:eastAsia="Calibri"/>
                <w:b/>
              </w:rPr>
              <w:t xml:space="preserve">Internet Service for </w:t>
            </w:r>
            <w:r w:rsidR="00300A96" w:rsidRPr="00EC32E9">
              <w:rPr>
                <w:b/>
                <w:bCs/>
                <w:color w:val="000000"/>
              </w:rPr>
              <w:t>“India Vs. Afghanistan ODI Matches - 2026”</w:t>
            </w:r>
            <w:r w:rsidR="00691B2B" w:rsidRPr="00EC32E9">
              <w:rPr>
                <w:b/>
                <w:bCs/>
                <w:color w:val="000000"/>
              </w:rPr>
              <w:t xml:space="preserve"> (01)</w:t>
            </w:r>
          </w:p>
        </w:tc>
      </w:tr>
      <w:tr w:rsidR="003351DC" w:rsidRPr="00EC32E9" w14:paraId="7B3174F8" w14:textId="77777777" w:rsidTr="007C4927">
        <w:trPr>
          <w:trHeight w:val="300"/>
        </w:trPr>
        <w:tc>
          <w:tcPr>
            <w:tcW w:w="56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10A8F562" w14:textId="77777777" w:rsidR="003351DC" w:rsidRPr="00EC32E9" w:rsidRDefault="003351DC" w:rsidP="009A6FEF">
            <w:pPr>
              <w:spacing w:line="360" w:lineRule="auto"/>
              <w:rPr>
                <w:b/>
              </w:rPr>
            </w:pPr>
            <w:r w:rsidRPr="00EC32E9">
              <w:rPr>
                <w:b/>
                <w:color w:val="000000" w:themeColor="text1"/>
              </w:rPr>
              <w:t>S. No</w:t>
            </w:r>
          </w:p>
        </w:tc>
        <w:tc>
          <w:tcPr>
            <w:tcW w:w="49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3CDA6AF9" w14:textId="77777777" w:rsidR="003351DC" w:rsidRPr="00EC32E9" w:rsidRDefault="003351DC" w:rsidP="009A6FEF">
            <w:pPr>
              <w:spacing w:line="360" w:lineRule="auto"/>
              <w:rPr>
                <w:b/>
              </w:rPr>
            </w:pPr>
            <w:r w:rsidRPr="00EC32E9">
              <w:rPr>
                <w:b/>
              </w:rPr>
              <w:t>Particulars</w:t>
            </w:r>
          </w:p>
        </w:tc>
        <w:tc>
          <w:tcPr>
            <w:tcW w:w="3543" w:type="dxa"/>
            <w:vMerge w:val="restart"/>
            <w:tcBorders>
              <w:top w:val="single" w:sz="6" w:space="0" w:color="CCCCCC"/>
              <w:left w:val="single" w:sz="6" w:space="0" w:color="CCCCCC"/>
              <w:right w:val="single" w:sz="6" w:space="0" w:color="000000"/>
            </w:tcBorders>
            <w:tcMar>
              <w:top w:w="0" w:type="dxa"/>
              <w:left w:w="45" w:type="dxa"/>
              <w:bottom w:w="0" w:type="dxa"/>
              <w:right w:w="45" w:type="dxa"/>
            </w:tcMar>
          </w:tcPr>
          <w:p w14:paraId="4089A2A5" w14:textId="4D619756" w:rsidR="003351DC" w:rsidRPr="00EC32E9" w:rsidRDefault="003351DC" w:rsidP="009A6FEF">
            <w:pPr>
              <w:spacing w:line="360" w:lineRule="auto"/>
              <w:rPr>
                <w:b/>
              </w:rPr>
            </w:pPr>
            <w:r w:rsidRPr="00EC32E9">
              <w:rPr>
                <w:b/>
              </w:rPr>
              <w:t xml:space="preserve">Total Cost </w:t>
            </w:r>
            <w:r w:rsidR="00300A96" w:rsidRPr="00EC32E9">
              <w:rPr>
                <w:b/>
                <w:bCs/>
                <w:color w:val="000000"/>
              </w:rPr>
              <w:t>“India Vs. Afghanistan ODI Matches - 2026”</w:t>
            </w:r>
          </w:p>
        </w:tc>
      </w:tr>
      <w:tr w:rsidR="003351DC" w:rsidRPr="00EC32E9" w14:paraId="6D8C2F8C" w14:textId="77777777" w:rsidTr="007C4927">
        <w:trPr>
          <w:trHeight w:val="300"/>
        </w:trPr>
        <w:tc>
          <w:tcPr>
            <w:tcW w:w="56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336156EA" w14:textId="77777777" w:rsidR="003351DC" w:rsidRPr="00EC32E9" w:rsidRDefault="003351DC" w:rsidP="009940CF">
            <w:pPr>
              <w:spacing w:line="360" w:lineRule="auto"/>
              <w:jc w:val="center"/>
              <w:rPr>
                <w:b/>
              </w:rPr>
            </w:pPr>
            <w:r w:rsidRPr="00EC32E9">
              <w:rPr>
                <w:b/>
              </w:rPr>
              <w:t>A</w:t>
            </w:r>
          </w:p>
        </w:tc>
        <w:tc>
          <w:tcPr>
            <w:tcW w:w="49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38501C69" w14:textId="77777777" w:rsidR="003351DC" w:rsidRPr="00EC32E9" w:rsidRDefault="003351DC" w:rsidP="009A6FEF">
            <w:pPr>
              <w:spacing w:line="360" w:lineRule="auto"/>
              <w:rPr>
                <w:b/>
              </w:rPr>
            </w:pPr>
            <w:r w:rsidRPr="00EC32E9">
              <w:rPr>
                <w:b/>
              </w:rPr>
              <w:t>Internet Service</w:t>
            </w:r>
          </w:p>
        </w:tc>
        <w:tc>
          <w:tcPr>
            <w:tcW w:w="3543" w:type="dxa"/>
            <w:vMerge/>
            <w:tcBorders>
              <w:left w:val="single" w:sz="6" w:space="0" w:color="CCCCCC"/>
              <w:bottom w:val="single" w:sz="6" w:space="0" w:color="000000"/>
              <w:right w:val="single" w:sz="6" w:space="0" w:color="000000"/>
            </w:tcBorders>
            <w:tcMar>
              <w:top w:w="0" w:type="dxa"/>
              <w:left w:w="45" w:type="dxa"/>
              <w:bottom w:w="0" w:type="dxa"/>
              <w:right w:w="45" w:type="dxa"/>
            </w:tcMar>
          </w:tcPr>
          <w:p w14:paraId="43068E41" w14:textId="77777777" w:rsidR="003351DC" w:rsidRPr="00EC32E9" w:rsidRDefault="003351DC" w:rsidP="009A6FEF">
            <w:pPr>
              <w:widowControl w:val="0"/>
              <w:pBdr>
                <w:top w:val="nil"/>
                <w:left w:val="nil"/>
                <w:bottom w:val="nil"/>
                <w:right w:val="nil"/>
                <w:between w:val="nil"/>
              </w:pBdr>
              <w:spacing w:line="360" w:lineRule="auto"/>
              <w:rPr>
                <w:b/>
              </w:rPr>
            </w:pPr>
          </w:p>
        </w:tc>
      </w:tr>
      <w:tr w:rsidR="003351DC" w:rsidRPr="00EC32E9" w14:paraId="46FABCE6" w14:textId="77777777" w:rsidTr="0014169E">
        <w:trPr>
          <w:trHeight w:val="300"/>
        </w:trPr>
        <w:tc>
          <w:tcPr>
            <w:tcW w:w="56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36090931" w14:textId="77777777" w:rsidR="003351DC" w:rsidRPr="00EC32E9" w:rsidRDefault="003351DC" w:rsidP="009940CF">
            <w:pPr>
              <w:spacing w:line="360" w:lineRule="auto"/>
              <w:jc w:val="center"/>
              <w:rPr>
                <w:b/>
              </w:rPr>
            </w:pPr>
            <w:r w:rsidRPr="00EC32E9">
              <w:rPr>
                <w:b/>
              </w:rPr>
              <w:t>1</w:t>
            </w:r>
          </w:p>
        </w:tc>
        <w:tc>
          <w:tcPr>
            <w:tcW w:w="49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3B275E5" w14:textId="101358A5" w:rsidR="003351DC" w:rsidRPr="00EC32E9" w:rsidRDefault="003351DC" w:rsidP="009A6FEF">
            <w:pPr>
              <w:spacing w:line="360" w:lineRule="auto"/>
              <w:rPr>
                <w:rFonts w:eastAsia="Calibri"/>
              </w:rPr>
            </w:pPr>
            <w:r w:rsidRPr="00EC32E9">
              <w:rPr>
                <w:rFonts w:eastAsia="Calibri"/>
              </w:rPr>
              <w:t xml:space="preserve">Internet leased line 300 Mbps at Ekana Stadium, Lucknow from </w:t>
            </w:r>
            <w:r w:rsidR="007D7809" w:rsidRPr="00EC32E9">
              <w:rPr>
                <w:rFonts w:eastAsia="Calibri"/>
              </w:rPr>
              <w:t>26</w:t>
            </w:r>
            <w:r w:rsidRPr="00EC32E9">
              <w:rPr>
                <w:rFonts w:eastAsia="Calibri"/>
              </w:rPr>
              <w:t>/</w:t>
            </w:r>
            <w:r w:rsidR="004F4A05" w:rsidRPr="00EC32E9">
              <w:rPr>
                <w:rFonts w:eastAsia="Calibri"/>
              </w:rPr>
              <w:t>1</w:t>
            </w:r>
            <w:r w:rsidR="007D7809" w:rsidRPr="00EC32E9">
              <w:rPr>
                <w:rFonts w:eastAsia="Calibri"/>
              </w:rPr>
              <w:t>1</w:t>
            </w:r>
            <w:r w:rsidRPr="00EC32E9">
              <w:rPr>
                <w:rFonts w:eastAsia="Calibri"/>
              </w:rPr>
              <w:t xml:space="preserve">/2025 to </w:t>
            </w:r>
            <w:r w:rsidR="007D7809" w:rsidRPr="00EC32E9">
              <w:rPr>
                <w:rFonts w:eastAsia="Calibri"/>
              </w:rPr>
              <w:t>26</w:t>
            </w:r>
            <w:r w:rsidRPr="00EC32E9">
              <w:rPr>
                <w:rFonts w:eastAsia="Calibri"/>
              </w:rPr>
              <w:t>/</w:t>
            </w:r>
            <w:r w:rsidR="007A17D8" w:rsidRPr="00EC32E9">
              <w:rPr>
                <w:rFonts w:eastAsia="Calibri"/>
              </w:rPr>
              <w:t>1</w:t>
            </w:r>
            <w:r w:rsidR="004F4A05" w:rsidRPr="00EC32E9">
              <w:rPr>
                <w:rFonts w:eastAsia="Calibri"/>
              </w:rPr>
              <w:t>2</w:t>
            </w:r>
            <w:r w:rsidRPr="00EC32E9">
              <w:rPr>
                <w:rFonts w:eastAsia="Calibri"/>
              </w:rPr>
              <w:t>/2025 at below-mentioned locations</w:t>
            </w:r>
          </w:p>
        </w:tc>
        <w:tc>
          <w:tcPr>
            <w:tcW w:w="3543" w:type="dxa"/>
            <w:vMerge w:val="restart"/>
            <w:tcBorders>
              <w:top w:val="single" w:sz="6" w:space="0" w:color="CCCCCC"/>
              <w:left w:val="single" w:sz="6" w:space="0" w:color="CCCCCC"/>
              <w:right w:val="single" w:sz="6" w:space="0" w:color="000000"/>
            </w:tcBorders>
            <w:tcMar>
              <w:top w:w="0" w:type="dxa"/>
              <w:left w:w="45" w:type="dxa"/>
              <w:bottom w:w="0" w:type="dxa"/>
              <w:right w:w="45" w:type="dxa"/>
            </w:tcMar>
          </w:tcPr>
          <w:p w14:paraId="7D8A8AC6" w14:textId="77777777" w:rsidR="003351DC" w:rsidRPr="00EC32E9" w:rsidRDefault="003351DC" w:rsidP="009A6FEF">
            <w:pPr>
              <w:spacing w:line="360" w:lineRule="auto"/>
            </w:pPr>
          </w:p>
        </w:tc>
      </w:tr>
      <w:tr w:rsidR="003351DC" w:rsidRPr="00EC32E9" w14:paraId="453868F2" w14:textId="77777777" w:rsidTr="0014169E">
        <w:trPr>
          <w:trHeight w:val="300"/>
        </w:trPr>
        <w:tc>
          <w:tcPr>
            <w:tcW w:w="56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1C2D9DD9" w14:textId="77777777" w:rsidR="003351DC" w:rsidRPr="00EC32E9" w:rsidRDefault="003351DC" w:rsidP="009940CF">
            <w:pPr>
              <w:spacing w:line="360" w:lineRule="auto"/>
              <w:jc w:val="center"/>
              <w:rPr>
                <w:b/>
              </w:rPr>
            </w:pPr>
            <w:r w:rsidRPr="00EC32E9">
              <w:rPr>
                <w:b/>
              </w:rPr>
              <w:t>2</w:t>
            </w:r>
          </w:p>
        </w:tc>
        <w:tc>
          <w:tcPr>
            <w:tcW w:w="49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D0D3C97" w14:textId="77777777" w:rsidR="003351DC" w:rsidRPr="00EC32E9" w:rsidRDefault="003351DC" w:rsidP="009A6FEF">
            <w:pPr>
              <w:spacing w:line="360" w:lineRule="auto"/>
              <w:rPr>
                <w:rFonts w:eastAsia="Calibri"/>
              </w:rPr>
            </w:pPr>
            <w:r w:rsidRPr="00EC32E9">
              <w:rPr>
                <w:rFonts w:eastAsia="Calibri"/>
              </w:rPr>
              <w:t>Additional connection for Box Office at Gate No. 2</w:t>
            </w:r>
          </w:p>
        </w:tc>
        <w:tc>
          <w:tcPr>
            <w:tcW w:w="3543" w:type="dxa"/>
            <w:vMerge/>
            <w:tcBorders>
              <w:left w:val="single" w:sz="6" w:space="0" w:color="CCCCCC"/>
              <w:right w:val="single" w:sz="6" w:space="0" w:color="000000"/>
            </w:tcBorders>
            <w:tcMar>
              <w:top w:w="0" w:type="dxa"/>
              <w:left w:w="45" w:type="dxa"/>
              <w:bottom w:w="0" w:type="dxa"/>
              <w:right w:w="45" w:type="dxa"/>
            </w:tcMar>
          </w:tcPr>
          <w:p w14:paraId="7ACA7D5E" w14:textId="77777777" w:rsidR="003351DC" w:rsidRPr="00EC32E9" w:rsidRDefault="003351DC" w:rsidP="009A6FEF">
            <w:pPr>
              <w:widowControl w:val="0"/>
              <w:pBdr>
                <w:top w:val="nil"/>
                <w:left w:val="nil"/>
                <w:bottom w:val="nil"/>
                <w:right w:val="nil"/>
                <w:between w:val="nil"/>
              </w:pBdr>
              <w:spacing w:line="360" w:lineRule="auto"/>
              <w:rPr>
                <w:rFonts w:eastAsia="Calibri"/>
              </w:rPr>
            </w:pPr>
          </w:p>
        </w:tc>
      </w:tr>
      <w:tr w:rsidR="003351DC" w:rsidRPr="00EC32E9" w14:paraId="765629D9" w14:textId="77777777" w:rsidTr="0014169E">
        <w:trPr>
          <w:trHeight w:val="300"/>
        </w:trPr>
        <w:tc>
          <w:tcPr>
            <w:tcW w:w="56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201EF80A" w14:textId="77777777" w:rsidR="003351DC" w:rsidRPr="00EC32E9" w:rsidRDefault="003351DC" w:rsidP="009940CF">
            <w:pPr>
              <w:spacing w:line="360" w:lineRule="auto"/>
              <w:jc w:val="center"/>
              <w:rPr>
                <w:b/>
              </w:rPr>
            </w:pPr>
            <w:r w:rsidRPr="00EC32E9">
              <w:rPr>
                <w:b/>
              </w:rPr>
              <w:t>3</w:t>
            </w:r>
          </w:p>
        </w:tc>
        <w:tc>
          <w:tcPr>
            <w:tcW w:w="49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F1E4F3A" w14:textId="77777777" w:rsidR="003351DC" w:rsidRPr="00EC32E9" w:rsidRDefault="003351DC" w:rsidP="009A6FEF">
            <w:pPr>
              <w:spacing w:line="360" w:lineRule="auto"/>
              <w:rPr>
                <w:rFonts w:eastAsia="Arial"/>
              </w:rPr>
            </w:pPr>
            <w:r w:rsidRPr="00EC32E9">
              <w:rPr>
                <w:rFonts w:eastAsia="Arial"/>
              </w:rPr>
              <w:t>Router AC10 Tenda (As per requirement)</w:t>
            </w:r>
          </w:p>
        </w:tc>
        <w:tc>
          <w:tcPr>
            <w:tcW w:w="3543" w:type="dxa"/>
            <w:vMerge/>
            <w:tcBorders>
              <w:left w:val="single" w:sz="6" w:space="0" w:color="CCCCCC"/>
              <w:right w:val="single" w:sz="6" w:space="0" w:color="000000"/>
            </w:tcBorders>
            <w:tcMar>
              <w:top w:w="0" w:type="dxa"/>
              <w:left w:w="45" w:type="dxa"/>
              <w:bottom w:w="0" w:type="dxa"/>
              <w:right w:w="45" w:type="dxa"/>
            </w:tcMar>
          </w:tcPr>
          <w:p w14:paraId="49EBCE4D" w14:textId="77777777" w:rsidR="003351DC" w:rsidRPr="00EC32E9" w:rsidRDefault="003351DC" w:rsidP="009A6FEF">
            <w:pPr>
              <w:widowControl w:val="0"/>
              <w:pBdr>
                <w:top w:val="nil"/>
                <w:left w:val="nil"/>
                <w:bottom w:val="nil"/>
                <w:right w:val="nil"/>
                <w:between w:val="nil"/>
              </w:pBdr>
              <w:spacing w:line="360" w:lineRule="auto"/>
              <w:rPr>
                <w:rFonts w:eastAsia="Arial"/>
              </w:rPr>
            </w:pPr>
          </w:p>
        </w:tc>
      </w:tr>
      <w:tr w:rsidR="003351DC" w:rsidRPr="00EC32E9" w14:paraId="30A4A407" w14:textId="77777777" w:rsidTr="0014169E">
        <w:trPr>
          <w:trHeight w:val="300"/>
        </w:trPr>
        <w:tc>
          <w:tcPr>
            <w:tcW w:w="56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62906DC7" w14:textId="77777777" w:rsidR="003351DC" w:rsidRPr="00EC32E9" w:rsidRDefault="003351DC" w:rsidP="009940CF">
            <w:pPr>
              <w:spacing w:line="360" w:lineRule="auto"/>
              <w:jc w:val="center"/>
              <w:rPr>
                <w:b/>
              </w:rPr>
            </w:pPr>
            <w:r w:rsidRPr="00EC32E9">
              <w:rPr>
                <w:b/>
              </w:rPr>
              <w:t>4</w:t>
            </w:r>
          </w:p>
        </w:tc>
        <w:tc>
          <w:tcPr>
            <w:tcW w:w="49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9D0668C" w14:textId="77777777" w:rsidR="003351DC" w:rsidRPr="00EC32E9" w:rsidRDefault="003351DC" w:rsidP="009A6FEF">
            <w:pPr>
              <w:spacing w:line="360" w:lineRule="auto"/>
              <w:rPr>
                <w:rFonts w:eastAsia="Arial"/>
              </w:rPr>
            </w:pPr>
            <w:r w:rsidRPr="00EC32E9">
              <w:rPr>
                <w:rFonts w:eastAsia="Arial"/>
              </w:rPr>
              <w:t>Router N300 Tenda (As per requirement)</w:t>
            </w:r>
          </w:p>
        </w:tc>
        <w:tc>
          <w:tcPr>
            <w:tcW w:w="3543" w:type="dxa"/>
            <w:vMerge/>
            <w:tcBorders>
              <w:left w:val="single" w:sz="6" w:space="0" w:color="CCCCCC"/>
              <w:bottom w:val="single" w:sz="6" w:space="0" w:color="000000"/>
              <w:right w:val="single" w:sz="6" w:space="0" w:color="000000"/>
            </w:tcBorders>
            <w:tcMar>
              <w:top w:w="0" w:type="dxa"/>
              <w:left w:w="45" w:type="dxa"/>
              <w:bottom w:w="0" w:type="dxa"/>
              <w:right w:w="45" w:type="dxa"/>
            </w:tcMar>
          </w:tcPr>
          <w:p w14:paraId="1F3ADFB3" w14:textId="77777777" w:rsidR="003351DC" w:rsidRPr="00EC32E9" w:rsidRDefault="003351DC" w:rsidP="009A6FEF">
            <w:pPr>
              <w:widowControl w:val="0"/>
              <w:pBdr>
                <w:top w:val="nil"/>
                <w:left w:val="nil"/>
                <w:bottom w:val="nil"/>
                <w:right w:val="nil"/>
                <w:between w:val="nil"/>
              </w:pBdr>
              <w:spacing w:line="360" w:lineRule="auto"/>
              <w:rPr>
                <w:rFonts w:eastAsia="Arial"/>
              </w:rPr>
            </w:pPr>
          </w:p>
        </w:tc>
      </w:tr>
    </w:tbl>
    <w:p w14:paraId="45AA9AE6" w14:textId="77777777" w:rsidR="00167DEC" w:rsidRPr="00EC32E9" w:rsidRDefault="00167DEC" w:rsidP="009A6FEF">
      <w:pPr>
        <w:pBdr>
          <w:top w:val="nil"/>
          <w:left w:val="nil"/>
          <w:bottom w:val="nil"/>
          <w:right w:val="nil"/>
          <w:between w:val="nil"/>
        </w:pBdr>
        <w:spacing w:line="360" w:lineRule="auto"/>
        <w:rPr>
          <w:b/>
          <w:color w:val="000000"/>
        </w:rPr>
      </w:pPr>
    </w:p>
    <w:p w14:paraId="3D0548A4" w14:textId="77777777" w:rsidR="009940CF" w:rsidRPr="00EC32E9" w:rsidRDefault="009940CF" w:rsidP="009940CF">
      <w:pPr>
        <w:jc w:val="center"/>
        <w:rPr>
          <w:b/>
          <w:color w:val="000000"/>
        </w:rPr>
      </w:pPr>
      <w:r w:rsidRPr="00EC32E9">
        <w:rPr>
          <w:b/>
          <w:color w:val="000000"/>
        </w:rPr>
        <w:t>*******</w:t>
      </w:r>
      <w:r w:rsidRPr="00EC32E9">
        <w:rPr>
          <w:b/>
          <w:color w:val="000000"/>
        </w:rPr>
        <w:br w:type="page"/>
      </w:r>
    </w:p>
    <w:p w14:paraId="56374FE1" w14:textId="77777777" w:rsidR="00167DEC" w:rsidRPr="00EC32E9" w:rsidRDefault="00000000" w:rsidP="009A6FEF">
      <w:pPr>
        <w:numPr>
          <w:ilvl w:val="0"/>
          <w:numId w:val="6"/>
        </w:numPr>
        <w:pBdr>
          <w:top w:val="nil"/>
          <w:left w:val="nil"/>
          <w:bottom w:val="nil"/>
          <w:right w:val="nil"/>
          <w:between w:val="nil"/>
        </w:pBdr>
        <w:spacing w:line="360" w:lineRule="auto"/>
        <w:rPr>
          <w:b/>
          <w:color w:val="000000"/>
        </w:rPr>
      </w:pPr>
      <w:r w:rsidRPr="00EC32E9">
        <w:rPr>
          <w:b/>
          <w:color w:val="000000"/>
        </w:rPr>
        <w:lastRenderedPageBreak/>
        <w:t xml:space="preserve">Housekeeping </w:t>
      </w:r>
    </w:p>
    <w:p w14:paraId="23004960" w14:textId="77777777" w:rsidR="009940CF" w:rsidRPr="00EC32E9" w:rsidRDefault="009940CF" w:rsidP="009940CF">
      <w:pPr>
        <w:spacing w:line="360" w:lineRule="auto"/>
        <w:jc w:val="both"/>
      </w:pPr>
    </w:p>
    <w:p w14:paraId="5D0BAB29" w14:textId="2349B904" w:rsidR="00167DEC" w:rsidRPr="00EC32E9" w:rsidRDefault="00300A96" w:rsidP="009940CF">
      <w:pPr>
        <w:spacing w:line="360" w:lineRule="auto"/>
        <w:jc w:val="both"/>
        <w:rPr>
          <w:color w:val="000000"/>
        </w:rPr>
      </w:pPr>
      <w:r w:rsidRPr="00EC32E9">
        <w:rPr>
          <w:color w:val="000000" w:themeColor="text1"/>
          <w:lang w:val="en-GB"/>
        </w:rPr>
        <w:t xml:space="preserve">The Afghanistan team will tour India for one Test Match and three ODIs in June 2026. BCCI has given responsibility for one ODI Match between India and Afghanistan scheduled on June 17, 2026, at </w:t>
      </w:r>
      <w:r w:rsidR="00FE0C7E" w:rsidRPr="00EC32E9">
        <w:rPr>
          <w:color w:val="000000" w:themeColor="text1"/>
          <w:lang w:val="en-GB"/>
        </w:rPr>
        <w:t>Bharat Ratna Shri Atal Bihari Vajpayee Ekana Cricket Stadium, Lucknow</w:t>
      </w:r>
      <w:r w:rsidR="004F4A05" w:rsidRPr="00EC32E9">
        <w:rPr>
          <w:color w:val="000000" w:themeColor="text1"/>
          <w:lang w:val="en-GB"/>
        </w:rPr>
        <w:t xml:space="preserve"> (hereinafter referred to as </w:t>
      </w:r>
      <w:r w:rsidRPr="00EC32E9">
        <w:rPr>
          <w:b/>
          <w:bCs/>
          <w:color w:val="000000" w:themeColor="text1"/>
          <w:lang w:val="en-GB"/>
        </w:rPr>
        <w:t>“India Vs. Afghanistan ODI Matches - 2026”</w:t>
      </w:r>
      <w:r w:rsidR="004F4A05" w:rsidRPr="00EC32E9">
        <w:rPr>
          <w:color w:val="000000" w:themeColor="text1"/>
          <w:lang w:val="en-GB"/>
        </w:rPr>
        <w:t xml:space="preserve">) to UPCA. </w:t>
      </w:r>
      <w:r w:rsidRPr="00EC32E9">
        <w:rPr>
          <w:color w:val="000000"/>
        </w:rPr>
        <w:t>“India Vs. Afghanistan ODI Matches - 2026”</w:t>
      </w:r>
      <w:r w:rsidR="004F4A05" w:rsidRPr="00EC32E9">
        <w:rPr>
          <w:color w:val="000000"/>
        </w:rPr>
        <w:t xml:space="preserve"> shall be held in accordance with the guidelines issued by BCCI from time to time. UPCA has been assigned certain responsibilities in respect of the matches scheduled at Lucknow as per the tentative calendar placed at </w:t>
      </w:r>
      <w:r w:rsidR="004F4A05" w:rsidRPr="00EC32E9">
        <w:rPr>
          <w:b/>
          <w:bCs/>
          <w:color w:val="000000"/>
        </w:rPr>
        <w:t>Schedule II</w:t>
      </w:r>
      <w:r w:rsidR="004F4A05" w:rsidRPr="00EC32E9">
        <w:rPr>
          <w:color w:val="000000"/>
        </w:rPr>
        <w:t xml:space="preserve"> (hereinafter referred to as the </w:t>
      </w:r>
      <w:r w:rsidRPr="00EC32E9">
        <w:rPr>
          <w:b/>
          <w:bCs/>
          <w:color w:val="000000"/>
        </w:rPr>
        <w:t>“India Vs. Afghanistan ODI Matches - 2026”</w:t>
      </w:r>
      <w:r w:rsidR="004F4A05" w:rsidRPr="00EC32E9">
        <w:rPr>
          <w:color w:val="000000"/>
        </w:rPr>
        <w:t xml:space="preserve">). Accordingly, UPCA intends to engage various Vendors to provide the goods/services as per the specifications provided in </w:t>
      </w:r>
      <w:r w:rsidR="004F4A05" w:rsidRPr="00EC32E9">
        <w:rPr>
          <w:b/>
          <w:bCs/>
          <w:color w:val="000000"/>
        </w:rPr>
        <w:t>Schedule III</w:t>
      </w:r>
      <w:r w:rsidR="004F4A05" w:rsidRPr="00EC32E9">
        <w:rPr>
          <w:color w:val="000000"/>
        </w:rPr>
        <w:t>.</w:t>
      </w:r>
    </w:p>
    <w:p w14:paraId="23B22215" w14:textId="77777777" w:rsidR="00167DEC" w:rsidRPr="00EC32E9" w:rsidRDefault="00167DEC" w:rsidP="009A6FEF">
      <w:pPr>
        <w:spacing w:line="360" w:lineRule="auto"/>
        <w:ind w:left="720"/>
        <w:jc w:val="both"/>
        <w:rPr>
          <w:color w:val="000000"/>
        </w:rPr>
      </w:pPr>
    </w:p>
    <w:p w14:paraId="03D23F79" w14:textId="11F8B034" w:rsidR="00167DEC" w:rsidRPr="00EC32E9" w:rsidRDefault="00000000" w:rsidP="009940CF">
      <w:pPr>
        <w:spacing w:line="360" w:lineRule="auto"/>
        <w:jc w:val="both"/>
        <w:rPr>
          <w:color w:val="000000"/>
        </w:rPr>
      </w:pPr>
      <w:r w:rsidRPr="00EC32E9">
        <w:rPr>
          <w:color w:val="000000"/>
        </w:rPr>
        <w:t xml:space="preserve">Scope of Work includes </w:t>
      </w:r>
      <w:r w:rsidRPr="00EC32E9">
        <w:t>end</w:t>
      </w:r>
      <w:r w:rsidR="00891694" w:rsidRPr="00EC32E9">
        <w:t>-to-</w:t>
      </w:r>
      <w:r w:rsidRPr="00EC32E9">
        <w:t>end Housekeeping services</w:t>
      </w:r>
      <w:r w:rsidRPr="00EC32E9">
        <w:rPr>
          <w:color w:val="000000"/>
        </w:rPr>
        <w:t xml:space="preserve"> (including but not limited to Male Cleaning Staff, Female Cleaning Staff, Supervisor</w:t>
      </w:r>
      <w:r w:rsidR="00891694" w:rsidRPr="00EC32E9">
        <w:rPr>
          <w:color w:val="000000"/>
        </w:rPr>
        <w:t>,</w:t>
      </w:r>
      <w:r w:rsidRPr="00EC32E9">
        <w:rPr>
          <w:color w:val="000000"/>
        </w:rPr>
        <w:t xml:space="preserve"> &amp; Consumables) for all match days by deployment of suitable resources as indicated below:</w:t>
      </w:r>
    </w:p>
    <w:p w14:paraId="33D9AF25" w14:textId="77777777" w:rsidR="009940CF" w:rsidRPr="00EC32E9" w:rsidRDefault="009940CF" w:rsidP="009940CF">
      <w:pPr>
        <w:spacing w:line="360" w:lineRule="auto"/>
        <w:jc w:val="both"/>
        <w:rPr>
          <w:color w:val="000000"/>
        </w:rPr>
      </w:pPr>
    </w:p>
    <w:p w14:paraId="4120DC08" w14:textId="3CBDD789" w:rsidR="00167DEC" w:rsidRPr="00EC32E9" w:rsidRDefault="00000000" w:rsidP="009A6FEF">
      <w:pPr>
        <w:numPr>
          <w:ilvl w:val="0"/>
          <w:numId w:val="2"/>
        </w:numPr>
        <w:pBdr>
          <w:top w:val="nil"/>
          <w:left w:val="nil"/>
          <w:bottom w:val="nil"/>
          <w:right w:val="nil"/>
          <w:between w:val="nil"/>
        </w:pBdr>
        <w:spacing w:line="360" w:lineRule="auto"/>
        <w:ind w:left="1080"/>
        <w:jc w:val="both"/>
        <w:rPr>
          <w:color w:val="000000"/>
        </w:rPr>
      </w:pPr>
      <w:r w:rsidRPr="00EC32E9">
        <w:rPr>
          <w:color w:val="000000"/>
        </w:rPr>
        <w:t>The Successful Bidder shall be responsible for arranging all material</w:t>
      </w:r>
      <w:r w:rsidR="005E1E59" w:rsidRPr="00EC32E9">
        <w:rPr>
          <w:color w:val="000000"/>
        </w:rPr>
        <w:t>s</w:t>
      </w:r>
      <w:r w:rsidRPr="00EC32E9">
        <w:rPr>
          <w:color w:val="000000"/>
        </w:rPr>
        <w:t xml:space="preserve"> required for the House</w:t>
      </w:r>
      <w:r w:rsidR="009940CF" w:rsidRPr="00EC32E9">
        <w:rPr>
          <w:color w:val="000000"/>
        </w:rPr>
        <w:t>k</w:t>
      </w:r>
      <w:r w:rsidRPr="00EC32E9">
        <w:rPr>
          <w:color w:val="000000"/>
        </w:rPr>
        <w:t>eeping Services.</w:t>
      </w:r>
    </w:p>
    <w:p w14:paraId="24A60496" w14:textId="4FE56133" w:rsidR="00167DEC" w:rsidRPr="00EC32E9" w:rsidRDefault="00000000" w:rsidP="009A6FEF">
      <w:pPr>
        <w:numPr>
          <w:ilvl w:val="0"/>
          <w:numId w:val="2"/>
        </w:numPr>
        <w:pBdr>
          <w:top w:val="nil"/>
          <w:left w:val="nil"/>
          <w:bottom w:val="nil"/>
          <w:right w:val="nil"/>
          <w:between w:val="nil"/>
        </w:pBdr>
        <w:spacing w:line="360" w:lineRule="auto"/>
        <w:ind w:left="1080"/>
        <w:jc w:val="both"/>
        <w:rPr>
          <w:color w:val="000000"/>
        </w:rPr>
      </w:pPr>
      <w:r w:rsidRPr="00EC32E9">
        <w:rPr>
          <w:color w:val="000000"/>
        </w:rPr>
        <w:t xml:space="preserve">The Successful Bidder shall be responsible for sharing a deployment plan </w:t>
      </w:r>
      <w:r w:rsidR="00891694" w:rsidRPr="00EC32E9">
        <w:rPr>
          <w:color w:val="000000"/>
        </w:rPr>
        <w:t>with</w:t>
      </w:r>
      <w:r w:rsidRPr="00EC32E9">
        <w:rPr>
          <w:color w:val="000000"/>
        </w:rPr>
        <w:t xml:space="preserve"> UPCA in advance. The Vendor shall ensure one weekly off and other Holidays as per the applicable provisions of law.</w:t>
      </w:r>
    </w:p>
    <w:p w14:paraId="100AB4A1" w14:textId="77777777" w:rsidR="00167DEC" w:rsidRPr="00EC32E9" w:rsidRDefault="00000000" w:rsidP="009A6FEF">
      <w:pPr>
        <w:numPr>
          <w:ilvl w:val="0"/>
          <w:numId w:val="2"/>
        </w:numPr>
        <w:pBdr>
          <w:top w:val="nil"/>
          <w:left w:val="nil"/>
          <w:bottom w:val="nil"/>
          <w:right w:val="nil"/>
          <w:between w:val="nil"/>
        </w:pBdr>
        <w:spacing w:line="360" w:lineRule="auto"/>
        <w:ind w:left="1080"/>
        <w:jc w:val="both"/>
        <w:rPr>
          <w:color w:val="000000"/>
        </w:rPr>
      </w:pPr>
      <w:r w:rsidRPr="00EC32E9">
        <w:rPr>
          <w:color w:val="000000"/>
        </w:rPr>
        <w:t>The Successful Bidder shall be required to deploy its supervisory / field officer for a daily check.</w:t>
      </w:r>
    </w:p>
    <w:p w14:paraId="05C03891" w14:textId="2C45406A" w:rsidR="00167DEC" w:rsidRPr="00EC32E9" w:rsidRDefault="00000000" w:rsidP="009A6FEF">
      <w:pPr>
        <w:numPr>
          <w:ilvl w:val="0"/>
          <w:numId w:val="2"/>
        </w:numPr>
        <w:pBdr>
          <w:top w:val="nil"/>
          <w:left w:val="nil"/>
          <w:bottom w:val="nil"/>
          <w:right w:val="nil"/>
          <w:between w:val="nil"/>
        </w:pBdr>
        <w:spacing w:line="360" w:lineRule="auto"/>
        <w:ind w:left="1080"/>
        <w:jc w:val="both"/>
        <w:rPr>
          <w:color w:val="000000"/>
        </w:rPr>
      </w:pPr>
      <w:r w:rsidRPr="00EC32E9">
        <w:rPr>
          <w:color w:val="000000"/>
        </w:rPr>
        <w:t xml:space="preserve">The Successful Bidder shall be required to undertake daily operations as directed by UPCA </w:t>
      </w:r>
      <w:r w:rsidR="004B2B80" w:rsidRPr="00EC32E9">
        <w:rPr>
          <w:color w:val="000000"/>
        </w:rPr>
        <w:t xml:space="preserve">and </w:t>
      </w:r>
      <w:r w:rsidRPr="00EC32E9">
        <w:rPr>
          <w:color w:val="000000"/>
        </w:rPr>
        <w:t>shall inter</w:t>
      </w:r>
      <w:r w:rsidR="005E1E59" w:rsidRPr="00EC32E9">
        <w:rPr>
          <w:color w:val="000000"/>
        </w:rPr>
        <w:t xml:space="preserve"> </w:t>
      </w:r>
      <w:r w:rsidRPr="00EC32E9">
        <w:rPr>
          <w:color w:val="000000"/>
        </w:rPr>
        <w:t>alia include:-</w:t>
      </w:r>
    </w:p>
    <w:p w14:paraId="3A46CF5E" w14:textId="77777777" w:rsidR="00167DEC" w:rsidRPr="00EC32E9" w:rsidRDefault="00000000" w:rsidP="009A6FEF">
      <w:pPr>
        <w:numPr>
          <w:ilvl w:val="0"/>
          <w:numId w:val="3"/>
        </w:numPr>
        <w:pBdr>
          <w:top w:val="nil"/>
          <w:left w:val="nil"/>
          <w:bottom w:val="nil"/>
          <w:right w:val="nil"/>
          <w:between w:val="nil"/>
        </w:pBdr>
        <w:spacing w:line="360" w:lineRule="auto"/>
        <w:ind w:left="1440"/>
        <w:jc w:val="both"/>
        <w:rPr>
          <w:color w:val="000000"/>
        </w:rPr>
      </w:pPr>
      <w:r w:rsidRPr="00EC32E9">
        <w:rPr>
          <w:color w:val="000000"/>
        </w:rPr>
        <w:t>Sweeping, dusting, cleaning and washing of corridors, staircases and washrooms.</w:t>
      </w:r>
    </w:p>
    <w:p w14:paraId="498E27EF" w14:textId="77777777" w:rsidR="00167DEC" w:rsidRPr="00EC32E9" w:rsidRDefault="00000000" w:rsidP="009A6FEF">
      <w:pPr>
        <w:numPr>
          <w:ilvl w:val="0"/>
          <w:numId w:val="3"/>
        </w:numPr>
        <w:pBdr>
          <w:top w:val="nil"/>
          <w:left w:val="nil"/>
          <w:bottom w:val="nil"/>
          <w:right w:val="nil"/>
          <w:between w:val="nil"/>
        </w:pBdr>
        <w:spacing w:line="360" w:lineRule="auto"/>
        <w:ind w:left="1440"/>
        <w:jc w:val="both"/>
        <w:rPr>
          <w:color w:val="000000"/>
        </w:rPr>
      </w:pPr>
      <w:r w:rsidRPr="00EC32E9">
        <w:rPr>
          <w:color w:val="000000"/>
        </w:rPr>
        <w:t>Spraying of Room freshener/Deodorant in all cabins of officers and bathrooms.</w:t>
      </w:r>
    </w:p>
    <w:p w14:paraId="6D9ECD0B" w14:textId="77C4F11B" w:rsidR="00167DEC" w:rsidRPr="00EC32E9" w:rsidRDefault="00000000" w:rsidP="009A6FEF">
      <w:pPr>
        <w:numPr>
          <w:ilvl w:val="0"/>
          <w:numId w:val="3"/>
        </w:numPr>
        <w:pBdr>
          <w:top w:val="nil"/>
          <w:left w:val="nil"/>
          <w:bottom w:val="nil"/>
          <w:right w:val="nil"/>
          <w:between w:val="nil"/>
        </w:pBdr>
        <w:spacing w:line="360" w:lineRule="auto"/>
        <w:ind w:left="1440"/>
        <w:jc w:val="both"/>
        <w:rPr>
          <w:color w:val="000000"/>
        </w:rPr>
      </w:pPr>
      <w:r w:rsidRPr="00EC32E9">
        <w:rPr>
          <w:color w:val="000000"/>
        </w:rPr>
        <w:t>Dusting and cleaning of office furniture, office and equipment</w:t>
      </w:r>
      <w:r w:rsidR="005E1E59" w:rsidRPr="00EC32E9">
        <w:rPr>
          <w:color w:val="000000"/>
        </w:rPr>
        <w:t>,</w:t>
      </w:r>
      <w:r w:rsidRPr="00EC32E9">
        <w:rPr>
          <w:color w:val="000000"/>
        </w:rPr>
        <w:t xml:space="preserve"> including tables, chairs, side tables, racks and doors, paper trays and other installations.</w:t>
      </w:r>
    </w:p>
    <w:p w14:paraId="002D1B4E" w14:textId="4CCFB2EC" w:rsidR="00167DEC" w:rsidRPr="00EC32E9" w:rsidRDefault="00000000" w:rsidP="009A6FEF">
      <w:pPr>
        <w:numPr>
          <w:ilvl w:val="0"/>
          <w:numId w:val="3"/>
        </w:numPr>
        <w:pBdr>
          <w:top w:val="nil"/>
          <w:left w:val="nil"/>
          <w:bottom w:val="nil"/>
          <w:right w:val="nil"/>
          <w:between w:val="nil"/>
        </w:pBdr>
        <w:spacing w:line="360" w:lineRule="auto"/>
        <w:ind w:left="1440"/>
        <w:jc w:val="both"/>
        <w:rPr>
          <w:color w:val="000000"/>
        </w:rPr>
      </w:pPr>
      <w:r w:rsidRPr="00EC32E9">
        <w:rPr>
          <w:color w:val="000000"/>
        </w:rPr>
        <w:t>Sweeping of floors, mopping of floors</w:t>
      </w:r>
      <w:r w:rsidR="005E1E59" w:rsidRPr="00EC32E9">
        <w:rPr>
          <w:color w:val="000000"/>
        </w:rPr>
        <w:t xml:space="preserve"> </w:t>
      </w:r>
      <w:r w:rsidRPr="00EC32E9">
        <w:rPr>
          <w:color w:val="000000"/>
        </w:rPr>
        <w:t>twice a day of all open area</w:t>
      </w:r>
      <w:r w:rsidR="005E1E59" w:rsidRPr="00EC32E9">
        <w:rPr>
          <w:color w:val="000000"/>
        </w:rPr>
        <w:t>s</w:t>
      </w:r>
      <w:r w:rsidRPr="00EC32E9">
        <w:rPr>
          <w:color w:val="000000"/>
        </w:rPr>
        <w:t xml:space="preserve"> and removal of scrap as per instructions of respective sections to the designated scrap area.</w:t>
      </w:r>
    </w:p>
    <w:p w14:paraId="5D7D3FFF" w14:textId="570FF102" w:rsidR="00167DEC" w:rsidRPr="00EC32E9" w:rsidRDefault="00000000" w:rsidP="009A6FEF">
      <w:pPr>
        <w:numPr>
          <w:ilvl w:val="0"/>
          <w:numId w:val="3"/>
        </w:numPr>
        <w:pBdr>
          <w:top w:val="nil"/>
          <w:left w:val="nil"/>
          <w:bottom w:val="nil"/>
          <w:right w:val="nil"/>
          <w:between w:val="nil"/>
        </w:pBdr>
        <w:spacing w:line="360" w:lineRule="auto"/>
        <w:ind w:left="1440"/>
        <w:jc w:val="both"/>
        <w:rPr>
          <w:color w:val="000000"/>
        </w:rPr>
      </w:pPr>
      <w:r w:rsidRPr="00EC32E9">
        <w:rPr>
          <w:color w:val="000000"/>
        </w:rPr>
        <w:t>Sweeping of open space and removal of garbage therefrom.</w:t>
      </w:r>
    </w:p>
    <w:p w14:paraId="290D107A" w14:textId="1FF731A0" w:rsidR="00167DEC" w:rsidRPr="00EC32E9" w:rsidRDefault="00000000" w:rsidP="009A6FEF">
      <w:pPr>
        <w:numPr>
          <w:ilvl w:val="0"/>
          <w:numId w:val="3"/>
        </w:numPr>
        <w:pBdr>
          <w:top w:val="nil"/>
          <w:left w:val="nil"/>
          <w:bottom w:val="nil"/>
          <w:right w:val="nil"/>
          <w:between w:val="nil"/>
        </w:pBdr>
        <w:spacing w:line="360" w:lineRule="auto"/>
        <w:ind w:left="1440"/>
        <w:jc w:val="both"/>
        <w:rPr>
          <w:color w:val="000000"/>
        </w:rPr>
      </w:pPr>
      <w:r w:rsidRPr="00EC32E9">
        <w:rPr>
          <w:color w:val="000000"/>
        </w:rPr>
        <w:t xml:space="preserve">Emptying of dustbins </w:t>
      </w:r>
      <w:r w:rsidR="005E1E59" w:rsidRPr="00EC32E9">
        <w:rPr>
          <w:color w:val="000000"/>
        </w:rPr>
        <w:t>in</w:t>
      </w:r>
      <w:r w:rsidRPr="00EC32E9">
        <w:rPr>
          <w:color w:val="000000"/>
        </w:rPr>
        <w:t xml:space="preserve"> all rooms/sections.</w:t>
      </w:r>
    </w:p>
    <w:p w14:paraId="753DDD54" w14:textId="77777777" w:rsidR="00167DEC" w:rsidRPr="00EC32E9" w:rsidRDefault="00000000" w:rsidP="009A6FEF">
      <w:pPr>
        <w:numPr>
          <w:ilvl w:val="0"/>
          <w:numId w:val="3"/>
        </w:numPr>
        <w:pBdr>
          <w:top w:val="nil"/>
          <w:left w:val="nil"/>
          <w:bottom w:val="nil"/>
          <w:right w:val="nil"/>
          <w:between w:val="nil"/>
        </w:pBdr>
        <w:spacing w:line="360" w:lineRule="auto"/>
        <w:ind w:left="1440"/>
        <w:jc w:val="both"/>
        <w:rPr>
          <w:color w:val="000000"/>
        </w:rPr>
      </w:pPr>
      <w:r w:rsidRPr="00EC32E9">
        <w:rPr>
          <w:color w:val="000000"/>
        </w:rPr>
        <w:t>Replenishment of soap, naphthalene balls/air purifiers as and when required.</w:t>
      </w:r>
    </w:p>
    <w:p w14:paraId="6160C484" w14:textId="315AEAB9" w:rsidR="00167DEC" w:rsidRPr="00EC32E9" w:rsidRDefault="00000000" w:rsidP="009A6FEF">
      <w:pPr>
        <w:numPr>
          <w:ilvl w:val="0"/>
          <w:numId w:val="3"/>
        </w:numPr>
        <w:pBdr>
          <w:top w:val="nil"/>
          <w:left w:val="nil"/>
          <w:bottom w:val="nil"/>
          <w:right w:val="nil"/>
          <w:between w:val="nil"/>
        </w:pBdr>
        <w:spacing w:line="360" w:lineRule="auto"/>
        <w:ind w:left="1440"/>
        <w:jc w:val="both"/>
        <w:rPr>
          <w:color w:val="000000"/>
        </w:rPr>
      </w:pPr>
      <w:r w:rsidRPr="00EC32E9">
        <w:rPr>
          <w:color w:val="000000"/>
        </w:rPr>
        <w:t xml:space="preserve">Dumping of garbage by suitable means at </w:t>
      </w:r>
      <w:r w:rsidR="005E1E59" w:rsidRPr="00EC32E9">
        <w:rPr>
          <w:color w:val="000000"/>
        </w:rPr>
        <w:t xml:space="preserve">the </w:t>
      </w:r>
      <w:r w:rsidRPr="00EC32E9">
        <w:rPr>
          <w:color w:val="000000"/>
        </w:rPr>
        <w:t>designated dumping area</w:t>
      </w:r>
    </w:p>
    <w:p w14:paraId="585FF676" w14:textId="68EC15F4" w:rsidR="00167DEC" w:rsidRPr="00EC32E9" w:rsidRDefault="00000000" w:rsidP="009A6FEF">
      <w:pPr>
        <w:numPr>
          <w:ilvl w:val="0"/>
          <w:numId w:val="3"/>
        </w:numPr>
        <w:pBdr>
          <w:top w:val="nil"/>
          <w:left w:val="nil"/>
          <w:bottom w:val="nil"/>
          <w:right w:val="nil"/>
          <w:between w:val="nil"/>
        </w:pBdr>
        <w:spacing w:line="360" w:lineRule="auto"/>
        <w:ind w:left="1440"/>
        <w:jc w:val="both"/>
        <w:rPr>
          <w:color w:val="000000"/>
        </w:rPr>
      </w:pPr>
      <w:r w:rsidRPr="00EC32E9">
        <w:rPr>
          <w:color w:val="000000"/>
        </w:rPr>
        <w:lastRenderedPageBreak/>
        <w:t xml:space="preserve">Dusting of doors, windows, dusting of room coolers, </w:t>
      </w:r>
      <w:r w:rsidR="005E1E59" w:rsidRPr="00EC32E9">
        <w:rPr>
          <w:color w:val="000000"/>
        </w:rPr>
        <w:t xml:space="preserve">and </w:t>
      </w:r>
      <w:r w:rsidRPr="00EC32E9">
        <w:rPr>
          <w:color w:val="000000"/>
        </w:rPr>
        <w:t>air conditioners.</w:t>
      </w:r>
    </w:p>
    <w:p w14:paraId="747EE607" w14:textId="77777777" w:rsidR="00167DEC" w:rsidRPr="00EC32E9" w:rsidRDefault="00000000" w:rsidP="009A6FEF">
      <w:pPr>
        <w:numPr>
          <w:ilvl w:val="0"/>
          <w:numId w:val="3"/>
        </w:numPr>
        <w:pBdr>
          <w:top w:val="nil"/>
          <w:left w:val="nil"/>
          <w:bottom w:val="nil"/>
          <w:right w:val="nil"/>
          <w:between w:val="nil"/>
        </w:pBdr>
        <w:spacing w:line="360" w:lineRule="auto"/>
        <w:ind w:left="1440"/>
        <w:jc w:val="both"/>
        <w:rPr>
          <w:color w:val="000000"/>
        </w:rPr>
      </w:pPr>
      <w:r w:rsidRPr="00EC32E9">
        <w:rPr>
          <w:color w:val="000000"/>
        </w:rPr>
        <w:t>Polishing of staircase railings, cleaning of Venetian blinds and cobwebs on walls.</w:t>
      </w:r>
    </w:p>
    <w:p w14:paraId="434BA097" w14:textId="4413149F" w:rsidR="00167DEC" w:rsidRPr="00EC32E9" w:rsidRDefault="00000000" w:rsidP="009A6FEF">
      <w:pPr>
        <w:numPr>
          <w:ilvl w:val="0"/>
          <w:numId w:val="3"/>
        </w:numPr>
        <w:pBdr>
          <w:top w:val="nil"/>
          <w:left w:val="nil"/>
          <w:bottom w:val="nil"/>
          <w:right w:val="nil"/>
          <w:between w:val="nil"/>
        </w:pBdr>
        <w:spacing w:line="360" w:lineRule="auto"/>
        <w:ind w:left="1440"/>
        <w:jc w:val="both"/>
        <w:rPr>
          <w:color w:val="000000"/>
        </w:rPr>
      </w:pPr>
      <w:r w:rsidRPr="00EC32E9">
        <w:rPr>
          <w:color w:val="000000"/>
        </w:rPr>
        <w:t>Dusting of files and file racks</w:t>
      </w:r>
      <w:r w:rsidR="005E1E59" w:rsidRPr="00EC32E9">
        <w:rPr>
          <w:color w:val="000000"/>
        </w:rPr>
        <w:t>,</w:t>
      </w:r>
      <w:r w:rsidRPr="00EC32E9">
        <w:rPr>
          <w:color w:val="000000"/>
        </w:rPr>
        <w:t xml:space="preserve"> and cleaning of walls &amp; window panes.</w:t>
      </w:r>
    </w:p>
    <w:p w14:paraId="475C990C" w14:textId="77777777" w:rsidR="00167DEC" w:rsidRPr="00EC32E9" w:rsidRDefault="00000000" w:rsidP="009A6FEF">
      <w:pPr>
        <w:numPr>
          <w:ilvl w:val="0"/>
          <w:numId w:val="3"/>
        </w:numPr>
        <w:pBdr>
          <w:top w:val="nil"/>
          <w:left w:val="nil"/>
          <w:bottom w:val="nil"/>
          <w:right w:val="nil"/>
          <w:between w:val="nil"/>
        </w:pBdr>
        <w:spacing w:line="360" w:lineRule="auto"/>
        <w:ind w:left="1440"/>
        <w:jc w:val="both"/>
        <w:rPr>
          <w:color w:val="000000"/>
        </w:rPr>
      </w:pPr>
      <w:r w:rsidRPr="00EC32E9">
        <w:rPr>
          <w:color w:val="000000"/>
        </w:rPr>
        <w:t>Dusting of room coolers, ceiling fans, tube lights, fixtures and furniture and steel almirahs,</w:t>
      </w:r>
    </w:p>
    <w:p w14:paraId="4668332E" w14:textId="77777777" w:rsidR="00167DEC" w:rsidRPr="00EC32E9" w:rsidRDefault="00000000" w:rsidP="009A6FEF">
      <w:pPr>
        <w:numPr>
          <w:ilvl w:val="0"/>
          <w:numId w:val="3"/>
        </w:numPr>
        <w:pBdr>
          <w:top w:val="nil"/>
          <w:left w:val="nil"/>
          <w:bottom w:val="nil"/>
          <w:right w:val="nil"/>
          <w:between w:val="nil"/>
        </w:pBdr>
        <w:spacing w:line="360" w:lineRule="auto"/>
        <w:ind w:left="1440"/>
        <w:jc w:val="both"/>
        <w:rPr>
          <w:color w:val="000000"/>
        </w:rPr>
      </w:pPr>
      <w:r w:rsidRPr="00EC32E9">
        <w:rPr>
          <w:color w:val="000000"/>
        </w:rPr>
        <w:t>thorough cleaning of window panes, Venetian blinds and wall scrubbing and washing of rooms, floors, cleaning of ductways outside the toilets, wiping/mopping of furniture,</w:t>
      </w:r>
    </w:p>
    <w:p w14:paraId="2680530A" w14:textId="48D92C09" w:rsidR="00167DEC" w:rsidRPr="00EC32E9" w:rsidRDefault="00000000" w:rsidP="009A6FEF">
      <w:pPr>
        <w:numPr>
          <w:ilvl w:val="0"/>
          <w:numId w:val="3"/>
        </w:numPr>
        <w:pBdr>
          <w:top w:val="nil"/>
          <w:left w:val="nil"/>
          <w:bottom w:val="nil"/>
          <w:right w:val="nil"/>
          <w:between w:val="nil"/>
        </w:pBdr>
        <w:spacing w:line="360" w:lineRule="auto"/>
        <w:ind w:left="1440"/>
        <w:jc w:val="both"/>
        <w:rPr>
          <w:color w:val="000000"/>
        </w:rPr>
      </w:pPr>
      <w:r w:rsidRPr="00EC32E9">
        <w:rPr>
          <w:color w:val="000000"/>
        </w:rPr>
        <w:t xml:space="preserve">Checking and cleaning of </w:t>
      </w:r>
      <w:r w:rsidR="005E1E59" w:rsidRPr="00EC32E9">
        <w:rPr>
          <w:color w:val="000000"/>
        </w:rPr>
        <w:t xml:space="preserve">the </w:t>
      </w:r>
      <w:r w:rsidRPr="00EC32E9">
        <w:rPr>
          <w:color w:val="000000"/>
        </w:rPr>
        <w:t xml:space="preserve">sewer and drainage system as and when they occur, </w:t>
      </w:r>
      <w:r w:rsidR="005E1E59" w:rsidRPr="00EC32E9">
        <w:rPr>
          <w:color w:val="000000"/>
        </w:rPr>
        <w:t xml:space="preserve">and </w:t>
      </w:r>
      <w:r w:rsidRPr="00EC32E9">
        <w:rPr>
          <w:color w:val="000000"/>
        </w:rPr>
        <w:t>other misc</w:t>
      </w:r>
      <w:r w:rsidR="005E1E59" w:rsidRPr="00EC32E9">
        <w:rPr>
          <w:color w:val="000000"/>
        </w:rPr>
        <w:t>ellaneous</w:t>
      </w:r>
      <w:r w:rsidRPr="00EC32E9">
        <w:rPr>
          <w:color w:val="000000"/>
        </w:rPr>
        <w:t>. cleaning work</w:t>
      </w:r>
      <w:r w:rsidR="005E1E59" w:rsidRPr="00EC32E9">
        <w:rPr>
          <w:color w:val="000000"/>
        </w:rPr>
        <w:t>,</w:t>
      </w:r>
      <w:r w:rsidRPr="00EC32E9">
        <w:rPr>
          <w:color w:val="000000"/>
        </w:rPr>
        <w:t xml:space="preserve"> etc.</w:t>
      </w:r>
    </w:p>
    <w:p w14:paraId="23FE6C9E" w14:textId="77777777" w:rsidR="00167DEC" w:rsidRPr="00EC32E9" w:rsidRDefault="00000000" w:rsidP="009A6FEF">
      <w:pPr>
        <w:numPr>
          <w:ilvl w:val="0"/>
          <w:numId w:val="3"/>
        </w:numPr>
        <w:pBdr>
          <w:top w:val="nil"/>
          <w:left w:val="nil"/>
          <w:bottom w:val="nil"/>
          <w:right w:val="nil"/>
          <w:between w:val="nil"/>
        </w:pBdr>
        <w:spacing w:line="360" w:lineRule="auto"/>
        <w:ind w:left="1440"/>
        <w:jc w:val="both"/>
        <w:rPr>
          <w:color w:val="000000"/>
        </w:rPr>
      </w:pPr>
      <w:r w:rsidRPr="00EC32E9">
        <w:rPr>
          <w:color w:val="000000"/>
        </w:rPr>
        <w:t xml:space="preserve">Any other work of </w:t>
      </w:r>
      <w:r w:rsidR="009940CF" w:rsidRPr="00EC32E9">
        <w:rPr>
          <w:color w:val="000000"/>
        </w:rPr>
        <w:t xml:space="preserve">a </w:t>
      </w:r>
      <w:r w:rsidRPr="00EC32E9">
        <w:rPr>
          <w:color w:val="000000"/>
        </w:rPr>
        <w:t>similar nature as required by UPCA.</w:t>
      </w:r>
    </w:p>
    <w:p w14:paraId="7299B5E6" w14:textId="77777777" w:rsidR="00167DEC" w:rsidRPr="00EC32E9" w:rsidRDefault="00167DEC" w:rsidP="009A6FEF">
      <w:pPr>
        <w:spacing w:line="360" w:lineRule="auto"/>
        <w:jc w:val="both"/>
        <w:rPr>
          <w:color w:val="000000"/>
        </w:rPr>
      </w:pPr>
    </w:p>
    <w:p w14:paraId="0DE423DB" w14:textId="73E2C148" w:rsidR="00167DEC" w:rsidRPr="00EC32E9" w:rsidRDefault="00891694" w:rsidP="00E21C1A">
      <w:pPr>
        <w:spacing w:line="360" w:lineRule="auto"/>
        <w:jc w:val="both"/>
        <w:rPr>
          <w:color w:val="000000"/>
        </w:rPr>
      </w:pPr>
      <w:r w:rsidRPr="00EC32E9">
        <w:rPr>
          <w:color w:val="000000"/>
        </w:rPr>
        <w:t xml:space="preserve">A bidder is required to quote unit-wise cost along with indicative numbers for deployment along with total cost in the Financial Bid for </w:t>
      </w:r>
      <w:r w:rsidR="00300A96" w:rsidRPr="00EC32E9">
        <w:rPr>
          <w:b/>
          <w:bCs/>
          <w:color w:val="000000"/>
        </w:rPr>
        <w:t>“India Vs. Afghanistan ODI Matches - 2026”</w:t>
      </w:r>
      <w:r w:rsidRPr="00EC32E9">
        <w:rPr>
          <w:color w:val="000000"/>
        </w:rPr>
        <w:t xml:space="preserve">. Please note that </w:t>
      </w:r>
      <w:r w:rsidRPr="00EC32E9">
        <w:rPr>
          <w:color w:val="000000" w:themeColor="text1"/>
        </w:rPr>
        <w:t xml:space="preserve">UPCA reserves </w:t>
      </w:r>
      <w:r w:rsidR="005E1E59" w:rsidRPr="00EC32E9">
        <w:rPr>
          <w:color w:val="000000" w:themeColor="text1"/>
        </w:rPr>
        <w:t>the</w:t>
      </w:r>
      <w:r w:rsidRPr="00EC32E9">
        <w:rPr>
          <w:color w:val="000000" w:themeColor="text1"/>
        </w:rPr>
        <w:t xml:space="preserve"> right to invite fresh tender</w:t>
      </w:r>
      <w:r w:rsidR="005E1E59" w:rsidRPr="00EC32E9">
        <w:rPr>
          <w:color w:val="000000" w:themeColor="text1"/>
        </w:rPr>
        <w:t>s</w:t>
      </w:r>
      <w:r w:rsidRPr="00EC32E9">
        <w:rPr>
          <w:color w:val="000000" w:themeColor="text1"/>
        </w:rPr>
        <w:t xml:space="preserve"> for any/all matches in case of a change in venue or any other significant change in any parameter(s) or otherwise for any reason whatsoever.</w:t>
      </w:r>
    </w:p>
    <w:p w14:paraId="0440403C" w14:textId="77777777" w:rsidR="00167DEC" w:rsidRPr="00EC32E9" w:rsidRDefault="00167DEC" w:rsidP="009A6FEF">
      <w:pPr>
        <w:spacing w:line="360" w:lineRule="auto"/>
        <w:jc w:val="both"/>
        <w:rPr>
          <w:color w:val="000000"/>
        </w:rPr>
      </w:pPr>
    </w:p>
    <w:p w14:paraId="2FECEFB3" w14:textId="07975002" w:rsidR="00167DEC" w:rsidRPr="00EC32E9" w:rsidRDefault="00000000" w:rsidP="00E21C1A">
      <w:pPr>
        <w:spacing w:line="360" w:lineRule="auto"/>
        <w:jc w:val="both"/>
        <w:rPr>
          <w:color w:val="000000"/>
        </w:rPr>
      </w:pPr>
      <w:r w:rsidRPr="00EC32E9">
        <w:rPr>
          <w:color w:val="000000"/>
        </w:rPr>
        <w:t>It is important to note that all cost</w:t>
      </w:r>
      <w:r w:rsidR="00E21C1A" w:rsidRPr="00EC32E9">
        <w:rPr>
          <w:color w:val="000000"/>
        </w:rPr>
        <w:t>s</w:t>
      </w:r>
      <w:r w:rsidRPr="00EC32E9">
        <w:rPr>
          <w:color w:val="000000"/>
        </w:rPr>
        <w:t xml:space="preserve">/rates quoted in the Financial Bid </w:t>
      </w:r>
      <w:r w:rsidR="005E1E59" w:rsidRPr="00EC32E9">
        <w:rPr>
          <w:color w:val="000000"/>
        </w:rPr>
        <w:t xml:space="preserve">are </w:t>
      </w:r>
      <w:r w:rsidRPr="00EC32E9">
        <w:rPr>
          <w:color w:val="000000"/>
        </w:rPr>
        <w:t>inclusive of the cost of manpower intended to be deployed, travel, logistics, boarding</w:t>
      </w:r>
      <w:r w:rsidR="005E1E59" w:rsidRPr="00EC32E9">
        <w:rPr>
          <w:color w:val="000000"/>
        </w:rPr>
        <w:t>,</w:t>
      </w:r>
      <w:r w:rsidRPr="00EC32E9">
        <w:rPr>
          <w:color w:val="000000"/>
        </w:rPr>
        <w:t xml:space="preserve"> etc.. No separate payment shall be made for any overheads by UPCA.</w:t>
      </w:r>
    </w:p>
    <w:p w14:paraId="2FB47ED2" w14:textId="77777777" w:rsidR="00167DEC" w:rsidRPr="00EC32E9" w:rsidRDefault="00167DEC" w:rsidP="009A6FEF">
      <w:pPr>
        <w:spacing w:line="360" w:lineRule="auto"/>
        <w:jc w:val="both"/>
        <w:rPr>
          <w:color w:val="000000"/>
        </w:rPr>
      </w:pPr>
    </w:p>
    <w:p w14:paraId="3A71FB22" w14:textId="5D39997D" w:rsidR="00167DEC" w:rsidRPr="00EC32E9" w:rsidRDefault="00000000" w:rsidP="00E21C1A">
      <w:pPr>
        <w:spacing w:line="360" w:lineRule="auto"/>
        <w:jc w:val="both"/>
        <w:rPr>
          <w:color w:val="000000"/>
        </w:rPr>
      </w:pPr>
      <w:r w:rsidRPr="00EC32E9">
        <w:rPr>
          <w:b/>
          <w:color w:val="000000"/>
        </w:rPr>
        <w:t xml:space="preserve">Annexure </w:t>
      </w:r>
      <w:r w:rsidR="00FC44AC" w:rsidRPr="00EC32E9">
        <w:rPr>
          <w:b/>
          <w:color w:val="000000"/>
        </w:rPr>
        <w:t>4</w:t>
      </w:r>
      <w:r w:rsidRPr="00EC32E9">
        <w:rPr>
          <w:color w:val="000000"/>
        </w:rPr>
        <w:t>, provided below, serves as the standard template for detailing the cost breakdown/unit-wise cost.</w:t>
      </w:r>
    </w:p>
    <w:tbl>
      <w:tblPr>
        <w:tblStyle w:val="ab"/>
        <w:tblW w:w="90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415"/>
        <w:gridCol w:w="4185"/>
        <w:gridCol w:w="3469"/>
      </w:tblGrid>
      <w:tr w:rsidR="00167DEC" w:rsidRPr="00EC32E9" w14:paraId="6666C818" w14:textId="77777777" w:rsidTr="00E21C1A">
        <w:trPr>
          <w:trHeight w:val="300"/>
        </w:trPr>
        <w:tc>
          <w:tcPr>
            <w:tcW w:w="9069" w:type="dxa"/>
            <w:gridSpan w:val="3"/>
            <w:tcMar>
              <w:top w:w="0" w:type="dxa"/>
              <w:left w:w="45" w:type="dxa"/>
              <w:bottom w:w="0" w:type="dxa"/>
              <w:right w:w="45" w:type="dxa"/>
            </w:tcMar>
            <w:vAlign w:val="bottom"/>
          </w:tcPr>
          <w:p w14:paraId="41BC0DB6" w14:textId="07D0CAA0" w:rsidR="00167DEC" w:rsidRPr="00EC32E9" w:rsidRDefault="00000000" w:rsidP="009A6FEF">
            <w:pPr>
              <w:spacing w:line="360" w:lineRule="auto"/>
              <w:jc w:val="center"/>
              <w:rPr>
                <w:rFonts w:eastAsia="Calibri"/>
                <w:b/>
              </w:rPr>
            </w:pPr>
            <w:r w:rsidRPr="00EC32E9">
              <w:rPr>
                <w:rFonts w:eastAsia="Calibri"/>
                <w:b/>
              </w:rPr>
              <w:t xml:space="preserve">Annexure </w:t>
            </w:r>
            <w:r w:rsidR="00653E7A" w:rsidRPr="00EC32E9">
              <w:rPr>
                <w:rFonts w:eastAsia="Calibri"/>
                <w:b/>
              </w:rPr>
              <w:t>4</w:t>
            </w:r>
            <w:r w:rsidRPr="00EC32E9">
              <w:rPr>
                <w:rFonts w:eastAsia="Calibri"/>
                <w:b/>
              </w:rPr>
              <w:t xml:space="preserve"> To The Financial Bid</w:t>
            </w:r>
          </w:p>
        </w:tc>
      </w:tr>
      <w:tr w:rsidR="00167DEC" w:rsidRPr="00EC32E9" w14:paraId="66A9B4D6" w14:textId="77777777" w:rsidTr="00E21C1A">
        <w:trPr>
          <w:trHeight w:val="300"/>
        </w:trPr>
        <w:tc>
          <w:tcPr>
            <w:tcW w:w="9069" w:type="dxa"/>
            <w:gridSpan w:val="3"/>
            <w:tcMar>
              <w:top w:w="0" w:type="dxa"/>
              <w:left w:w="45" w:type="dxa"/>
              <w:bottom w:w="0" w:type="dxa"/>
              <w:right w:w="45" w:type="dxa"/>
            </w:tcMar>
            <w:vAlign w:val="bottom"/>
          </w:tcPr>
          <w:p w14:paraId="10173DC7" w14:textId="77777777" w:rsidR="00167DEC" w:rsidRPr="00EC32E9" w:rsidRDefault="00000000" w:rsidP="009A6FEF">
            <w:pPr>
              <w:spacing w:line="360" w:lineRule="auto"/>
              <w:rPr>
                <w:rFonts w:eastAsia="Calibri"/>
                <w:b/>
              </w:rPr>
            </w:pPr>
            <w:r w:rsidRPr="00EC32E9">
              <w:rPr>
                <w:rFonts w:eastAsia="Calibri"/>
                <w:b/>
              </w:rPr>
              <w:t>Name of the Bidder :</w:t>
            </w:r>
          </w:p>
        </w:tc>
      </w:tr>
      <w:tr w:rsidR="00167DEC" w:rsidRPr="00EC32E9" w14:paraId="5958B7B1" w14:textId="77777777" w:rsidTr="00E21C1A">
        <w:trPr>
          <w:trHeight w:val="300"/>
        </w:trPr>
        <w:tc>
          <w:tcPr>
            <w:tcW w:w="9069" w:type="dxa"/>
            <w:gridSpan w:val="3"/>
            <w:tcMar>
              <w:top w:w="0" w:type="dxa"/>
              <w:left w:w="45" w:type="dxa"/>
              <w:bottom w:w="0" w:type="dxa"/>
              <w:right w:w="45" w:type="dxa"/>
            </w:tcMar>
            <w:vAlign w:val="bottom"/>
          </w:tcPr>
          <w:p w14:paraId="178B62C4" w14:textId="5AEC0F04" w:rsidR="00167DEC" w:rsidRPr="00EC32E9" w:rsidRDefault="00000000" w:rsidP="009A6FEF">
            <w:pPr>
              <w:spacing w:line="360" w:lineRule="auto"/>
              <w:jc w:val="center"/>
              <w:rPr>
                <w:rFonts w:eastAsia="Calibri"/>
                <w:b/>
              </w:rPr>
            </w:pPr>
            <w:r w:rsidRPr="00EC32E9">
              <w:rPr>
                <w:rFonts w:eastAsia="Calibri"/>
                <w:b/>
              </w:rPr>
              <w:t xml:space="preserve">Housekeeping Service for </w:t>
            </w:r>
            <w:r w:rsidR="00300A96" w:rsidRPr="00EC32E9">
              <w:rPr>
                <w:b/>
                <w:bCs/>
                <w:color w:val="000000"/>
              </w:rPr>
              <w:t>“India Vs. Afghanistan ODI Matches - 2026”</w:t>
            </w:r>
            <w:r w:rsidR="00691B2B" w:rsidRPr="00EC32E9">
              <w:rPr>
                <w:b/>
                <w:bCs/>
                <w:color w:val="000000"/>
              </w:rPr>
              <w:t xml:space="preserve"> (01)</w:t>
            </w:r>
          </w:p>
        </w:tc>
      </w:tr>
      <w:tr w:rsidR="00167DEC" w:rsidRPr="00EC32E9" w14:paraId="4A4EF5FF" w14:textId="77777777" w:rsidTr="00E21C1A">
        <w:trPr>
          <w:trHeight w:val="300"/>
        </w:trPr>
        <w:tc>
          <w:tcPr>
            <w:tcW w:w="1415" w:type="dxa"/>
            <w:tcMar>
              <w:top w:w="0" w:type="dxa"/>
              <w:left w:w="45" w:type="dxa"/>
              <w:bottom w:w="0" w:type="dxa"/>
              <w:right w:w="45" w:type="dxa"/>
            </w:tcMar>
          </w:tcPr>
          <w:p w14:paraId="3B8BEDDF" w14:textId="77777777" w:rsidR="00167DEC" w:rsidRPr="00EC32E9" w:rsidRDefault="00000000" w:rsidP="009A6FEF">
            <w:pPr>
              <w:spacing w:line="360" w:lineRule="auto"/>
              <w:rPr>
                <w:b/>
              </w:rPr>
            </w:pPr>
            <w:r w:rsidRPr="00EC32E9">
              <w:rPr>
                <w:b/>
                <w:color w:val="000000" w:themeColor="text1"/>
              </w:rPr>
              <w:t>S.</w:t>
            </w:r>
            <w:r w:rsidR="00E21C1A" w:rsidRPr="00EC32E9">
              <w:rPr>
                <w:b/>
                <w:color w:val="000000" w:themeColor="text1"/>
              </w:rPr>
              <w:t xml:space="preserve"> </w:t>
            </w:r>
            <w:r w:rsidRPr="00EC32E9">
              <w:rPr>
                <w:b/>
                <w:color w:val="000000" w:themeColor="text1"/>
              </w:rPr>
              <w:t>No</w:t>
            </w:r>
          </w:p>
        </w:tc>
        <w:tc>
          <w:tcPr>
            <w:tcW w:w="4185" w:type="dxa"/>
            <w:tcMar>
              <w:top w:w="0" w:type="dxa"/>
              <w:left w:w="45" w:type="dxa"/>
              <w:bottom w:w="0" w:type="dxa"/>
              <w:right w:w="45" w:type="dxa"/>
            </w:tcMar>
          </w:tcPr>
          <w:p w14:paraId="0231656C" w14:textId="77777777" w:rsidR="00167DEC" w:rsidRPr="00EC32E9" w:rsidRDefault="00000000" w:rsidP="009A6FEF">
            <w:pPr>
              <w:spacing w:line="360" w:lineRule="auto"/>
              <w:rPr>
                <w:b/>
              </w:rPr>
            </w:pPr>
            <w:r w:rsidRPr="00EC32E9">
              <w:rPr>
                <w:b/>
              </w:rPr>
              <w:t>Particulars</w:t>
            </w:r>
          </w:p>
        </w:tc>
        <w:tc>
          <w:tcPr>
            <w:tcW w:w="3469" w:type="dxa"/>
            <w:vMerge w:val="restart"/>
            <w:tcMar>
              <w:top w:w="0" w:type="dxa"/>
              <w:left w:w="45" w:type="dxa"/>
              <w:bottom w:w="0" w:type="dxa"/>
              <w:right w:w="45" w:type="dxa"/>
            </w:tcMar>
            <w:vAlign w:val="center"/>
          </w:tcPr>
          <w:p w14:paraId="3C0C98CE" w14:textId="77777777" w:rsidR="00167DEC" w:rsidRPr="00EC32E9" w:rsidRDefault="00000000" w:rsidP="009A6FEF">
            <w:pPr>
              <w:spacing w:line="360" w:lineRule="auto"/>
              <w:rPr>
                <w:rFonts w:eastAsia="Calibri"/>
                <w:b/>
              </w:rPr>
            </w:pPr>
            <w:r w:rsidRPr="00EC32E9">
              <w:rPr>
                <w:rFonts w:eastAsia="Calibri"/>
                <w:b/>
              </w:rPr>
              <w:t>Unit Cost</w:t>
            </w:r>
          </w:p>
        </w:tc>
      </w:tr>
      <w:tr w:rsidR="00167DEC" w:rsidRPr="00EC32E9" w14:paraId="7CDC5062" w14:textId="77777777" w:rsidTr="00E21C1A">
        <w:trPr>
          <w:trHeight w:val="300"/>
        </w:trPr>
        <w:tc>
          <w:tcPr>
            <w:tcW w:w="1415" w:type="dxa"/>
            <w:tcMar>
              <w:top w:w="0" w:type="dxa"/>
              <w:left w:w="45" w:type="dxa"/>
              <w:bottom w:w="0" w:type="dxa"/>
              <w:right w:w="45" w:type="dxa"/>
            </w:tcMar>
          </w:tcPr>
          <w:p w14:paraId="52401C57" w14:textId="77777777" w:rsidR="00167DEC" w:rsidRPr="00EC32E9" w:rsidRDefault="00000000" w:rsidP="00E21C1A">
            <w:pPr>
              <w:spacing w:line="360" w:lineRule="auto"/>
              <w:jc w:val="center"/>
              <w:rPr>
                <w:b/>
              </w:rPr>
            </w:pPr>
            <w:r w:rsidRPr="00EC32E9">
              <w:rPr>
                <w:b/>
              </w:rPr>
              <w:t>A</w:t>
            </w:r>
          </w:p>
        </w:tc>
        <w:tc>
          <w:tcPr>
            <w:tcW w:w="4185" w:type="dxa"/>
            <w:tcMar>
              <w:top w:w="0" w:type="dxa"/>
              <w:left w:w="45" w:type="dxa"/>
              <w:bottom w:w="0" w:type="dxa"/>
              <w:right w:w="45" w:type="dxa"/>
            </w:tcMar>
          </w:tcPr>
          <w:p w14:paraId="008C143E" w14:textId="77777777" w:rsidR="00167DEC" w:rsidRPr="00EC32E9" w:rsidRDefault="00000000" w:rsidP="009A6FEF">
            <w:pPr>
              <w:spacing w:line="360" w:lineRule="auto"/>
              <w:rPr>
                <w:b/>
              </w:rPr>
            </w:pPr>
            <w:r w:rsidRPr="00EC32E9">
              <w:rPr>
                <w:b/>
              </w:rPr>
              <w:t>Housekeeping Service Provider</w:t>
            </w:r>
          </w:p>
        </w:tc>
        <w:tc>
          <w:tcPr>
            <w:tcW w:w="3469" w:type="dxa"/>
            <w:vMerge/>
            <w:tcMar>
              <w:top w:w="0" w:type="dxa"/>
              <w:left w:w="45" w:type="dxa"/>
              <w:bottom w:w="0" w:type="dxa"/>
              <w:right w:w="45" w:type="dxa"/>
            </w:tcMar>
            <w:vAlign w:val="center"/>
          </w:tcPr>
          <w:p w14:paraId="18F151D0" w14:textId="77777777" w:rsidR="00167DEC" w:rsidRPr="00EC32E9" w:rsidRDefault="00167DEC" w:rsidP="009A6FEF">
            <w:pPr>
              <w:widowControl w:val="0"/>
              <w:pBdr>
                <w:top w:val="nil"/>
                <w:left w:val="nil"/>
                <w:bottom w:val="nil"/>
                <w:right w:val="nil"/>
                <w:between w:val="nil"/>
              </w:pBdr>
              <w:spacing w:line="360" w:lineRule="auto"/>
              <w:rPr>
                <w:b/>
              </w:rPr>
            </w:pPr>
          </w:p>
        </w:tc>
      </w:tr>
      <w:tr w:rsidR="00167DEC" w:rsidRPr="00EC32E9" w14:paraId="1ADC8056" w14:textId="77777777" w:rsidTr="00E21C1A">
        <w:trPr>
          <w:trHeight w:val="300"/>
        </w:trPr>
        <w:tc>
          <w:tcPr>
            <w:tcW w:w="1415" w:type="dxa"/>
            <w:tcMar>
              <w:top w:w="0" w:type="dxa"/>
              <w:left w:w="45" w:type="dxa"/>
              <w:bottom w:w="0" w:type="dxa"/>
              <w:right w:w="45" w:type="dxa"/>
            </w:tcMar>
          </w:tcPr>
          <w:p w14:paraId="2B04B14F" w14:textId="77777777" w:rsidR="00167DEC" w:rsidRPr="00EC32E9" w:rsidRDefault="00000000" w:rsidP="00E21C1A">
            <w:pPr>
              <w:spacing w:line="360" w:lineRule="auto"/>
              <w:jc w:val="center"/>
              <w:rPr>
                <w:b/>
              </w:rPr>
            </w:pPr>
            <w:r w:rsidRPr="00EC32E9">
              <w:rPr>
                <w:b/>
              </w:rPr>
              <w:t>1</w:t>
            </w:r>
          </w:p>
        </w:tc>
        <w:tc>
          <w:tcPr>
            <w:tcW w:w="4185" w:type="dxa"/>
            <w:tcMar>
              <w:top w:w="0" w:type="dxa"/>
              <w:left w:w="45" w:type="dxa"/>
              <w:bottom w:w="0" w:type="dxa"/>
              <w:right w:w="45" w:type="dxa"/>
            </w:tcMar>
          </w:tcPr>
          <w:p w14:paraId="6E12DC91" w14:textId="77777777" w:rsidR="00167DEC" w:rsidRPr="00EC32E9" w:rsidRDefault="00000000" w:rsidP="009A6FEF">
            <w:pPr>
              <w:spacing w:line="360" w:lineRule="auto"/>
              <w:rPr>
                <w:rFonts w:eastAsia="Arial"/>
              </w:rPr>
            </w:pPr>
            <w:r w:rsidRPr="00EC32E9">
              <w:rPr>
                <w:rFonts w:eastAsia="Arial"/>
              </w:rPr>
              <w:t>Male Cleaning Staff</w:t>
            </w:r>
          </w:p>
        </w:tc>
        <w:tc>
          <w:tcPr>
            <w:tcW w:w="3469" w:type="dxa"/>
            <w:tcMar>
              <w:top w:w="0" w:type="dxa"/>
              <w:left w:w="45" w:type="dxa"/>
              <w:bottom w:w="0" w:type="dxa"/>
              <w:right w:w="45" w:type="dxa"/>
            </w:tcMar>
            <w:vAlign w:val="bottom"/>
          </w:tcPr>
          <w:p w14:paraId="64A4A1B5" w14:textId="77777777" w:rsidR="00167DEC" w:rsidRPr="00EC32E9" w:rsidRDefault="00167DEC" w:rsidP="009A6FEF">
            <w:pPr>
              <w:spacing w:line="360" w:lineRule="auto"/>
              <w:rPr>
                <w:rFonts w:eastAsia="Arial"/>
              </w:rPr>
            </w:pPr>
          </w:p>
        </w:tc>
      </w:tr>
      <w:tr w:rsidR="00167DEC" w:rsidRPr="00EC32E9" w14:paraId="7EB5A6C2" w14:textId="77777777" w:rsidTr="00E21C1A">
        <w:trPr>
          <w:trHeight w:val="300"/>
        </w:trPr>
        <w:tc>
          <w:tcPr>
            <w:tcW w:w="1415" w:type="dxa"/>
            <w:tcMar>
              <w:top w:w="0" w:type="dxa"/>
              <w:left w:w="45" w:type="dxa"/>
              <w:bottom w:w="0" w:type="dxa"/>
              <w:right w:w="45" w:type="dxa"/>
            </w:tcMar>
          </w:tcPr>
          <w:p w14:paraId="18342615" w14:textId="77777777" w:rsidR="00167DEC" w:rsidRPr="00EC32E9" w:rsidRDefault="00000000" w:rsidP="00E21C1A">
            <w:pPr>
              <w:spacing w:line="360" w:lineRule="auto"/>
              <w:jc w:val="center"/>
              <w:rPr>
                <w:b/>
              </w:rPr>
            </w:pPr>
            <w:r w:rsidRPr="00EC32E9">
              <w:rPr>
                <w:b/>
              </w:rPr>
              <w:t>2</w:t>
            </w:r>
          </w:p>
        </w:tc>
        <w:tc>
          <w:tcPr>
            <w:tcW w:w="4185" w:type="dxa"/>
            <w:tcMar>
              <w:top w:w="0" w:type="dxa"/>
              <w:left w:w="45" w:type="dxa"/>
              <w:bottom w:w="0" w:type="dxa"/>
              <w:right w:w="45" w:type="dxa"/>
            </w:tcMar>
          </w:tcPr>
          <w:p w14:paraId="23A5A801" w14:textId="77777777" w:rsidR="00167DEC" w:rsidRPr="00EC32E9" w:rsidRDefault="00000000" w:rsidP="009A6FEF">
            <w:pPr>
              <w:spacing w:line="360" w:lineRule="auto"/>
              <w:rPr>
                <w:rFonts w:eastAsia="Arial"/>
              </w:rPr>
            </w:pPr>
            <w:r w:rsidRPr="00EC32E9">
              <w:rPr>
                <w:rFonts w:eastAsia="Arial"/>
              </w:rPr>
              <w:t>Female Cleaning Staff</w:t>
            </w:r>
          </w:p>
        </w:tc>
        <w:tc>
          <w:tcPr>
            <w:tcW w:w="3469" w:type="dxa"/>
            <w:tcMar>
              <w:top w:w="0" w:type="dxa"/>
              <w:left w:w="45" w:type="dxa"/>
              <w:bottom w:w="0" w:type="dxa"/>
              <w:right w:w="45" w:type="dxa"/>
            </w:tcMar>
            <w:vAlign w:val="bottom"/>
          </w:tcPr>
          <w:p w14:paraId="252B06EE" w14:textId="77777777" w:rsidR="00167DEC" w:rsidRPr="00EC32E9" w:rsidRDefault="00167DEC" w:rsidP="009A6FEF">
            <w:pPr>
              <w:spacing w:line="360" w:lineRule="auto"/>
              <w:rPr>
                <w:rFonts w:eastAsia="Arial"/>
              </w:rPr>
            </w:pPr>
          </w:p>
        </w:tc>
      </w:tr>
      <w:tr w:rsidR="00167DEC" w:rsidRPr="00EC32E9" w14:paraId="58C64BBC" w14:textId="77777777" w:rsidTr="00E21C1A">
        <w:trPr>
          <w:trHeight w:val="300"/>
        </w:trPr>
        <w:tc>
          <w:tcPr>
            <w:tcW w:w="1415" w:type="dxa"/>
            <w:tcMar>
              <w:top w:w="0" w:type="dxa"/>
              <w:left w:w="45" w:type="dxa"/>
              <w:bottom w:w="0" w:type="dxa"/>
              <w:right w:w="45" w:type="dxa"/>
            </w:tcMar>
            <w:vAlign w:val="bottom"/>
          </w:tcPr>
          <w:p w14:paraId="19CB5990" w14:textId="77777777" w:rsidR="00167DEC" w:rsidRPr="00EC32E9" w:rsidRDefault="00000000" w:rsidP="00E21C1A">
            <w:pPr>
              <w:spacing w:line="360" w:lineRule="auto"/>
              <w:jc w:val="center"/>
              <w:rPr>
                <w:rFonts w:eastAsia="Calibri"/>
              </w:rPr>
            </w:pPr>
            <w:r w:rsidRPr="00EC32E9">
              <w:rPr>
                <w:rFonts w:eastAsia="Calibri"/>
              </w:rPr>
              <w:t>3</w:t>
            </w:r>
          </w:p>
        </w:tc>
        <w:tc>
          <w:tcPr>
            <w:tcW w:w="4185" w:type="dxa"/>
            <w:tcMar>
              <w:top w:w="0" w:type="dxa"/>
              <w:left w:w="45" w:type="dxa"/>
              <w:bottom w:w="0" w:type="dxa"/>
              <w:right w:w="45" w:type="dxa"/>
            </w:tcMar>
          </w:tcPr>
          <w:p w14:paraId="2937B12C" w14:textId="77777777" w:rsidR="00167DEC" w:rsidRPr="00EC32E9" w:rsidRDefault="00000000" w:rsidP="009A6FEF">
            <w:pPr>
              <w:spacing w:line="360" w:lineRule="auto"/>
              <w:rPr>
                <w:rFonts w:eastAsia="Arial"/>
              </w:rPr>
            </w:pPr>
            <w:r w:rsidRPr="00EC32E9">
              <w:rPr>
                <w:rFonts w:eastAsia="Arial"/>
              </w:rPr>
              <w:t>Supervisor</w:t>
            </w:r>
          </w:p>
        </w:tc>
        <w:tc>
          <w:tcPr>
            <w:tcW w:w="3469" w:type="dxa"/>
            <w:tcMar>
              <w:top w:w="0" w:type="dxa"/>
              <w:left w:w="45" w:type="dxa"/>
              <w:bottom w:w="0" w:type="dxa"/>
              <w:right w:w="45" w:type="dxa"/>
            </w:tcMar>
            <w:vAlign w:val="bottom"/>
          </w:tcPr>
          <w:p w14:paraId="58949FE0" w14:textId="77777777" w:rsidR="00167DEC" w:rsidRPr="00EC32E9" w:rsidRDefault="00167DEC" w:rsidP="009A6FEF">
            <w:pPr>
              <w:spacing w:line="360" w:lineRule="auto"/>
              <w:rPr>
                <w:rFonts w:eastAsia="Arial"/>
              </w:rPr>
            </w:pPr>
          </w:p>
        </w:tc>
      </w:tr>
      <w:tr w:rsidR="00167DEC" w:rsidRPr="00EC32E9" w14:paraId="14A3A1FD" w14:textId="77777777" w:rsidTr="00E21C1A">
        <w:trPr>
          <w:trHeight w:val="300"/>
        </w:trPr>
        <w:tc>
          <w:tcPr>
            <w:tcW w:w="1415" w:type="dxa"/>
            <w:tcMar>
              <w:top w:w="0" w:type="dxa"/>
              <w:left w:w="45" w:type="dxa"/>
              <w:bottom w:w="0" w:type="dxa"/>
              <w:right w:w="45" w:type="dxa"/>
            </w:tcMar>
            <w:vAlign w:val="bottom"/>
          </w:tcPr>
          <w:p w14:paraId="4A5452B3" w14:textId="77777777" w:rsidR="00167DEC" w:rsidRPr="00EC32E9" w:rsidRDefault="00000000" w:rsidP="00E21C1A">
            <w:pPr>
              <w:spacing w:line="360" w:lineRule="auto"/>
              <w:jc w:val="center"/>
              <w:rPr>
                <w:rFonts w:eastAsia="Calibri"/>
              </w:rPr>
            </w:pPr>
            <w:r w:rsidRPr="00EC32E9">
              <w:rPr>
                <w:rFonts w:eastAsia="Calibri"/>
              </w:rPr>
              <w:t>4</w:t>
            </w:r>
          </w:p>
        </w:tc>
        <w:tc>
          <w:tcPr>
            <w:tcW w:w="4185" w:type="dxa"/>
            <w:tcMar>
              <w:top w:w="0" w:type="dxa"/>
              <w:left w:w="45" w:type="dxa"/>
              <w:bottom w:w="0" w:type="dxa"/>
              <w:right w:w="45" w:type="dxa"/>
            </w:tcMar>
          </w:tcPr>
          <w:p w14:paraId="1FF569FB" w14:textId="77777777" w:rsidR="00167DEC" w:rsidRPr="00EC32E9" w:rsidRDefault="00000000" w:rsidP="009A6FEF">
            <w:pPr>
              <w:spacing w:line="360" w:lineRule="auto"/>
              <w:rPr>
                <w:rFonts w:eastAsia="Arial"/>
              </w:rPr>
            </w:pPr>
            <w:r w:rsidRPr="00EC32E9">
              <w:rPr>
                <w:rFonts w:eastAsia="Arial"/>
              </w:rPr>
              <w:t>Consumable Cost Item Wise</w:t>
            </w:r>
          </w:p>
        </w:tc>
        <w:tc>
          <w:tcPr>
            <w:tcW w:w="3469" w:type="dxa"/>
            <w:tcMar>
              <w:top w:w="0" w:type="dxa"/>
              <w:left w:w="45" w:type="dxa"/>
              <w:bottom w:w="0" w:type="dxa"/>
              <w:right w:w="45" w:type="dxa"/>
            </w:tcMar>
            <w:vAlign w:val="bottom"/>
          </w:tcPr>
          <w:p w14:paraId="24EF8A91" w14:textId="77777777" w:rsidR="00167DEC" w:rsidRPr="00EC32E9" w:rsidRDefault="00167DEC" w:rsidP="009A6FEF">
            <w:pPr>
              <w:spacing w:line="360" w:lineRule="auto"/>
              <w:rPr>
                <w:rFonts w:eastAsia="Arial"/>
              </w:rPr>
            </w:pPr>
          </w:p>
        </w:tc>
      </w:tr>
      <w:tr w:rsidR="00167DEC" w:rsidRPr="00EC32E9" w14:paraId="213CF87A" w14:textId="77777777" w:rsidTr="00E21C1A">
        <w:trPr>
          <w:trHeight w:val="300"/>
        </w:trPr>
        <w:tc>
          <w:tcPr>
            <w:tcW w:w="9069" w:type="dxa"/>
            <w:gridSpan w:val="3"/>
            <w:tcMar>
              <w:top w:w="0" w:type="dxa"/>
              <w:left w:w="45" w:type="dxa"/>
              <w:bottom w:w="0" w:type="dxa"/>
              <w:right w:w="45" w:type="dxa"/>
            </w:tcMar>
            <w:vAlign w:val="bottom"/>
          </w:tcPr>
          <w:p w14:paraId="648A1B0F" w14:textId="71E6AA4D" w:rsidR="00167DEC" w:rsidRPr="00EC32E9" w:rsidRDefault="005E1E59" w:rsidP="00E21C1A">
            <w:pPr>
              <w:spacing w:line="360" w:lineRule="auto"/>
              <w:jc w:val="both"/>
              <w:rPr>
                <w:rFonts w:eastAsia="Calibri"/>
              </w:rPr>
            </w:pPr>
            <w:r w:rsidRPr="00EC32E9">
              <w:rPr>
                <w:rFonts w:eastAsia="Calibri"/>
              </w:rPr>
              <w:t xml:space="preserve">Costs should be estimated assuming an average footfall of the public shall be </w:t>
            </w:r>
            <w:r w:rsidR="004F4A05" w:rsidRPr="00EC32E9">
              <w:rPr>
                <w:rFonts w:eastAsia="Calibri"/>
              </w:rPr>
              <w:t>full capacity of the stadium</w:t>
            </w:r>
            <w:r w:rsidRPr="00EC32E9">
              <w:rPr>
                <w:rFonts w:eastAsia="Calibri"/>
              </w:rPr>
              <w:t>.</w:t>
            </w:r>
          </w:p>
        </w:tc>
      </w:tr>
    </w:tbl>
    <w:p w14:paraId="473940D8" w14:textId="77777777" w:rsidR="00167DEC" w:rsidRPr="00EC32E9" w:rsidRDefault="00167DEC" w:rsidP="009A6FEF">
      <w:pPr>
        <w:spacing w:line="360" w:lineRule="auto"/>
        <w:rPr>
          <w:b/>
          <w:color w:val="000000"/>
        </w:rPr>
      </w:pPr>
    </w:p>
    <w:p w14:paraId="7A7970D0" w14:textId="77777777" w:rsidR="00E21C1A" w:rsidRPr="00EC32E9" w:rsidRDefault="00E21C1A" w:rsidP="00E21C1A">
      <w:pPr>
        <w:spacing w:line="360" w:lineRule="auto"/>
        <w:jc w:val="center"/>
        <w:rPr>
          <w:b/>
          <w:color w:val="000000"/>
        </w:rPr>
      </w:pPr>
      <w:r w:rsidRPr="00EC32E9">
        <w:rPr>
          <w:b/>
          <w:color w:val="000000"/>
        </w:rPr>
        <w:t>*******</w:t>
      </w:r>
    </w:p>
    <w:p w14:paraId="2653E714" w14:textId="05C245E7" w:rsidR="00DE37CC" w:rsidRPr="00EC32E9" w:rsidRDefault="00DE37CC">
      <w:pPr>
        <w:rPr>
          <w:b/>
          <w:color w:val="000000"/>
        </w:rPr>
      </w:pPr>
    </w:p>
    <w:p w14:paraId="6FC6468C" w14:textId="77777777" w:rsidR="004D70BF" w:rsidRPr="00EC32E9" w:rsidRDefault="004D70BF" w:rsidP="004D70BF">
      <w:pPr>
        <w:numPr>
          <w:ilvl w:val="0"/>
          <w:numId w:val="6"/>
        </w:numPr>
        <w:pBdr>
          <w:top w:val="nil"/>
          <w:left w:val="nil"/>
          <w:bottom w:val="nil"/>
          <w:right w:val="nil"/>
          <w:between w:val="nil"/>
        </w:pBdr>
        <w:spacing w:line="360" w:lineRule="auto"/>
        <w:rPr>
          <w:color w:val="000000"/>
        </w:rPr>
      </w:pPr>
      <w:r w:rsidRPr="00EC32E9">
        <w:rPr>
          <w:b/>
          <w:color w:val="000000"/>
        </w:rPr>
        <w:t>Pest Control Service</w:t>
      </w:r>
    </w:p>
    <w:p w14:paraId="248D5056" w14:textId="77777777" w:rsidR="004D70BF" w:rsidRPr="00EC32E9" w:rsidRDefault="004D70BF" w:rsidP="004D70BF">
      <w:pPr>
        <w:pBdr>
          <w:top w:val="nil"/>
          <w:left w:val="nil"/>
          <w:bottom w:val="nil"/>
          <w:right w:val="nil"/>
          <w:between w:val="nil"/>
        </w:pBdr>
        <w:spacing w:line="360" w:lineRule="auto"/>
        <w:ind w:left="1080"/>
        <w:rPr>
          <w:color w:val="000000"/>
        </w:rPr>
      </w:pPr>
    </w:p>
    <w:p w14:paraId="5C46B5FA" w14:textId="141FFDFA" w:rsidR="005E1E59" w:rsidRPr="00EC32E9" w:rsidRDefault="00300A96" w:rsidP="005E1E59">
      <w:pPr>
        <w:spacing w:line="360" w:lineRule="auto"/>
        <w:jc w:val="both"/>
        <w:rPr>
          <w:color w:val="000000"/>
        </w:rPr>
      </w:pPr>
      <w:r w:rsidRPr="00EC32E9">
        <w:rPr>
          <w:color w:val="000000" w:themeColor="text1"/>
          <w:lang w:val="en-GB"/>
        </w:rPr>
        <w:t xml:space="preserve">The Afghanistan team will tour India for one Test Match and three ODIs in June 2026. BCCI has given responsibility for one ODI Match between India and Afghanistan scheduled on June 17, 2026, at </w:t>
      </w:r>
      <w:r w:rsidR="00FE0C7E" w:rsidRPr="00EC32E9">
        <w:rPr>
          <w:color w:val="000000" w:themeColor="text1"/>
          <w:lang w:val="en-GB"/>
        </w:rPr>
        <w:t>Bharat Ratna Shri Atal Bihari Vajpayee Ekana Cricket Stadium, Lucknow</w:t>
      </w:r>
      <w:r w:rsidR="004F4A05" w:rsidRPr="00EC32E9">
        <w:rPr>
          <w:color w:val="000000" w:themeColor="text1"/>
          <w:lang w:val="en-GB"/>
        </w:rPr>
        <w:t xml:space="preserve"> (hereinafter referred to as </w:t>
      </w:r>
      <w:r w:rsidRPr="00EC32E9">
        <w:rPr>
          <w:b/>
          <w:bCs/>
          <w:color w:val="000000" w:themeColor="text1"/>
          <w:lang w:val="en-GB"/>
        </w:rPr>
        <w:t>“India Vs. Afghanistan ODI Matches - 2026”</w:t>
      </w:r>
      <w:r w:rsidR="004F4A05" w:rsidRPr="00EC32E9">
        <w:rPr>
          <w:color w:val="000000" w:themeColor="text1"/>
          <w:lang w:val="en-GB"/>
        </w:rPr>
        <w:t xml:space="preserve">) to UPCA. </w:t>
      </w:r>
      <w:r w:rsidRPr="00EC32E9">
        <w:rPr>
          <w:color w:val="000000"/>
        </w:rPr>
        <w:t>“India Vs. Afghanistan ODI Matches - 2026”</w:t>
      </w:r>
      <w:r w:rsidR="004F4A05" w:rsidRPr="00EC32E9">
        <w:rPr>
          <w:color w:val="000000"/>
        </w:rPr>
        <w:t xml:space="preserve"> shall be held in accordance with the guidelines issued by BCCI from time to time. UPCA has been assigned certain responsibilities in respect of the matches scheduled at Lucknow as per the tentative calendar placed at </w:t>
      </w:r>
      <w:r w:rsidR="004F4A05" w:rsidRPr="00EC32E9">
        <w:rPr>
          <w:b/>
          <w:bCs/>
          <w:color w:val="000000"/>
        </w:rPr>
        <w:t>Schedule II</w:t>
      </w:r>
      <w:r w:rsidR="004F4A05" w:rsidRPr="00EC32E9">
        <w:rPr>
          <w:color w:val="000000"/>
        </w:rPr>
        <w:t xml:space="preserve"> (hereinafter referred to as the </w:t>
      </w:r>
      <w:r w:rsidRPr="00EC32E9">
        <w:rPr>
          <w:b/>
          <w:bCs/>
          <w:color w:val="000000"/>
        </w:rPr>
        <w:t>“India Vs. Afghanistan ODI Matches - 2026”</w:t>
      </w:r>
      <w:r w:rsidR="004F4A05" w:rsidRPr="00EC32E9">
        <w:rPr>
          <w:color w:val="000000"/>
        </w:rPr>
        <w:t xml:space="preserve">). Accordingly, UPCA intends to engage various Vendors to provide the goods/services as per the specifications provided in </w:t>
      </w:r>
      <w:r w:rsidR="004F4A05" w:rsidRPr="00EC32E9">
        <w:rPr>
          <w:b/>
          <w:bCs/>
          <w:color w:val="000000"/>
        </w:rPr>
        <w:t>Schedule III</w:t>
      </w:r>
      <w:r w:rsidR="004F4A05" w:rsidRPr="00EC32E9">
        <w:rPr>
          <w:color w:val="000000"/>
        </w:rPr>
        <w:t>.</w:t>
      </w:r>
    </w:p>
    <w:p w14:paraId="7B9B3A63" w14:textId="77777777" w:rsidR="004D70BF" w:rsidRPr="00EC32E9" w:rsidRDefault="004D70BF" w:rsidP="004D70BF">
      <w:pPr>
        <w:pBdr>
          <w:top w:val="nil"/>
          <w:left w:val="nil"/>
          <w:bottom w:val="nil"/>
          <w:right w:val="nil"/>
          <w:between w:val="nil"/>
        </w:pBdr>
        <w:spacing w:line="360" w:lineRule="auto"/>
        <w:ind w:left="720"/>
        <w:jc w:val="both"/>
        <w:rPr>
          <w:color w:val="000000"/>
        </w:rPr>
      </w:pPr>
    </w:p>
    <w:p w14:paraId="0D1BCFE5" w14:textId="6D2C1992" w:rsidR="004D70BF" w:rsidRPr="00EC32E9" w:rsidRDefault="004D70BF" w:rsidP="004D70BF">
      <w:pPr>
        <w:pBdr>
          <w:top w:val="nil"/>
          <w:left w:val="nil"/>
          <w:bottom w:val="nil"/>
          <w:right w:val="nil"/>
          <w:between w:val="nil"/>
        </w:pBdr>
        <w:spacing w:line="360" w:lineRule="auto"/>
        <w:jc w:val="both"/>
        <w:rPr>
          <w:color w:val="000000"/>
        </w:rPr>
      </w:pPr>
      <w:r w:rsidRPr="00EC32E9">
        <w:rPr>
          <w:color w:val="000000"/>
        </w:rPr>
        <w:t xml:space="preserve">The scope of Work includes end-to-end Pest Control Services for </w:t>
      </w:r>
      <w:r w:rsidR="00300A96" w:rsidRPr="00EC32E9">
        <w:rPr>
          <w:color w:val="000000"/>
        </w:rPr>
        <w:t>“India Vs. Afghanistan ODI Matches - 2026”</w:t>
      </w:r>
      <w:r w:rsidRPr="00EC32E9">
        <w:rPr>
          <w:color w:val="000000"/>
        </w:rPr>
        <w:t xml:space="preserve"> for all match days by the deployment of suitable resources as indicated below:</w:t>
      </w:r>
    </w:p>
    <w:tbl>
      <w:tblPr>
        <w:tblStyle w:val="TableGrid"/>
        <w:tblW w:w="8930" w:type="dxa"/>
        <w:tblInd w:w="137" w:type="dxa"/>
        <w:tblLayout w:type="fixed"/>
        <w:tblLook w:val="04A0" w:firstRow="1" w:lastRow="0" w:firstColumn="1" w:lastColumn="0" w:noHBand="0" w:noVBand="1"/>
      </w:tblPr>
      <w:tblGrid>
        <w:gridCol w:w="1418"/>
        <w:gridCol w:w="7512"/>
      </w:tblGrid>
      <w:tr w:rsidR="004D70BF" w:rsidRPr="00EC32E9" w14:paraId="063C44A3" w14:textId="77777777" w:rsidTr="00D75993">
        <w:tc>
          <w:tcPr>
            <w:tcW w:w="1418" w:type="dxa"/>
          </w:tcPr>
          <w:p w14:paraId="7F033544" w14:textId="77777777" w:rsidR="004D70BF" w:rsidRPr="00EC32E9" w:rsidRDefault="004D70BF" w:rsidP="00D75993">
            <w:pPr>
              <w:spacing w:line="360" w:lineRule="auto"/>
              <w:jc w:val="both"/>
              <w:rPr>
                <w:b/>
                <w:bCs/>
                <w:color w:val="000000" w:themeColor="text1"/>
                <w:sz w:val="24"/>
                <w:szCs w:val="24"/>
              </w:rPr>
            </w:pPr>
            <w:r w:rsidRPr="00EC32E9">
              <w:rPr>
                <w:b/>
                <w:bCs/>
                <w:color w:val="000000" w:themeColor="text1"/>
                <w:sz w:val="24"/>
                <w:szCs w:val="24"/>
              </w:rPr>
              <w:t>Sr. No.</w:t>
            </w:r>
          </w:p>
        </w:tc>
        <w:tc>
          <w:tcPr>
            <w:tcW w:w="7512" w:type="dxa"/>
          </w:tcPr>
          <w:p w14:paraId="391F70EF" w14:textId="77777777" w:rsidR="004D70BF" w:rsidRPr="00EC32E9" w:rsidRDefault="004D70BF" w:rsidP="00D75993">
            <w:pPr>
              <w:spacing w:line="360" w:lineRule="auto"/>
              <w:jc w:val="both"/>
              <w:rPr>
                <w:b/>
                <w:bCs/>
                <w:color w:val="000000" w:themeColor="text1"/>
                <w:sz w:val="24"/>
                <w:szCs w:val="24"/>
              </w:rPr>
            </w:pPr>
            <w:r w:rsidRPr="00EC32E9">
              <w:rPr>
                <w:b/>
                <w:bCs/>
                <w:color w:val="000000" w:themeColor="text1"/>
                <w:sz w:val="24"/>
                <w:szCs w:val="24"/>
              </w:rPr>
              <w:t>Details</w:t>
            </w:r>
          </w:p>
        </w:tc>
      </w:tr>
      <w:tr w:rsidR="004D70BF" w:rsidRPr="00EC32E9" w14:paraId="04A9B550" w14:textId="77777777" w:rsidTr="00D75993">
        <w:tc>
          <w:tcPr>
            <w:tcW w:w="1418" w:type="dxa"/>
          </w:tcPr>
          <w:p w14:paraId="5121E373" w14:textId="77777777" w:rsidR="004D70BF" w:rsidRPr="00EC32E9" w:rsidRDefault="004D70BF" w:rsidP="007C2A6F">
            <w:pPr>
              <w:pStyle w:val="ListParagraph"/>
              <w:numPr>
                <w:ilvl w:val="0"/>
                <w:numId w:val="19"/>
              </w:numPr>
              <w:spacing w:line="360" w:lineRule="auto"/>
              <w:jc w:val="both"/>
              <w:rPr>
                <w:color w:val="000000" w:themeColor="text1"/>
                <w:sz w:val="24"/>
                <w:szCs w:val="24"/>
              </w:rPr>
            </w:pPr>
          </w:p>
        </w:tc>
        <w:tc>
          <w:tcPr>
            <w:tcW w:w="7512" w:type="dxa"/>
          </w:tcPr>
          <w:p w14:paraId="1C1FA27F" w14:textId="77777777" w:rsidR="004D70BF" w:rsidRPr="00EC32E9" w:rsidRDefault="004D70BF" w:rsidP="00D75993">
            <w:pPr>
              <w:spacing w:line="360" w:lineRule="auto"/>
              <w:jc w:val="both"/>
              <w:rPr>
                <w:color w:val="000000" w:themeColor="text1"/>
                <w:sz w:val="24"/>
                <w:szCs w:val="24"/>
              </w:rPr>
            </w:pPr>
            <w:r w:rsidRPr="00EC32E9">
              <w:rPr>
                <w:color w:val="000000" w:themeColor="text1"/>
                <w:sz w:val="24"/>
                <w:szCs w:val="24"/>
              </w:rPr>
              <w:t xml:space="preserve">Pest Control Services including General Pest Control Services, Mosquito Control Service, Flies, Moth &amp; Beetles insect control Service, Snake Control Service </w:t>
            </w:r>
            <w:proofErr w:type="spellStart"/>
            <w:r w:rsidRPr="00EC32E9">
              <w:rPr>
                <w:color w:val="000000" w:themeColor="text1"/>
                <w:sz w:val="24"/>
                <w:szCs w:val="24"/>
              </w:rPr>
              <w:t>Adultiside</w:t>
            </w:r>
            <w:proofErr w:type="spellEnd"/>
            <w:r w:rsidRPr="00EC32E9">
              <w:rPr>
                <w:color w:val="000000" w:themeColor="text1"/>
                <w:sz w:val="24"/>
                <w:szCs w:val="24"/>
              </w:rPr>
              <w:t xml:space="preserve"> treatment and Cold fogging in entire Ekana Stadium, including Ground B, Parking area and surrounding area in the </w:t>
            </w:r>
            <w:proofErr w:type="spellStart"/>
            <w:r w:rsidRPr="00EC32E9">
              <w:rPr>
                <w:color w:val="000000" w:themeColor="text1"/>
                <w:sz w:val="24"/>
                <w:szCs w:val="24"/>
              </w:rPr>
              <w:t>radious</w:t>
            </w:r>
            <w:proofErr w:type="spellEnd"/>
            <w:r w:rsidRPr="00EC32E9">
              <w:rPr>
                <w:color w:val="000000" w:themeColor="text1"/>
                <w:sz w:val="24"/>
                <w:szCs w:val="24"/>
              </w:rPr>
              <w:t xml:space="preserve"> of 500 meters from the Ekana stadium. The frequency of service for respective area shall be decided by mutual consultation.</w:t>
            </w:r>
          </w:p>
        </w:tc>
      </w:tr>
    </w:tbl>
    <w:p w14:paraId="7D9D6300" w14:textId="77777777" w:rsidR="004D70BF" w:rsidRPr="00EC32E9" w:rsidRDefault="004D70BF" w:rsidP="004D70BF">
      <w:pPr>
        <w:spacing w:line="360" w:lineRule="auto"/>
        <w:ind w:left="720"/>
        <w:jc w:val="both"/>
        <w:rPr>
          <w:color w:val="000000"/>
        </w:rPr>
      </w:pPr>
    </w:p>
    <w:p w14:paraId="19EBE5E6" w14:textId="7921B22E" w:rsidR="004D70BF" w:rsidRPr="00EC32E9" w:rsidRDefault="004D70BF" w:rsidP="004D70BF">
      <w:pPr>
        <w:spacing w:line="360" w:lineRule="auto"/>
        <w:jc w:val="both"/>
        <w:rPr>
          <w:color w:val="000000"/>
        </w:rPr>
      </w:pPr>
      <w:r w:rsidRPr="00EC32E9">
        <w:rPr>
          <w:color w:val="000000"/>
        </w:rPr>
        <w:t xml:space="preserve">Please note that the deployment of resources may vary for different match days and opening/closing ceremony days. The Bidder is expected to undertake a recce of the above venue to make </w:t>
      </w:r>
      <w:r w:rsidR="005E1E59" w:rsidRPr="00EC32E9">
        <w:rPr>
          <w:color w:val="000000"/>
        </w:rPr>
        <w:t>their</w:t>
      </w:r>
      <w:r w:rsidRPr="00EC32E9">
        <w:rPr>
          <w:color w:val="000000"/>
        </w:rPr>
        <w:t xml:space="preserve"> exact estimation for submission of a bid.</w:t>
      </w:r>
    </w:p>
    <w:p w14:paraId="09DF5571" w14:textId="77777777" w:rsidR="004D70BF" w:rsidRPr="00EC32E9" w:rsidRDefault="004D70BF" w:rsidP="004D70BF">
      <w:pPr>
        <w:spacing w:line="360" w:lineRule="auto"/>
        <w:jc w:val="both"/>
        <w:rPr>
          <w:color w:val="000000"/>
        </w:rPr>
      </w:pPr>
    </w:p>
    <w:p w14:paraId="57DD7BF5" w14:textId="0E093F0E" w:rsidR="004D70BF" w:rsidRPr="00EC32E9" w:rsidRDefault="004D70BF" w:rsidP="004D70BF">
      <w:pPr>
        <w:spacing w:line="360" w:lineRule="auto"/>
        <w:jc w:val="both"/>
        <w:rPr>
          <w:color w:val="000000"/>
        </w:rPr>
      </w:pPr>
      <w:r w:rsidRPr="00EC32E9">
        <w:rPr>
          <w:color w:val="000000"/>
        </w:rPr>
        <w:t xml:space="preserve">A bidder is required to quote </w:t>
      </w:r>
      <w:r w:rsidR="005E1E59" w:rsidRPr="00EC32E9">
        <w:rPr>
          <w:color w:val="000000"/>
        </w:rPr>
        <w:t xml:space="preserve">a </w:t>
      </w:r>
      <w:r w:rsidRPr="00EC32E9">
        <w:rPr>
          <w:color w:val="000000"/>
        </w:rPr>
        <w:t>consolidated cost along with indicative numbers for deployment</w:t>
      </w:r>
      <w:r w:rsidR="005E1E59" w:rsidRPr="00EC32E9">
        <w:rPr>
          <w:color w:val="000000"/>
        </w:rPr>
        <w:t>,</w:t>
      </w:r>
      <w:r w:rsidRPr="00EC32E9">
        <w:rPr>
          <w:color w:val="000000"/>
        </w:rPr>
        <w:t xml:space="preserve"> along with </w:t>
      </w:r>
      <w:r w:rsidR="005E1E59" w:rsidRPr="00EC32E9">
        <w:rPr>
          <w:color w:val="000000"/>
        </w:rPr>
        <w:t xml:space="preserve">the </w:t>
      </w:r>
      <w:r w:rsidRPr="00EC32E9">
        <w:rPr>
          <w:color w:val="000000"/>
        </w:rPr>
        <w:t xml:space="preserve">total cost in the Financial Bid for </w:t>
      </w:r>
      <w:r w:rsidR="00300A96" w:rsidRPr="00EC32E9">
        <w:rPr>
          <w:b/>
          <w:bCs/>
          <w:color w:val="000000"/>
        </w:rPr>
        <w:t>“India Vs. Afghanistan ODI Matches - 2026”</w:t>
      </w:r>
      <w:r w:rsidRPr="00EC32E9">
        <w:rPr>
          <w:color w:val="000000"/>
        </w:rPr>
        <w:t xml:space="preserve">. Please note that </w:t>
      </w:r>
      <w:r w:rsidRPr="00EC32E9">
        <w:rPr>
          <w:color w:val="000000" w:themeColor="text1"/>
        </w:rPr>
        <w:t xml:space="preserve">UPCA reserves </w:t>
      </w:r>
      <w:r w:rsidR="005E1E59" w:rsidRPr="00EC32E9">
        <w:rPr>
          <w:color w:val="000000" w:themeColor="text1"/>
        </w:rPr>
        <w:t>the</w:t>
      </w:r>
      <w:r w:rsidRPr="00EC32E9">
        <w:rPr>
          <w:color w:val="000000" w:themeColor="text1"/>
        </w:rPr>
        <w:t xml:space="preserve"> right to invite fresh tender</w:t>
      </w:r>
      <w:r w:rsidR="005E1E59" w:rsidRPr="00EC32E9">
        <w:rPr>
          <w:color w:val="000000" w:themeColor="text1"/>
        </w:rPr>
        <w:t>s</w:t>
      </w:r>
      <w:r w:rsidRPr="00EC32E9">
        <w:rPr>
          <w:color w:val="000000" w:themeColor="text1"/>
        </w:rPr>
        <w:t xml:space="preserve"> for any/all matches in case of a change in venue or any other significant change in any parameter(s) or otherwise for any reason whatsoever.</w:t>
      </w:r>
    </w:p>
    <w:p w14:paraId="66E950C6" w14:textId="77777777" w:rsidR="004D70BF" w:rsidRPr="00EC32E9" w:rsidRDefault="004D70BF" w:rsidP="004D70BF">
      <w:pPr>
        <w:spacing w:line="360" w:lineRule="auto"/>
        <w:jc w:val="both"/>
        <w:rPr>
          <w:color w:val="000000"/>
        </w:rPr>
      </w:pPr>
    </w:p>
    <w:p w14:paraId="1FCCB5EA" w14:textId="371CF08E" w:rsidR="004D70BF" w:rsidRPr="00EC32E9" w:rsidRDefault="004D70BF" w:rsidP="004D70BF">
      <w:pPr>
        <w:spacing w:line="360" w:lineRule="auto"/>
        <w:jc w:val="both"/>
        <w:rPr>
          <w:color w:val="000000"/>
        </w:rPr>
      </w:pPr>
      <w:r w:rsidRPr="00EC32E9">
        <w:rPr>
          <w:color w:val="000000"/>
        </w:rPr>
        <w:lastRenderedPageBreak/>
        <w:t xml:space="preserve">It is important to note that all costs/rates quoted in the Financial Bid </w:t>
      </w:r>
      <w:r w:rsidR="005E1E59" w:rsidRPr="00EC32E9">
        <w:rPr>
          <w:color w:val="000000"/>
        </w:rPr>
        <w:t xml:space="preserve">are </w:t>
      </w:r>
      <w:r w:rsidRPr="00EC32E9">
        <w:rPr>
          <w:color w:val="000000"/>
        </w:rPr>
        <w:t xml:space="preserve">inclusive of the cost of manpower intended to be deployed, travel, logistics, boarding, etc.. No separate payment shall be made for any overheads by UPCA. </w:t>
      </w:r>
    </w:p>
    <w:p w14:paraId="0B6BA0C3" w14:textId="77777777" w:rsidR="004D70BF" w:rsidRPr="00EC32E9" w:rsidRDefault="004D70BF" w:rsidP="004D70BF">
      <w:pPr>
        <w:spacing w:line="360" w:lineRule="auto"/>
        <w:jc w:val="both"/>
        <w:rPr>
          <w:color w:val="000000"/>
        </w:rPr>
      </w:pPr>
    </w:p>
    <w:p w14:paraId="3B0308A5" w14:textId="77777777" w:rsidR="004D70BF" w:rsidRPr="00EC32E9" w:rsidRDefault="004D70BF" w:rsidP="004D70BF">
      <w:pPr>
        <w:pBdr>
          <w:top w:val="nil"/>
          <w:left w:val="nil"/>
          <w:bottom w:val="nil"/>
          <w:right w:val="nil"/>
          <w:between w:val="nil"/>
        </w:pBdr>
        <w:spacing w:line="360" w:lineRule="auto"/>
        <w:jc w:val="both"/>
        <w:rPr>
          <w:color w:val="000000"/>
        </w:rPr>
      </w:pPr>
      <w:r w:rsidRPr="00EC32E9">
        <w:rPr>
          <w:color w:val="000000"/>
        </w:rPr>
        <w:t xml:space="preserve">A detailed indicative deployment plan available with UPCA may be obtained from UPCA by writing an email to </w:t>
      </w:r>
      <w:hyperlink r:id="rId8" w:history="1">
        <w:r w:rsidRPr="00EC32E9">
          <w:rPr>
            <w:rStyle w:val="Hyperlink"/>
          </w:rPr>
          <w:t>upcaknp@gmail.com</w:t>
        </w:r>
      </w:hyperlink>
      <w:r w:rsidRPr="00EC32E9">
        <w:rPr>
          <w:color w:val="000000"/>
        </w:rPr>
        <w:t xml:space="preserve">. </w:t>
      </w:r>
    </w:p>
    <w:p w14:paraId="7E6F776E" w14:textId="77777777" w:rsidR="004D70BF" w:rsidRPr="00EC32E9" w:rsidRDefault="004D70BF" w:rsidP="004D70BF">
      <w:pPr>
        <w:pBdr>
          <w:top w:val="nil"/>
          <w:left w:val="nil"/>
          <w:bottom w:val="nil"/>
          <w:right w:val="nil"/>
          <w:between w:val="nil"/>
        </w:pBdr>
        <w:spacing w:line="360" w:lineRule="auto"/>
        <w:ind w:left="720"/>
        <w:jc w:val="both"/>
        <w:rPr>
          <w:color w:val="000000"/>
        </w:rPr>
      </w:pPr>
    </w:p>
    <w:p w14:paraId="1545C0D5" w14:textId="3578055F" w:rsidR="004D70BF" w:rsidRPr="00EC32E9" w:rsidRDefault="004D70BF" w:rsidP="004D70BF">
      <w:pPr>
        <w:spacing w:line="360" w:lineRule="auto"/>
        <w:jc w:val="both"/>
        <w:rPr>
          <w:color w:val="000000"/>
        </w:rPr>
      </w:pPr>
      <w:r w:rsidRPr="00EC32E9">
        <w:rPr>
          <w:b/>
          <w:color w:val="000000"/>
        </w:rPr>
        <w:t xml:space="preserve">Annexure </w:t>
      </w:r>
      <w:r w:rsidR="00653E7A" w:rsidRPr="00EC32E9">
        <w:rPr>
          <w:b/>
          <w:color w:val="000000"/>
        </w:rPr>
        <w:t>5</w:t>
      </w:r>
      <w:r w:rsidRPr="00EC32E9">
        <w:rPr>
          <w:color w:val="000000"/>
        </w:rPr>
        <w:t xml:space="preserve"> provided below, serves as the standard template for detailing the cost breakdown/unit-wise cost.</w:t>
      </w:r>
    </w:p>
    <w:p w14:paraId="3003673F" w14:textId="77777777" w:rsidR="004D70BF" w:rsidRPr="00EC32E9" w:rsidRDefault="004D70BF" w:rsidP="004D70BF">
      <w:pPr>
        <w:spacing w:line="360" w:lineRule="auto"/>
        <w:jc w:val="both"/>
        <w:rPr>
          <w:color w:val="000000"/>
        </w:rPr>
      </w:pPr>
    </w:p>
    <w:tbl>
      <w:tblPr>
        <w:tblW w:w="9012" w:type="dxa"/>
        <w:tblLayout w:type="fixed"/>
        <w:tblLook w:val="0400" w:firstRow="0" w:lastRow="0" w:firstColumn="0" w:lastColumn="0" w:noHBand="0" w:noVBand="1"/>
      </w:tblPr>
      <w:tblGrid>
        <w:gridCol w:w="527"/>
        <w:gridCol w:w="5702"/>
        <w:gridCol w:w="2783"/>
      </w:tblGrid>
      <w:tr w:rsidR="004D70BF" w:rsidRPr="00EC32E9" w14:paraId="50B50994" w14:textId="77777777" w:rsidTr="00D75993">
        <w:trPr>
          <w:trHeight w:val="300"/>
        </w:trPr>
        <w:tc>
          <w:tcPr>
            <w:tcW w:w="9012" w:type="dxa"/>
            <w:gridSpan w:val="3"/>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tcPr>
          <w:p w14:paraId="0D9CBAC0" w14:textId="67DC111D" w:rsidR="004D70BF" w:rsidRPr="00EC32E9" w:rsidRDefault="004D70BF" w:rsidP="00D75993">
            <w:pPr>
              <w:spacing w:line="360" w:lineRule="auto"/>
              <w:jc w:val="center"/>
              <w:rPr>
                <w:rFonts w:eastAsia="Calibri"/>
                <w:b/>
              </w:rPr>
            </w:pPr>
            <w:r w:rsidRPr="00EC32E9">
              <w:rPr>
                <w:rFonts w:eastAsia="Calibri"/>
                <w:b/>
              </w:rPr>
              <w:t xml:space="preserve">Annexure </w:t>
            </w:r>
            <w:r w:rsidR="00653E7A" w:rsidRPr="00EC32E9">
              <w:rPr>
                <w:rFonts w:eastAsia="Calibri"/>
                <w:b/>
              </w:rPr>
              <w:t>5</w:t>
            </w:r>
            <w:r w:rsidRPr="00EC32E9">
              <w:rPr>
                <w:rFonts w:eastAsia="Calibri"/>
                <w:b/>
              </w:rPr>
              <w:t xml:space="preserve"> To The Financial Bid</w:t>
            </w:r>
          </w:p>
        </w:tc>
      </w:tr>
      <w:tr w:rsidR="004D70BF" w:rsidRPr="00EC32E9" w14:paraId="657D15D1" w14:textId="77777777" w:rsidTr="00D75993">
        <w:trPr>
          <w:trHeight w:val="300"/>
        </w:trPr>
        <w:tc>
          <w:tcPr>
            <w:tcW w:w="9012" w:type="dxa"/>
            <w:gridSpan w:val="3"/>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4C3D4496" w14:textId="77777777" w:rsidR="004D70BF" w:rsidRPr="00EC32E9" w:rsidRDefault="004D70BF" w:rsidP="00D75993">
            <w:pPr>
              <w:spacing w:line="360" w:lineRule="auto"/>
              <w:rPr>
                <w:rFonts w:eastAsia="Calibri"/>
                <w:b/>
              </w:rPr>
            </w:pPr>
            <w:r w:rsidRPr="00EC32E9">
              <w:rPr>
                <w:rFonts w:eastAsia="Calibri"/>
                <w:b/>
              </w:rPr>
              <w:t>Name of the Bidder :</w:t>
            </w:r>
          </w:p>
        </w:tc>
      </w:tr>
      <w:tr w:rsidR="004D70BF" w:rsidRPr="00EC32E9" w14:paraId="3E144CEF" w14:textId="77777777" w:rsidTr="00D75993">
        <w:trPr>
          <w:trHeight w:val="300"/>
        </w:trPr>
        <w:tc>
          <w:tcPr>
            <w:tcW w:w="9012" w:type="dxa"/>
            <w:gridSpan w:val="3"/>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0ABADF47" w14:textId="7F083105" w:rsidR="004D70BF" w:rsidRPr="00EC32E9" w:rsidRDefault="004D70BF" w:rsidP="00D75993">
            <w:pPr>
              <w:spacing w:line="360" w:lineRule="auto"/>
              <w:rPr>
                <w:rFonts w:eastAsia="Calibri"/>
                <w:b/>
              </w:rPr>
            </w:pPr>
            <w:r w:rsidRPr="00EC32E9">
              <w:rPr>
                <w:rFonts w:eastAsia="Calibri"/>
                <w:b/>
              </w:rPr>
              <w:t xml:space="preserve">Pest Control Services for </w:t>
            </w:r>
            <w:r w:rsidR="00300A96" w:rsidRPr="00EC32E9">
              <w:rPr>
                <w:rFonts w:eastAsia="Calibri"/>
                <w:b/>
              </w:rPr>
              <w:t>“India Vs. Afghanistan ODI Matches - 2026”</w:t>
            </w:r>
            <w:r w:rsidR="00691B2B" w:rsidRPr="00EC32E9">
              <w:rPr>
                <w:rFonts w:eastAsia="Calibri"/>
                <w:b/>
              </w:rPr>
              <w:t xml:space="preserve"> (01)</w:t>
            </w:r>
          </w:p>
        </w:tc>
      </w:tr>
      <w:tr w:rsidR="004D70BF" w:rsidRPr="00EC32E9" w14:paraId="468E0459" w14:textId="77777777" w:rsidTr="00D75993">
        <w:trPr>
          <w:trHeight w:val="300"/>
        </w:trPr>
        <w:tc>
          <w:tcPr>
            <w:tcW w:w="52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2BD831C3" w14:textId="77777777" w:rsidR="004D70BF" w:rsidRPr="00EC32E9" w:rsidRDefault="004D70BF" w:rsidP="00D75993">
            <w:pPr>
              <w:spacing w:line="360" w:lineRule="auto"/>
              <w:rPr>
                <w:rFonts w:eastAsia="Calibri"/>
                <w:b/>
              </w:rPr>
            </w:pPr>
            <w:r w:rsidRPr="00EC32E9">
              <w:rPr>
                <w:rFonts w:eastAsia="Calibri"/>
                <w:b/>
              </w:rPr>
              <w:t>Sr. No.</w:t>
            </w:r>
          </w:p>
        </w:tc>
        <w:tc>
          <w:tcPr>
            <w:tcW w:w="57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1FF9BD84" w14:textId="77777777" w:rsidR="004D70BF" w:rsidRPr="00EC32E9" w:rsidRDefault="004D70BF" w:rsidP="00D75993">
            <w:pPr>
              <w:spacing w:line="360" w:lineRule="auto"/>
              <w:rPr>
                <w:rFonts w:eastAsia="Calibri"/>
                <w:b/>
              </w:rPr>
            </w:pPr>
            <w:r w:rsidRPr="00EC32E9">
              <w:rPr>
                <w:rFonts w:eastAsia="Calibri"/>
                <w:b/>
              </w:rPr>
              <w:t>Details</w:t>
            </w:r>
          </w:p>
        </w:tc>
        <w:tc>
          <w:tcPr>
            <w:tcW w:w="27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4AE822DB" w14:textId="77777777" w:rsidR="004D70BF" w:rsidRPr="00EC32E9" w:rsidRDefault="004D70BF" w:rsidP="00D75993">
            <w:pPr>
              <w:spacing w:line="360" w:lineRule="auto"/>
              <w:rPr>
                <w:rFonts w:eastAsia="Calibri"/>
                <w:b/>
              </w:rPr>
            </w:pPr>
            <w:r w:rsidRPr="00EC32E9">
              <w:rPr>
                <w:rFonts w:eastAsia="Calibri"/>
                <w:b/>
              </w:rPr>
              <w:t>Total Amount (INR)</w:t>
            </w:r>
          </w:p>
        </w:tc>
      </w:tr>
      <w:tr w:rsidR="004D70BF" w:rsidRPr="00EC32E9" w14:paraId="7166F9CD" w14:textId="77777777" w:rsidTr="00D75993">
        <w:trPr>
          <w:trHeight w:val="300"/>
        </w:trPr>
        <w:tc>
          <w:tcPr>
            <w:tcW w:w="52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5149AD89" w14:textId="77777777" w:rsidR="004D70BF" w:rsidRPr="00EC32E9" w:rsidRDefault="004D70BF" w:rsidP="00D75993">
            <w:pPr>
              <w:spacing w:line="360" w:lineRule="auto"/>
              <w:rPr>
                <w:rFonts w:eastAsia="Calibri"/>
              </w:rPr>
            </w:pPr>
            <w:r w:rsidRPr="00EC32E9">
              <w:rPr>
                <w:rFonts w:eastAsia="Calibri"/>
              </w:rPr>
              <w:t>1</w:t>
            </w:r>
          </w:p>
        </w:tc>
        <w:tc>
          <w:tcPr>
            <w:tcW w:w="57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12934D7E" w14:textId="77777777" w:rsidR="004D70BF" w:rsidRPr="00EC32E9" w:rsidRDefault="004D70BF" w:rsidP="00D75993">
            <w:pPr>
              <w:spacing w:line="360" w:lineRule="auto"/>
              <w:jc w:val="both"/>
              <w:rPr>
                <w:rFonts w:eastAsia="Calibri"/>
              </w:rPr>
            </w:pPr>
            <w:r w:rsidRPr="00EC32E9">
              <w:rPr>
                <w:color w:val="000000" w:themeColor="text1"/>
              </w:rPr>
              <w:t xml:space="preserve">Pest Control Services including General Pest Control Services, Mosquito Control Service, Flies, Moth &amp; Beetles insect control Service, Snake Control Service </w:t>
            </w:r>
            <w:proofErr w:type="spellStart"/>
            <w:r w:rsidRPr="00EC32E9">
              <w:rPr>
                <w:color w:val="000000" w:themeColor="text1"/>
              </w:rPr>
              <w:t>Adultiside</w:t>
            </w:r>
            <w:proofErr w:type="spellEnd"/>
            <w:r w:rsidRPr="00EC32E9">
              <w:rPr>
                <w:color w:val="000000" w:themeColor="text1"/>
              </w:rPr>
              <w:t xml:space="preserve"> treatment and Cold fogging in entire Ekana Stadium, including Ground B, Parking area and surrounding area in the </w:t>
            </w:r>
            <w:proofErr w:type="spellStart"/>
            <w:r w:rsidRPr="00EC32E9">
              <w:rPr>
                <w:color w:val="000000" w:themeColor="text1"/>
              </w:rPr>
              <w:t>radious</w:t>
            </w:r>
            <w:proofErr w:type="spellEnd"/>
            <w:r w:rsidRPr="00EC32E9">
              <w:rPr>
                <w:color w:val="000000" w:themeColor="text1"/>
              </w:rPr>
              <w:t xml:space="preserve"> of 500 meters from the Ekana stadium. </w:t>
            </w:r>
          </w:p>
        </w:tc>
        <w:tc>
          <w:tcPr>
            <w:tcW w:w="27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3810A3C1" w14:textId="77777777" w:rsidR="004D70BF" w:rsidRPr="00EC32E9" w:rsidRDefault="004D70BF" w:rsidP="00D75993">
            <w:pPr>
              <w:spacing w:line="360" w:lineRule="auto"/>
            </w:pPr>
          </w:p>
        </w:tc>
      </w:tr>
      <w:tr w:rsidR="004D70BF" w:rsidRPr="00EC32E9" w14:paraId="4EEFED0B" w14:textId="77777777" w:rsidTr="00D75993">
        <w:trPr>
          <w:trHeight w:val="300"/>
        </w:trPr>
        <w:tc>
          <w:tcPr>
            <w:tcW w:w="9012" w:type="dxa"/>
            <w:gridSpan w:val="3"/>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168A33BF" w14:textId="77777777" w:rsidR="004D70BF" w:rsidRPr="00EC32E9" w:rsidRDefault="004D70BF" w:rsidP="00D75993">
            <w:pPr>
              <w:spacing w:line="360" w:lineRule="auto"/>
              <w:rPr>
                <w:rFonts w:eastAsia="Calibri"/>
                <w:b/>
              </w:rPr>
            </w:pPr>
            <w:r w:rsidRPr="00EC32E9">
              <w:rPr>
                <w:rFonts w:eastAsia="Calibri"/>
                <w:b/>
              </w:rPr>
              <w:t>Notes:</w:t>
            </w:r>
          </w:p>
        </w:tc>
      </w:tr>
      <w:tr w:rsidR="004D70BF" w:rsidRPr="00EC32E9" w14:paraId="074BA868" w14:textId="77777777" w:rsidTr="00D75993">
        <w:trPr>
          <w:trHeight w:val="300"/>
        </w:trPr>
        <w:tc>
          <w:tcPr>
            <w:tcW w:w="9012" w:type="dxa"/>
            <w:gridSpan w:val="3"/>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6565A3D9" w14:textId="77777777" w:rsidR="004D70BF" w:rsidRPr="00EC32E9" w:rsidRDefault="004D70BF" w:rsidP="00D75993">
            <w:pPr>
              <w:spacing w:line="360" w:lineRule="auto"/>
              <w:jc w:val="both"/>
              <w:rPr>
                <w:rFonts w:eastAsia="Calibri"/>
              </w:rPr>
            </w:pPr>
            <w:r w:rsidRPr="00EC32E9">
              <w:rPr>
                <w:color w:val="000000" w:themeColor="text1"/>
              </w:rPr>
              <w:t>The frequency of service for respective area shall be decided by mutual consultation.</w:t>
            </w:r>
          </w:p>
        </w:tc>
      </w:tr>
    </w:tbl>
    <w:p w14:paraId="7C8858D2" w14:textId="77777777" w:rsidR="004D70BF" w:rsidRPr="00EC32E9" w:rsidRDefault="004D70BF" w:rsidP="004D70BF">
      <w:pPr>
        <w:pBdr>
          <w:top w:val="nil"/>
          <w:left w:val="nil"/>
          <w:bottom w:val="nil"/>
          <w:right w:val="nil"/>
          <w:between w:val="nil"/>
        </w:pBdr>
        <w:spacing w:line="360" w:lineRule="auto"/>
        <w:ind w:left="1440"/>
        <w:jc w:val="both"/>
        <w:rPr>
          <w:color w:val="000000"/>
        </w:rPr>
      </w:pPr>
    </w:p>
    <w:p w14:paraId="15C47597" w14:textId="77777777" w:rsidR="004D70BF" w:rsidRPr="00EC32E9" w:rsidRDefault="004D70BF" w:rsidP="004D70BF">
      <w:pPr>
        <w:pBdr>
          <w:top w:val="nil"/>
          <w:left w:val="nil"/>
          <w:bottom w:val="nil"/>
          <w:right w:val="nil"/>
          <w:between w:val="nil"/>
        </w:pBdr>
        <w:spacing w:line="360" w:lineRule="auto"/>
        <w:ind w:left="1440"/>
        <w:jc w:val="center"/>
        <w:rPr>
          <w:color w:val="000000"/>
        </w:rPr>
      </w:pPr>
      <w:r w:rsidRPr="00EC32E9">
        <w:rPr>
          <w:color w:val="000000"/>
        </w:rPr>
        <w:t>*******</w:t>
      </w:r>
    </w:p>
    <w:p w14:paraId="2CDFDABA" w14:textId="77777777" w:rsidR="004D70BF" w:rsidRPr="00EC32E9" w:rsidRDefault="004D70BF" w:rsidP="004D70BF">
      <w:r w:rsidRPr="00EC32E9">
        <w:br w:type="page"/>
      </w:r>
    </w:p>
    <w:p w14:paraId="374D68AC" w14:textId="5E59D0D4" w:rsidR="004F4A05" w:rsidRPr="00EC32E9" w:rsidRDefault="004F4A05" w:rsidP="004F4A05">
      <w:pPr>
        <w:numPr>
          <w:ilvl w:val="0"/>
          <w:numId w:val="6"/>
        </w:numPr>
        <w:pBdr>
          <w:top w:val="nil"/>
          <w:left w:val="nil"/>
          <w:bottom w:val="nil"/>
          <w:right w:val="nil"/>
          <w:between w:val="nil"/>
        </w:pBdr>
        <w:spacing w:line="360" w:lineRule="auto"/>
        <w:rPr>
          <w:color w:val="000000"/>
        </w:rPr>
      </w:pPr>
      <w:r w:rsidRPr="00EC32E9">
        <w:rPr>
          <w:b/>
          <w:color w:val="000000"/>
        </w:rPr>
        <w:lastRenderedPageBreak/>
        <w:t>DTH Service</w:t>
      </w:r>
    </w:p>
    <w:p w14:paraId="2FB55691" w14:textId="77777777" w:rsidR="004F4A05" w:rsidRPr="00EC32E9" w:rsidRDefault="004F4A05" w:rsidP="004F4A05">
      <w:pPr>
        <w:pBdr>
          <w:top w:val="nil"/>
          <w:left w:val="nil"/>
          <w:bottom w:val="nil"/>
          <w:right w:val="nil"/>
          <w:between w:val="nil"/>
        </w:pBdr>
        <w:spacing w:line="360" w:lineRule="auto"/>
        <w:ind w:left="1080"/>
        <w:rPr>
          <w:color w:val="000000"/>
        </w:rPr>
      </w:pPr>
    </w:p>
    <w:p w14:paraId="5AC6C879" w14:textId="1EEC7FD5" w:rsidR="004F4A05" w:rsidRPr="00EC32E9" w:rsidRDefault="00300A96" w:rsidP="004F4A05">
      <w:pPr>
        <w:spacing w:line="360" w:lineRule="auto"/>
        <w:jc w:val="both"/>
        <w:rPr>
          <w:color w:val="000000"/>
        </w:rPr>
      </w:pPr>
      <w:r w:rsidRPr="00EC32E9">
        <w:rPr>
          <w:color w:val="000000" w:themeColor="text1"/>
          <w:lang w:val="en-GB"/>
        </w:rPr>
        <w:t xml:space="preserve">The Afghanistan team will tour India for one Test Match and three ODIs in June 2026. BCCI has given responsibility for one ODI Match between India and Afghanistan scheduled on June 17, 2026, at </w:t>
      </w:r>
      <w:r w:rsidR="00FE0C7E" w:rsidRPr="00EC32E9">
        <w:rPr>
          <w:color w:val="000000" w:themeColor="text1"/>
          <w:lang w:val="en-GB"/>
        </w:rPr>
        <w:t>Bharat Ratna Shri Atal Bihari Vajpayee Ekana Cricket Stadium, Lucknow</w:t>
      </w:r>
      <w:r w:rsidR="004F4A05" w:rsidRPr="00EC32E9">
        <w:rPr>
          <w:color w:val="000000" w:themeColor="text1"/>
          <w:lang w:val="en-GB"/>
        </w:rPr>
        <w:t xml:space="preserve"> (hereinafter referred to as </w:t>
      </w:r>
      <w:r w:rsidRPr="00EC32E9">
        <w:rPr>
          <w:b/>
          <w:bCs/>
          <w:color w:val="000000" w:themeColor="text1"/>
          <w:lang w:val="en-GB"/>
        </w:rPr>
        <w:t>“India Vs. Afghanistan ODI Matches - 2026”</w:t>
      </w:r>
      <w:r w:rsidR="004F4A05" w:rsidRPr="00EC32E9">
        <w:rPr>
          <w:color w:val="000000" w:themeColor="text1"/>
          <w:lang w:val="en-GB"/>
        </w:rPr>
        <w:t xml:space="preserve">) to UPCA. </w:t>
      </w:r>
      <w:r w:rsidRPr="00EC32E9">
        <w:rPr>
          <w:color w:val="000000"/>
        </w:rPr>
        <w:t>“India Vs. Afghanistan ODI Matches - 2026”</w:t>
      </w:r>
      <w:r w:rsidR="004F4A05" w:rsidRPr="00EC32E9">
        <w:rPr>
          <w:color w:val="000000"/>
        </w:rPr>
        <w:t xml:space="preserve"> shall be held in accordance with the guidelines issued by BCCI from time to time. UPCA has been assigned certain responsibilities in respect of the matches scheduled at Lucknow as per the tentative calendar placed at </w:t>
      </w:r>
      <w:r w:rsidR="004F4A05" w:rsidRPr="00EC32E9">
        <w:rPr>
          <w:b/>
          <w:bCs/>
          <w:color w:val="000000"/>
        </w:rPr>
        <w:t>Schedule II</w:t>
      </w:r>
      <w:r w:rsidR="004F4A05" w:rsidRPr="00EC32E9">
        <w:rPr>
          <w:color w:val="000000"/>
        </w:rPr>
        <w:t xml:space="preserve"> (hereinafter referred to as the </w:t>
      </w:r>
      <w:r w:rsidRPr="00EC32E9">
        <w:rPr>
          <w:b/>
          <w:bCs/>
          <w:color w:val="000000"/>
        </w:rPr>
        <w:t>“India Vs. Afghanistan ODI Matches - 2026”</w:t>
      </w:r>
      <w:r w:rsidR="004F4A05" w:rsidRPr="00EC32E9">
        <w:rPr>
          <w:color w:val="000000"/>
        </w:rPr>
        <w:t xml:space="preserve">). Accordingly, UPCA intends to engage various Vendors to provide the goods/services as per the specifications provided in </w:t>
      </w:r>
      <w:r w:rsidR="004F4A05" w:rsidRPr="00EC32E9">
        <w:rPr>
          <w:b/>
          <w:bCs/>
          <w:color w:val="000000"/>
        </w:rPr>
        <w:t>Schedule III</w:t>
      </w:r>
      <w:r w:rsidR="004F4A05" w:rsidRPr="00EC32E9">
        <w:rPr>
          <w:color w:val="000000"/>
        </w:rPr>
        <w:t>.</w:t>
      </w:r>
    </w:p>
    <w:p w14:paraId="1705B4F5" w14:textId="77777777" w:rsidR="004F4A05" w:rsidRPr="00EC32E9" w:rsidRDefault="004F4A05" w:rsidP="004F4A05">
      <w:pPr>
        <w:pBdr>
          <w:top w:val="nil"/>
          <w:left w:val="nil"/>
          <w:bottom w:val="nil"/>
          <w:right w:val="nil"/>
          <w:between w:val="nil"/>
        </w:pBdr>
        <w:spacing w:line="360" w:lineRule="auto"/>
        <w:ind w:left="720"/>
        <w:jc w:val="both"/>
        <w:rPr>
          <w:color w:val="000000"/>
        </w:rPr>
      </w:pPr>
    </w:p>
    <w:p w14:paraId="50FBDD2A" w14:textId="62B1DF47" w:rsidR="004F4A05" w:rsidRPr="00EC32E9" w:rsidRDefault="004F4A05" w:rsidP="004F4A05">
      <w:pPr>
        <w:pBdr>
          <w:top w:val="nil"/>
          <w:left w:val="nil"/>
          <w:bottom w:val="nil"/>
          <w:right w:val="nil"/>
          <w:between w:val="nil"/>
        </w:pBdr>
        <w:spacing w:line="360" w:lineRule="auto"/>
        <w:jc w:val="both"/>
        <w:rPr>
          <w:color w:val="000000"/>
        </w:rPr>
      </w:pPr>
      <w:r w:rsidRPr="00EC32E9">
        <w:rPr>
          <w:color w:val="000000"/>
        </w:rPr>
        <w:t xml:space="preserve">The scope of Work includes end-to-end DTH Services for </w:t>
      </w:r>
      <w:r w:rsidR="00300A96" w:rsidRPr="00EC32E9">
        <w:rPr>
          <w:color w:val="000000"/>
        </w:rPr>
        <w:t>“India Vs. Afghanistan ODI Matches - 2026”</w:t>
      </w:r>
      <w:r w:rsidRPr="00EC32E9">
        <w:rPr>
          <w:color w:val="000000"/>
        </w:rPr>
        <w:t xml:space="preserve"> for all match days by the deployment of suitable resources as indicated below:</w:t>
      </w:r>
    </w:p>
    <w:tbl>
      <w:tblPr>
        <w:tblStyle w:val="TableGrid"/>
        <w:tblW w:w="8930" w:type="dxa"/>
        <w:tblInd w:w="137" w:type="dxa"/>
        <w:tblLayout w:type="fixed"/>
        <w:tblLook w:val="04A0" w:firstRow="1" w:lastRow="0" w:firstColumn="1" w:lastColumn="0" w:noHBand="0" w:noVBand="1"/>
      </w:tblPr>
      <w:tblGrid>
        <w:gridCol w:w="992"/>
        <w:gridCol w:w="7938"/>
      </w:tblGrid>
      <w:tr w:rsidR="004F4A05" w:rsidRPr="00EC32E9" w14:paraId="1E36C3BF" w14:textId="77777777" w:rsidTr="004F4A05">
        <w:tc>
          <w:tcPr>
            <w:tcW w:w="992" w:type="dxa"/>
          </w:tcPr>
          <w:p w14:paraId="69607D01" w14:textId="77777777" w:rsidR="004F4A05" w:rsidRPr="00EC32E9" w:rsidRDefault="004F4A05" w:rsidP="00A1770D">
            <w:pPr>
              <w:spacing w:line="360" w:lineRule="auto"/>
              <w:jc w:val="both"/>
              <w:rPr>
                <w:b/>
                <w:bCs/>
                <w:color w:val="000000" w:themeColor="text1"/>
                <w:sz w:val="24"/>
                <w:szCs w:val="24"/>
              </w:rPr>
            </w:pPr>
            <w:r w:rsidRPr="00EC32E9">
              <w:rPr>
                <w:b/>
                <w:bCs/>
                <w:color w:val="000000" w:themeColor="text1"/>
                <w:sz w:val="24"/>
                <w:szCs w:val="24"/>
              </w:rPr>
              <w:t>Sr. No.</w:t>
            </w:r>
          </w:p>
        </w:tc>
        <w:tc>
          <w:tcPr>
            <w:tcW w:w="7938" w:type="dxa"/>
          </w:tcPr>
          <w:p w14:paraId="35A88D05" w14:textId="77777777" w:rsidR="004F4A05" w:rsidRPr="00EC32E9" w:rsidRDefault="004F4A05" w:rsidP="00A1770D">
            <w:pPr>
              <w:spacing w:line="360" w:lineRule="auto"/>
              <w:jc w:val="both"/>
              <w:rPr>
                <w:b/>
                <w:bCs/>
                <w:color w:val="000000" w:themeColor="text1"/>
                <w:sz w:val="24"/>
                <w:szCs w:val="24"/>
              </w:rPr>
            </w:pPr>
            <w:r w:rsidRPr="00EC32E9">
              <w:rPr>
                <w:b/>
                <w:bCs/>
                <w:color w:val="000000" w:themeColor="text1"/>
                <w:sz w:val="24"/>
                <w:szCs w:val="24"/>
              </w:rPr>
              <w:t>Details</w:t>
            </w:r>
          </w:p>
        </w:tc>
      </w:tr>
      <w:tr w:rsidR="004F4A05" w:rsidRPr="00EC32E9" w14:paraId="31F84088" w14:textId="77777777" w:rsidTr="004F4A05">
        <w:tc>
          <w:tcPr>
            <w:tcW w:w="992" w:type="dxa"/>
          </w:tcPr>
          <w:p w14:paraId="36004271" w14:textId="77777777" w:rsidR="004F4A05" w:rsidRPr="00EC32E9" w:rsidRDefault="004F4A05" w:rsidP="004F4A05">
            <w:pPr>
              <w:pStyle w:val="ListParagraph"/>
              <w:numPr>
                <w:ilvl w:val="0"/>
                <w:numId w:val="26"/>
              </w:numPr>
              <w:spacing w:line="360" w:lineRule="auto"/>
              <w:jc w:val="both"/>
              <w:rPr>
                <w:color w:val="000000" w:themeColor="text1"/>
                <w:sz w:val="24"/>
                <w:szCs w:val="24"/>
              </w:rPr>
            </w:pPr>
          </w:p>
        </w:tc>
        <w:tc>
          <w:tcPr>
            <w:tcW w:w="7938" w:type="dxa"/>
          </w:tcPr>
          <w:p w14:paraId="4301AA8A" w14:textId="1F6539E9" w:rsidR="004F4A05" w:rsidRPr="00EC32E9" w:rsidRDefault="00BA3DF0" w:rsidP="00A1770D">
            <w:pPr>
              <w:spacing w:line="360" w:lineRule="auto"/>
              <w:jc w:val="both"/>
              <w:rPr>
                <w:color w:val="000000" w:themeColor="text1"/>
                <w:sz w:val="24"/>
                <w:szCs w:val="24"/>
              </w:rPr>
            </w:pPr>
            <w:r w:rsidRPr="00EC32E9">
              <w:rPr>
                <w:color w:val="000000" w:themeColor="text1"/>
                <w:sz w:val="24"/>
                <w:szCs w:val="24"/>
              </w:rPr>
              <w:t>DTH Services (As per the requirement of UPCA)</w:t>
            </w:r>
          </w:p>
        </w:tc>
      </w:tr>
    </w:tbl>
    <w:p w14:paraId="1BD0776D" w14:textId="77777777" w:rsidR="004F4A05" w:rsidRPr="00EC32E9" w:rsidRDefault="004F4A05" w:rsidP="004F4A05">
      <w:pPr>
        <w:spacing w:line="360" w:lineRule="auto"/>
        <w:ind w:left="720"/>
        <w:jc w:val="both"/>
        <w:rPr>
          <w:color w:val="000000"/>
        </w:rPr>
      </w:pPr>
    </w:p>
    <w:p w14:paraId="27825828" w14:textId="77777777" w:rsidR="004F4A05" w:rsidRPr="00EC32E9" w:rsidRDefault="004F4A05" w:rsidP="004F4A05">
      <w:pPr>
        <w:spacing w:line="360" w:lineRule="auto"/>
        <w:jc w:val="both"/>
        <w:rPr>
          <w:color w:val="000000"/>
        </w:rPr>
      </w:pPr>
      <w:r w:rsidRPr="00EC32E9">
        <w:rPr>
          <w:color w:val="000000"/>
        </w:rPr>
        <w:t>Please note that the deployment of resources may vary for different match days and opening/closing ceremony days. The Bidder is expected to undertake a recce of the above venue to make their exact estimation for submission of a bid.</w:t>
      </w:r>
    </w:p>
    <w:p w14:paraId="4E7CBBEA" w14:textId="77777777" w:rsidR="004F4A05" w:rsidRPr="00EC32E9" w:rsidRDefault="004F4A05" w:rsidP="004F4A05">
      <w:pPr>
        <w:spacing w:line="360" w:lineRule="auto"/>
        <w:jc w:val="both"/>
        <w:rPr>
          <w:color w:val="000000"/>
        </w:rPr>
      </w:pPr>
    </w:p>
    <w:p w14:paraId="2241E17E" w14:textId="20780DAA" w:rsidR="004F4A05" w:rsidRPr="00EC32E9" w:rsidRDefault="004F4A05" w:rsidP="004F4A05">
      <w:pPr>
        <w:spacing w:line="360" w:lineRule="auto"/>
        <w:jc w:val="both"/>
        <w:rPr>
          <w:color w:val="000000"/>
        </w:rPr>
      </w:pPr>
      <w:r w:rsidRPr="00EC32E9">
        <w:rPr>
          <w:color w:val="000000"/>
        </w:rPr>
        <w:t xml:space="preserve">A bidder is required to quote a consolidated cost along with indicative numbers for deployment, along with the total cost in the Financial Bid for </w:t>
      </w:r>
      <w:r w:rsidR="00300A96" w:rsidRPr="00EC32E9">
        <w:rPr>
          <w:b/>
          <w:bCs/>
          <w:color w:val="000000"/>
        </w:rPr>
        <w:t>“India Vs. Afghanistan ODI Matches - 2026”</w:t>
      </w:r>
      <w:r w:rsidRPr="00EC32E9">
        <w:rPr>
          <w:color w:val="000000"/>
        </w:rPr>
        <w:t xml:space="preserve">. Please note that </w:t>
      </w:r>
      <w:r w:rsidRPr="00EC32E9">
        <w:rPr>
          <w:color w:val="000000" w:themeColor="text1"/>
        </w:rPr>
        <w:t>UPCA reserves the right to invite fresh tenders for any/all matches in case of a change in venue or any other significant change in any parameter(s) or otherwise for any reason whatsoever.</w:t>
      </w:r>
    </w:p>
    <w:p w14:paraId="54745E50" w14:textId="77777777" w:rsidR="004F4A05" w:rsidRPr="00EC32E9" w:rsidRDefault="004F4A05" w:rsidP="004F4A05">
      <w:pPr>
        <w:spacing w:line="360" w:lineRule="auto"/>
        <w:jc w:val="both"/>
        <w:rPr>
          <w:color w:val="000000"/>
        </w:rPr>
      </w:pPr>
    </w:p>
    <w:p w14:paraId="0F52FE1B" w14:textId="77777777" w:rsidR="004F4A05" w:rsidRPr="00EC32E9" w:rsidRDefault="004F4A05" w:rsidP="004F4A05">
      <w:pPr>
        <w:spacing w:line="360" w:lineRule="auto"/>
        <w:jc w:val="both"/>
        <w:rPr>
          <w:color w:val="000000"/>
        </w:rPr>
      </w:pPr>
      <w:r w:rsidRPr="00EC32E9">
        <w:rPr>
          <w:color w:val="000000"/>
        </w:rPr>
        <w:t xml:space="preserve">It is important to note that all costs/rates quoted in the Financial Bid are inclusive of the cost of manpower intended to be deployed, travel, logistics, boarding, etc.. No separate payment shall be made for any overheads by UPCA. </w:t>
      </w:r>
    </w:p>
    <w:p w14:paraId="7DEAF984" w14:textId="77777777" w:rsidR="004F4A05" w:rsidRPr="00EC32E9" w:rsidRDefault="004F4A05" w:rsidP="004F4A05">
      <w:pPr>
        <w:spacing w:line="360" w:lineRule="auto"/>
        <w:jc w:val="both"/>
        <w:rPr>
          <w:color w:val="000000"/>
        </w:rPr>
      </w:pPr>
    </w:p>
    <w:p w14:paraId="3A73477F" w14:textId="77777777" w:rsidR="004F4A05" w:rsidRPr="00EC32E9" w:rsidRDefault="004F4A05" w:rsidP="004F4A05">
      <w:pPr>
        <w:pBdr>
          <w:top w:val="nil"/>
          <w:left w:val="nil"/>
          <w:bottom w:val="nil"/>
          <w:right w:val="nil"/>
          <w:between w:val="nil"/>
        </w:pBdr>
        <w:spacing w:line="360" w:lineRule="auto"/>
        <w:jc w:val="both"/>
        <w:rPr>
          <w:color w:val="000000"/>
        </w:rPr>
      </w:pPr>
      <w:r w:rsidRPr="00EC32E9">
        <w:rPr>
          <w:color w:val="000000"/>
        </w:rPr>
        <w:t xml:space="preserve">A detailed indicative deployment plan available with UPCA may be obtained from UPCA by writing an email to </w:t>
      </w:r>
      <w:hyperlink r:id="rId9" w:history="1">
        <w:r w:rsidRPr="00EC32E9">
          <w:rPr>
            <w:rStyle w:val="Hyperlink"/>
          </w:rPr>
          <w:t>upcaknp@gmail.com</w:t>
        </w:r>
      </w:hyperlink>
      <w:r w:rsidRPr="00EC32E9">
        <w:rPr>
          <w:color w:val="000000"/>
        </w:rPr>
        <w:t xml:space="preserve">. </w:t>
      </w:r>
    </w:p>
    <w:p w14:paraId="738AA76E" w14:textId="77777777" w:rsidR="004F4A05" w:rsidRPr="00EC32E9" w:rsidRDefault="004F4A05" w:rsidP="004F4A05">
      <w:pPr>
        <w:pBdr>
          <w:top w:val="nil"/>
          <w:left w:val="nil"/>
          <w:bottom w:val="nil"/>
          <w:right w:val="nil"/>
          <w:between w:val="nil"/>
        </w:pBdr>
        <w:spacing w:line="360" w:lineRule="auto"/>
        <w:ind w:left="720"/>
        <w:jc w:val="both"/>
        <w:rPr>
          <w:color w:val="000000"/>
        </w:rPr>
      </w:pPr>
    </w:p>
    <w:p w14:paraId="29460E10" w14:textId="4728B29D" w:rsidR="004F4A05" w:rsidRPr="00EC32E9" w:rsidRDefault="004F4A05" w:rsidP="004F4A05">
      <w:pPr>
        <w:spacing w:line="360" w:lineRule="auto"/>
        <w:jc w:val="both"/>
        <w:rPr>
          <w:color w:val="000000"/>
        </w:rPr>
      </w:pPr>
      <w:r w:rsidRPr="00EC32E9">
        <w:rPr>
          <w:b/>
          <w:color w:val="000000"/>
        </w:rPr>
        <w:t xml:space="preserve">Annexure </w:t>
      </w:r>
      <w:r w:rsidR="00653E7A" w:rsidRPr="00EC32E9">
        <w:rPr>
          <w:b/>
          <w:color w:val="000000"/>
        </w:rPr>
        <w:t>6</w:t>
      </w:r>
      <w:r w:rsidRPr="00EC32E9">
        <w:rPr>
          <w:color w:val="000000"/>
        </w:rPr>
        <w:t xml:space="preserve"> provided below, serves as the standard template for detailing the cost breakdown/unit-wise cost.</w:t>
      </w:r>
    </w:p>
    <w:p w14:paraId="7F965340" w14:textId="77777777" w:rsidR="004F4A05" w:rsidRPr="00EC32E9" w:rsidRDefault="004F4A05" w:rsidP="004F4A05">
      <w:pPr>
        <w:spacing w:line="360" w:lineRule="auto"/>
        <w:jc w:val="both"/>
        <w:rPr>
          <w:color w:val="000000"/>
        </w:rPr>
      </w:pPr>
    </w:p>
    <w:tbl>
      <w:tblPr>
        <w:tblW w:w="9012" w:type="dxa"/>
        <w:tblLayout w:type="fixed"/>
        <w:tblLook w:val="0400" w:firstRow="0" w:lastRow="0" w:firstColumn="0" w:lastColumn="0" w:noHBand="0" w:noVBand="1"/>
      </w:tblPr>
      <w:tblGrid>
        <w:gridCol w:w="527"/>
        <w:gridCol w:w="5702"/>
        <w:gridCol w:w="2783"/>
      </w:tblGrid>
      <w:tr w:rsidR="004F4A05" w:rsidRPr="00EC32E9" w14:paraId="61E5DB7E" w14:textId="77777777" w:rsidTr="00A1770D">
        <w:trPr>
          <w:trHeight w:val="300"/>
        </w:trPr>
        <w:tc>
          <w:tcPr>
            <w:tcW w:w="9012" w:type="dxa"/>
            <w:gridSpan w:val="3"/>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tcPr>
          <w:p w14:paraId="4504BD7A" w14:textId="14E671DA" w:rsidR="004F4A05" w:rsidRPr="00EC32E9" w:rsidRDefault="004F4A05" w:rsidP="00A1770D">
            <w:pPr>
              <w:spacing w:line="360" w:lineRule="auto"/>
              <w:jc w:val="center"/>
              <w:rPr>
                <w:rFonts w:eastAsia="Calibri"/>
                <w:b/>
              </w:rPr>
            </w:pPr>
            <w:r w:rsidRPr="00EC32E9">
              <w:rPr>
                <w:rFonts w:eastAsia="Calibri"/>
                <w:b/>
              </w:rPr>
              <w:t xml:space="preserve">Annexure </w:t>
            </w:r>
            <w:r w:rsidR="00653E7A" w:rsidRPr="00EC32E9">
              <w:rPr>
                <w:rFonts w:eastAsia="Calibri"/>
                <w:b/>
              </w:rPr>
              <w:t>6</w:t>
            </w:r>
            <w:r w:rsidRPr="00EC32E9">
              <w:rPr>
                <w:rFonts w:eastAsia="Calibri"/>
                <w:b/>
              </w:rPr>
              <w:t xml:space="preserve"> To The Financial Bid</w:t>
            </w:r>
          </w:p>
        </w:tc>
      </w:tr>
      <w:tr w:rsidR="004F4A05" w:rsidRPr="00EC32E9" w14:paraId="22CB813B" w14:textId="77777777" w:rsidTr="00A1770D">
        <w:trPr>
          <w:trHeight w:val="300"/>
        </w:trPr>
        <w:tc>
          <w:tcPr>
            <w:tcW w:w="9012" w:type="dxa"/>
            <w:gridSpan w:val="3"/>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4A22595F" w14:textId="77777777" w:rsidR="004F4A05" w:rsidRPr="00EC32E9" w:rsidRDefault="004F4A05" w:rsidP="00A1770D">
            <w:pPr>
              <w:spacing w:line="360" w:lineRule="auto"/>
              <w:rPr>
                <w:rFonts w:eastAsia="Calibri"/>
                <w:b/>
              </w:rPr>
            </w:pPr>
            <w:r w:rsidRPr="00EC32E9">
              <w:rPr>
                <w:rFonts w:eastAsia="Calibri"/>
                <w:b/>
              </w:rPr>
              <w:t>Name of the Bidder :</w:t>
            </w:r>
          </w:p>
        </w:tc>
      </w:tr>
      <w:tr w:rsidR="004F4A05" w:rsidRPr="00EC32E9" w14:paraId="7844109C" w14:textId="77777777" w:rsidTr="00A1770D">
        <w:trPr>
          <w:trHeight w:val="300"/>
        </w:trPr>
        <w:tc>
          <w:tcPr>
            <w:tcW w:w="9012" w:type="dxa"/>
            <w:gridSpan w:val="3"/>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7429879A" w14:textId="75499FCB" w:rsidR="004F4A05" w:rsidRPr="00EC32E9" w:rsidRDefault="00BA3DF0" w:rsidP="00A1770D">
            <w:pPr>
              <w:spacing w:line="360" w:lineRule="auto"/>
              <w:rPr>
                <w:rFonts w:eastAsia="Calibri"/>
                <w:b/>
              </w:rPr>
            </w:pPr>
            <w:r w:rsidRPr="00EC32E9">
              <w:rPr>
                <w:rFonts w:eastAsia="Calibri"/>
                <w:b/>
              </w:rPr>
              <w:t>DTH</w:t>
            </w:r>
            <w:r w:rsidR="004F4A05" w:rsidRPr="00EC32E9">
              <w:rPr>
                <w:rFonts w:eastAsia="Calibri"/>
                <w:b/>
              </w:rPr>
              <w:t xml:space="preserve"> Services for </w:t>
            </w:r>
            <w:r w:rsidR="00300A96" w:rsidRPr="00EC32E9">
              <w:rPr>
                <w:rFonts w:eastAsia="Calibri"/>
                <w:b/>
              </w:rPr>
              <w:t>“India Vs. Afghanistan ODI Matches - 2026”</w:t>
            </w:r>
            <w:r w:rsidR="004F4A05" w:rsidRPr="00EC32E9">
              <w:rPr>
                <w:rFonts w:eastAsia="Calibri"/>
                <w:b/>
              </w:rPr>
              <w:t xml:space="preserve"> (01)</w:t>
            </w:r>
          </w:p>
        </w:tc>
      </w:tr>
      <w:tr w:rsidR="004F4A05" w:rsidRPr="00EC32E9" w14:paraId="2BE98B3B" w14:textId="77777777" w:rsidTr="00A1770D">
        <w:trPr>
          <w:trHeight w:val="300"/>
        </w:trPr>
        <w:tc>
          <w:tcPr>
            <w:tcW w:w="52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663E1FA4" w14:textId="77777777" w:rsidR="004F4A05" w:rsidRPr="00EC32E9" w:rsidRDefault="004F4A05" w:rsidP="00A1770D">
            <w:pPr>
              <w:spacing w:line="360" w:lineRule="auto"/>
              <w:rPr>
                <w:rFonts w:eastAsia="Calibri"/>
                <w:b/>
              </w:rPr>
            </w:pPr>
            <w:r w:rsidRPr="00EC32E9">
              <w:rPr>
                <w:rFonts w:eastAsia="Calibri"/>
                <w:b/>
              </w:rPr>
              <w:t>Sr. No.</w:t>
            </w:r>
          </w:p>
        </w:tc>
        <w:tc>
          <w:tcPr>
            <w:tcW w:w="57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7850B0DD" w14:textId="77777777" w:rsidR="004F4A05" w:rsidRPr="00EC32E9" w:rsidRDefault="004F4A05" w:rsidP="00A1770D">
            <w:pPr>
              <w:spacing w:line="360" w:lineRule="auto"/>
              <w:rPr>
                <w:rFonts w:eastAsia="Calibri"/>
                <w:b/>
              </w:rPr>
            </w:pPr>
            <w:r w:rsidRPr="00EC32E9">
              <w:rPr>
                <w:rFonts w:eastAsia="Calibri"/>
                <w:b/>
              </w:rPr>
              <w:t>Details</w:t>
            </w:r>
          </w:p>
        </w:tc>
        <w:tc>
          <w:tcPr>
            <w:tcW w:w="27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4A9E09C4" w14:textId="77777777" w:rsidR="004F4A05" w:rsidRPr="00EC32E9" w:rsidRDefault="004F4A05" w:rsidP="00A1770D">
            <w:pPr>
              <w:spacing w:line="360" w:lineRule="auto"/>
              <w:rPr>
                <w:rFonts w:eastAsia="Calibri"/>
                <w:b/>
              </w:rPr>
            </w:pPr>
            <w:r w:rsidRPr="00EC32E9">
              <w:rPr>
                <w:rFonts w:eastAsia="Calibri"/>
                <w:b/>
              </w:rPr>
              <w:t>Total Amount (INR)</w:t>
            </w:r>
          </w:p>
        </w:tc>
      </w:tr>
      <w:tr w:rsidR="004F4A05" w:rsidRPr="00EC32E9" w14:paraId="491EB39F" w14:textId="77777777" w:rsidTr="00A1770D">
        <w:trPr>
          <w:trHeight w:val="300"/>
        </w:trPr>
        <w:tc>
          <w:tcPr>
            <w:tcW w:w="52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398F26E8" w14:textId="77777777" w:rsidR="004F4A05" w:rsidRPr="00EC32E9" w:rsidRDefault="004F4A05" w:rsidP="00A1770D">
            <w:pPr>
              <w:spacing w:line="360" w:lineRule="auto"/>
              <w:rPr>
                <w:rFonts w:eastAsia="Calibri"/>
              </w:rPr>
            </w:pPr>
            <w:r w:rsidRPr="00EC32E9">
              <w:rPr>
                <w:rFonts w:eastAsia="Calibri"/>
              </w:rPr>
              <w:t>1</w:t>
            </w:r>
          </w:p>
        </w:tc>
        <w:tc>
          <w:tcPr>
            <w:tcW w:w="57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43D46F44" w14:textId="59ABCD66" w:rsidR="004F4A05" w:rsidRPr="00EC32E9" w:rsidRDefault="00BA3DF0" w:rsidP="00A1770D">
            <w:pPr>
              <w:spacing w:line="360" w:lineRule="auto"/>
              <w:jc w:val="both"/>
              <w:rPr>
                <w:rFonts w:eastAsia="Calibri"/>
              </w:rPr>
            </w:pPr>
            <w:r w:rsidRPr="00EC32E9">
              <w:rPr>
                <w:color w:val="000000" w:themeColor="text1"/>
              </w:rPr>
              <w:t>DTH Services (As per the requirement of UPCA)</w:t>
            </w:r>
          </w:p>
        </w:tc>
        <w:tc>
          <w:tcPr>
            <w:tcW w:w="27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47BD6D80" w14:textId="77777777" w:rsidR="004F4A05" w:rsidRPr="00EC32E9" w:rsidRDefault="004F4A05" w:rsidP="00A1770D">
            <w:pPr>
              <w:spacing w:line="360" w:lineRule="auto"/>
            </w:pPr>
          </w:p>
        </w:tc>
      </w:tr>
      <w:tr w:rsidR="004F4A05" w:rsidRPr="00EC32E9" w14:paraId="0A046282" w14:textId="77777777" w:rsidTr="00A1770D">
        <w:trPr>
          <w:trHeight w:val="300"/>
        </w:trPr>
        <w:tc>
          <w:tcPr>
            <w:tcW w:w="9012" w:type="dxa"/>
            <w:gridSpan w:val="3"/>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39DDB8B9" w14:textId="77777777" w:rsidR="004F4A05" w:rsidRPr="00EC32E9" w:rsidRDefault="004F4A05" w:rsidP="00A1770D">
            <w:pPr>
              <w:spacing w:line="360" w:lineRule="auto"/>
              <w:rPr>
                <w:rFonts w:eastAsia="Calibri"/>
                <w:b/>
              </w:rPr>
            </w:pPr>
            <w:r w:rsidRPr="00EC32E9">
              <w:rPr>
                <w:rFonts w:eastAsia="Calibri"/>
                <w:b/>
              </w:rPr>
              <w:t>Notes:</w:t>
            </w:r>
          </w:p>
        </w:tc>
      </w:tr>
      <w:tr w:rsidR="004F4A05" w:rsidRPr="00EC32E9" w14:paraId="74ED4DC2" w14:textId="77777777" w:rsidTr="00A1770D">
        <w:trPr>
          <w:trHeight w:val="300"/>
        </w:trPr>
        <w:tc>
          <w:tcPr>
            <w:tcW w:w="9012" w:type="dxa"/>
            <w:gridSpan w:val="3"/>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6543CBC6" w14:textId="77777777" w:rsidR="004F4A05" w:rsidRPr="00EC32E9" w:rsidRDefault="004F4A05" w:rsidP="00A1770D">
            <w:pPr>
              <w:spacing w:line="360" w:lineRule="auto"/>
              <w:jc w:val="both"/>
              <w:rPr>
                <w:rFonts w:eastAsia="Calibri"/>
              </w:rPr>
            </w:pPr>
            <w:r w:rsidRPr="00EC32E9">
              <w:rPr>
                <w:color w:val="000000" w:themeColor="text1"/>
              </w:rPr>
              <w:t>The frequency of service for respective area shall be decided by mutual consultation.</w:t>
            </w:r>
          </w:p>
        </w:tc>
      </w:tr>
    </w:tbl>
    <w:p w14:paraId="4ECCFBB8" w14:textId="77777777" w:rsidR="004F4A05" w:rsidRPr="00EC32E9" w:rsidRDefault="004F4A05" w:rsidP="004F4A05">
      <w:pPr>
        <w:pBdr>
          <w:top w:val="nil"/>
          <w:left w:val="nil"/>
          <w:bottom w:val="nil"/>
          <w:right w:val="nil"/>
          <w:between w:val="nil"/>
        </w:pBdr>
        <w:spacing w:line="360" w:lineRule="auto"/>
        <w:ind w:left="1440"/>
        <w:jc w:val="both"/>
        <w:rPr>
          <w:color w:val="000000"/>
        </w:rPr>
      </w:pPr>
    </w:p>
    <w:p w14:paraId="3F8F29EB" w14:textId="77777777" w:rsidR="00BA3DF0" w:rsidRPr="00EC32E9" w:rsidRDefault="004F4A05" w:rsidP="00BA3DF0">
      <w:pPr>
        <w:jc w:val="center"/>
        <w:rPr>
          <w:color w:val="000000"/>
        </w:rPr>
      </w:pPr>
      <w:r w:rsidRPr="00EC32E9">
        <w:rPr>
          <w:color w:val="000000"/>
        </w:rPr>
        <w:t>*******</w:t>
      </w:r>
    </w:p>
    <w:p w14:paraId="2D2DF9FE" w14:textId="77777777" w:rsidR="00BA3DF0" w:rsidRPr="00EC32E9" w:rsidRDefault="00BA3DF0">
      <w:pPr>
        <w:rPr>
          <w:b/>
          <w:color w:val="000000"/>
        </w:rPr>
      </w:pPr>
      <w:r w:rsidRPr="00EC32E9">
        <w:rPr>
          <w:b/>
          <w:color w:val="000000"/>
        </w:rPr>
        <w:br w:type="page"/>
      </w:r>
    </w:p>
    <w:p w14:paraId="57DC4749" w14:textId="44497645" w:rsidR="00BA3DF0" w:rsidRPr="00EC32E9" w:rsidRDefault="007D7809" w:rsidP="00BA3DF0">
      <w:pPr>
        <w:numPr>
          <w:ilvl w:val="0"/>
          <w:numId w:val="6"/>
        </w:numPr>
        <w:pBdr>
          <w:top w:val="nil"/>
          <w:left w:val="nil"/>
          <w:bottom w:val="nil"/>
          <w:right w:val="nil"/>
          <w:between w:val="nil"/>
        </w:pBdr>
        <w:spacing w:line="360" w:lineRule="auto"/>
        <w:rPr>
          <w:color w:val="000000"/>
        </w:rPr>
      </w:pPr>
      <w:r w:rsidRPr="00EC32E9">
        <w:rPr>
          <w:b/>
          <w:color w:val="000000"/>
        </w:rPr>
        <w:lastRenderedPageBreak/>
        <w:t>Stadium Overlays</w:t>
      </w:r>
    </w:p>
    <w:p w14:paraId="38A79655" w14:textId="77777777" w:rsidR="00BA3DF0" w:rsidRPr="00EC32E9" w:rsidRDefault="00BA3DF0" w:rsidP="00BA3DF0">
      <w:pPr>
        <w:pBdr>
          <w:top w:val="nil"/>
          <w:left w:val="nil"/>
          <w:bottom w:val="nil"/>
          <w:right w:val="nil"/>
          <w:between w:val="nil"/>
        </w:pBdr>
        <w:spacing w:line="360" w:lineRule="auto"/>
        <w:ind w:left="1080"/>
        <w:rPr>
          <w:color w:val="000000"/>
        </w:rPr>
      </w:pPr>
    </w:p>
    <w:p w14:paraId="103F1A6A" w14:textId="3E54E8B2" w:rsidR="00BA3DF0" w:rsidRPr="00EC32E9" w:rsidRDefault="00300A96" w:rsidP="00BA3DF0">
      <w:pPr>
        <w:spacing w:line="360" w:lineRule="auto"/>
        <w:jc w:val="both"/>
        <w:rPr>
          <w:color w:val="000000"/>
        </w:rPr>
      </w:pPr>
      <w:r w:rsidRPr="00EC32E9">
        <w:rPr>
          <w:color w:val="000000" w:themeColor="text1"/>
          <w:lang w:val="en-GB"/>
        </w:rPr>
        <w:t xml:space="preserve">The Afghanistan team will tour India for one Test Match and three ODIs in June 2026. BCCI has given responsibility for one ODI Match between India and Afghanistan scheduled on June 17, 2026, at </w:t>
      </w:r>
      <w:r w:rsidR="00FE0C7E" w:rsidRPr="00EC32E9">
        <w:rPr>
          <w:color w:val="000000" w:themeColor="text1"/>
          <w:lang w:val="en-GB"/>
        </w:rPr>
        <w:t>Bharat Ratna Shri Atal Bihari Vajpayee Ekana Cricket Stadium, Lucknow</w:t>
      </w:r>
      <w:r w:rsidR="00BA3DF0" w:rsidRPr="00EC32E9">
        <w:rPr>
          <w:color w:val="000000" w:themeColor="text1"/>
          <w:lang w:val="en-GB"/>
        </w:rPr>
        <w:t xml:space="preserve"> (hereinafter referred to as </w:t>
      </w:r>
      <w:r w:rsidRPr="00EC32E9">
        <w:rPr>
          <w:b/>
          <w:bCs/>
          <w:color w:val="000000" w:themeColor="text1"/>
          <w:lang w:val="en-GB"/>
        </w:rPr>
        <w:t>“India Vs. Afghanistan ODI Matches - 2026”</w:t>
      </w:r>
      <w:r w:rsidR="00BA3DF0" w:rsidRPr="00EC32E9">
        <w:rPr>
          <w:color w:val="000000" w:themeColor="text1"/>
          <w:lang w:val="en-GB"/>
        </w:rPr>
        <w:t xml:space="preserve">) to UPCA. </w:t>
      </w:r>
      <w:r w:rsidRPr="00EC32E9">
        <w:rPr>
          <w:color w:val="000000"/>
        </w:rPr>
        <w:t>“India Vs. Afghanistan ODI Matches - 2026”</w:t>
      </w:r>
      <w:r w:rsidR="00BA3DF0" w:rsidRPr="00EC32E9">
        <w:rPr>
          <w:color w:val="000000"/>
        </w:rPr>
        <w:t xml:space="preserve"> shall be held in accordance with the guidelines issued by BCCI from time to time. UPCA has been assigned certain responsibilities in respect of the matches scheduled at Lucknow as per the tentative calendar placed at </w:t>
      </w:r>
      <w:r w:rsidR="00BA3DF0" w:rsidRPr="00EC32E9">
        <w:rPr>
          <w:b/>
          <w:bCs/>
          <w:color w:val="000000"/>
        </w:rPr>
        <w:t>Schedule II</w:t>
      </w:r>
      <w:r w:rsidR="00BA3DF0" w:rsidRPr="00EC32E9">
        <w:rPr>
          <w:color w:val="000000"/>
        </w:rPr>
        <w:t xml:space="preserve"> (hereinafter referred to as the </w:t>
      </w:r>
      <w:r w:rsidRPr="00EC32E9">
        <w:rPr>
          <w:b/>
          <w:bCs/>
          <w:color w:val="000000"/>
        </w:rPr>
        <w:t>“India Vs. Afghanistan ODI Matches - 2026”</w:t>
      </w:r>
      <w:r w:rsidR="00BA3DF0" w:rsidRPr="00EC32E9">
        <w:rPr>
          <w:color w:val="000000"/>
        </w:rPr>
        <w:t xml:space="preserve">). Accordingly, UPCA intends to engage various Vendors to provide the goods/services as per the specifications provided in </w:t>
      </w:r>
      <w:r w:rsidR="00BA3DF0" w:rsidRPr="00EC32E9">
        <w:rPr>
          <w:b/>
          <w:bCs/>
          <w:color w:val="000000"/>
        </w:rPr>
        <w:t>Schedule III</w:t>
      </w:r>
      <w:r w:rsidR="00BA3DF0" w:rsidRPr="00EC32E9">
        <w:rPr>
          <w:color w:val="000000"/>
        </w:rPr>
        <w:t>.</w:t>
      </w:r>
    </w:p>
    <w:p w14:paraId="5FE51EAF" w14:textId="77777777" w:rsidR="00BA3DF0" w:rsidRPr="00EC32E9" w:rsidRDefault="00BA3DF0" w:rsidP="00BA3DF0">
      <w:pPr>
        <w:pBdr>
          <w:top w:val="nil"/>
          <w:left w:val="nil"/>
          <w:bottom w:val="nil"/>
          <w:right w:val="nil"/>
          <w:between w:val="nil"/>
        </w:pBdr>
        <w:spacing w:line="360" w:lineRule="auto"/>
        <w:ind w:left="720"/>
        <w:jc w:val="both"/>
        <w:rPr>
          <w:color w:val="000000"/>
        </w:rPr>
      </w:pPr>
    </w:p>
    <w:p w14:paraId="73D71908" w14:textId="5212E020" w:rsidR="00BA3DF0" w:rsidRPr="00EC32E9" w:rsidRDefault="00BA3DF0" w:rsidP="00BA3DF0">
      <w:pPr>
        <w:pBdr>
          <w:top w:val="nil"/>
          <w:left w:val="nil"/>
          <w:bottom w:val="nil"/>
          <w:right w:val="nil"/>
          <w:between w:val="nil"/>
        </w:pBdr>
        <w:spacing w:line="360" w:lineRule="auto"/>
        <w:jc w:val="both"/>
        <w:rPr>
          <w:color w:val="000000"/>
        </w:rPr>
      </w:pPr>
      <w:r w:rsidRPr="00EC32E9">
        <w:rPr>
          <w:color w:val="000000"/>
        </w:rPr>
        <w:t xml:space="preserve">The scope of Work includes end-to-end </w:t>
      </w:r>
      <w:r w:rsidR="007D7809" w:rsidRPr="00EC32E9">
        <w:rPr>
          <w:color w:val="000000"/>
        </w:rPr>
        <w:t>Stadium</w:t>
      </w:r>
      <w:r w:rsidRPr="00EC32E9">
        <w:rPr>
          <w:color w:val="000000"/>
        </w:rPr>
        <w:t xml:space="preserve"> </w:t>
      </w:r>
      <w:r w:rsidR="007D7809" w:rsidRPr="00EC32E9">
        <w:rPr>
          <w:color w:val="000000"/>
        </w:rPr>
        <w:t>Overlays</w:t>
      </w:r>
      <w:r w:rsidRPr="00EC32E9">
        <w:rPr>
          <w:color w:val="000000"/>
        </w:rPr>
        <w:t xml:space="preserve"> for </w:t>
      </w:r>
      <w:r w:rsidR="00300A96" w:rsidRPr="00EC32E9">
        <w:rPr>
          <w:color w:val="000000"/>
        </w:rPr>
        <w:t>“India Vs. Afghanistan ODI Matches - 2026”</w:t>
      </w:r>
      <w:r w:rsidRPr="00EC32E9">
        <w:rPr>
          <w:color w:val="000000"/>
        </w:rPr>
        <w:t xml:space="preserve"> for all match days by the deployment of suitable resources as indicated below:</w:t>
      </w:r>
    </w:p>
    <w:tbl>
      <w:tblPr>
        <w:tblStyle w:val="TableGrid"/>
        <w:tblW w:w="8930" w:type="dxa"/>
        <w:tblInd w:w="137" w:type="dxa"/>
        <w:tblLayout w:type="fixed"/>
        <w:tblLook w:val="04A0" w:firstRow="1" w:lastRow="0" w:firstColumn="1" w:lastColumn="0" w:noHBand="0" w:noVBand="1"/>
      </w:tblPr>
      <w:tblGrid>
        <w:gridCol w:w="992"/>
        <w:gridCol w:w="7938"/>
      </w:tblGrid>
      <w:tr w:rsidR="00BA3DF0" w:rsidRPr="00EC32E9" w14:paraId="0665203E" w14:textId="77777777" w:rsidTr="00A1770D">
        <w:tc>
          <w:tcPr>
            <w:tcW w:w="992" w:type="dxa"/>
          </w:tcPr>
          <w:p w14:paraId="1DE8329B" w14:textId="77777777" w:rsidR="00BA3DF0" w:rsidRPr="00EC32E9" w:rsidRDefault="00BA3DF0" w:rsidP="00A1770D">
            <w:pPr>
              <w:spacing w:line="360" w:lineRule="auto"/>
              <w:jc w:val="both"/>
              <w:rPr>
                <w:b/>
                <w:bCs/>
                <w:color w:val="000000" w:themeColor="text1"/>
                <w:sz w:val="24"/>
                <w:szCs w:val="24"/>
              </w:rPr>
            </w:pPr>
            <w:r w:rsidRPr="00EC32E9">
              <w:rPr>
                <w:b/>
                <w:bCs/>
                <w:color w:val="000000" w:themeColor="text1"/>
                <w:sz w:val="24"/>
                <w:szCs w:val="24"/>
              </w:rPr>
              <w:t>Sr. No.</w:t>
            </w:r>
          </w:p>
        </w:tc>
        <w:tc>
          <w:tcPr>
            <w:tcW w:w="7938" w:type="dxa"/>
          </w:tcPr>
          <w:p w14:paraId="6FEA30F5" w14:textId="77777777" w:rsidR="00BA3DF0" w:rsidRPr="00EC32E9" w:rsidRDefault="00BA3DF0" w:rsidP="00A1770D">
            <w:pPr>
              <w:spacing w:line="360" w:lineRule="auto"/>
              <w:jc w:val="both"/>
              <w:rPr>
                <w:b/>
                <w:bCs/>
                <w:color w:val="000000" w:themeColor="text1"/>
                <w:sz w:val="24"/>
                <w:szCs w:val="24"/>
              </w:rPr>
            </w:pPr>
            <w:r w:rsidRPr="00EC32E9">
              <w:rPr>
                <w:b/>
                <w:bCs/>
                <w:color w:val="000000" w:themeColor="text1"/>
                <w:sz w:val="24"/>
                <w:szCs w:val="24"/>
              </w:rPr>
              <w:t>Details</w:t>
            </w:r>
          </w:p>
        </w:tc>
      </w:tr>
      <w:tr w:rsidR="00BA3DF0" w:rsidRPr="00EC32E9" w14:paraId="16BE44C8" w14:textId="77777777" w:rsidTr="00A1770D">
        <w:tc>
          <w:tcPr>
            <w:tcW w:w="992" w:type="dxa"/>
          </w:tcPr>
          <w:p w14:paraId="709299F3" w14:textId="77777777" w:rsidR="00BA3DF0" w:rsidRPr="00EC32E9" w:rsidRDefault="00BA3DF0" w:rsidP="00BA3DF0">
            <w:pPr>
              <w:pStyle w:val="ListParagraph"/>
              <w:numPr>
                <w:ilvl w:val="0"/>
                <w:numId w:val="27"/>
              </w:numPr>
              <w:spacing w:line="360" w:lineRule="auto"/>
              <w:jc w:val="both"/>
              <w:rPr>
                <w:color w:val="000000" w:themeColor="text1"/>
                <w:sz w:val="24"/>
                <w:szCs w:val="24"/>
              </w:rPr>
            </w:pPr>
          </w:p>
        </w:tc>
        <w:tc>
          <w:tcPr>
            <w:tcW w:w="7938" w:type="dxa"/>
          </w:tcPr>
          <w:p w14:paraId="2ED0EA91" w14:textId="49AC8C76" w:rsidR="005C5099" w:rsidRPr="00EC32E9" w:rsidRDefault="005C5099" w:rsidP="005C5099">
            <w:pPr>
              <w:spacing w:line="360" w:lineRule="auto"/>
              <w:jc w:val="both"/>
              <w:rPr>
                <w:color w:val="000000" w:themeColor="text1"/>
                <w:sz w:val="24"/>
                <w:szCs w:val="24"/>
              </w:rPr>
            </w:pPr>
            <w:r w:rsidRPr="00EC32E9">
              <w:rPr>
                <w:color w:val="000000" w:themeColor="text1"/>
                <w:sz w:val="24"/>
                <w:szCs w:val="24"/>
              </w:rPr>
              <w:t>1</w:t>
            </w:r>
            <w:r w:rsidRPr="00EC32E9">
              <w:rPr>
                <w:color w:val="000000" w:themeColor="text1"/>
                <w:sz w:val="24"/>
                <w:szCs w:val="24"/>
              </w:rPr>
              <w:tab/>
              <w:t>Tin barricading</w:t>
            </w:r>
            <w:r w:rsidRPr="00EC32E9">
              <w:rPr>
                <w:color w:val="000000" w:themeColor="text1"/>
                <w:sz w:val="24"/>
                <w:szCs w:val="24"/>
              </w:rPr>
              <w:tab/>
            </w:r>
            <w:r w:rsidRPr="00EC32E9">
              <w:rPr>
                <w:color w:val="000000" w:themeColor="text1"/>
                <w:sz w:val="24"/>
                <w:szCs w:val="24"/>
              </w:rPr>
              <w:tab/>
              <w:t>15000</w:t>
            </w:r>
            <w:r w:rsidRPr="00EC32E9">
              <w:rPr>
                <w:color w:val="000000" w:themeColor="text1"/>
                <w:sz w:val="24"/>
                <w:szCs w:val="24"/>
              </w:rPr>
              <w:tab/>
            </w:r>
          </w:p>
          <w:p w14:paraId="1FC38775" w14:textId="7B9568E6" w:rsidR="005C5099" w:rsidRPr="00EC32E9" w:rsidRDefault="005C5099" w:rsidP="005C5099">
            <w:pPr>
              <w:spacing w:line="360" w:lineRule="auto"/>
              <w:jc w:val="both"/>
              <w:rPr>
                <w:color w:val="000000" w:themeColor="text1"/>
                <w:sz w:val="24"/>
                <w:szCs w:val="24"/>
              </w:rPr>
            </w:pPr>
            <w:r w:rsidRPr="00EC32E9">
              <w:rPr>
                <w:color w:val="000000" w:themeColor="text1"/>
                <w:sz w:val="24"/>
                <w:szCs w:val="24"/>
              </w:rPr>
              <w:t>2</w:t>
            </w:r>
            <w:r w:rsidRPr="00EC32E9">
              <w:rPr>
                <w:color w:val="000000" w:themeColor="text1"/>
                <w:sz w:val="24"/>
                <w:szCs w:val="24"/>
              </w:rPr>
              <w:tab/>
              <w:t>Mojo</w:t>
            </w:r>
            <w:r w:rsidRPr="00EC32E9">
              <w:rPr>
                <w:color w:val="000000" w:themeColor="text1"/>
                <w:sz w:val="24"/>
                <w:szCs w:val="24"/>
              </w:rPr>
              <w:tab/>
            </w:r>
            <w:r w:rsidRPr="00EC32E9">
              <w:rPr>
                <w:color w:val="000000" w:themeColor="text1"/>
                <w:sz w:val="24"/>
                <w:szCs w:val="24"/>
              </w:rPr>
              <w:tab/>
              <w:t>18000</w:t>
            </w:r>
            <w:r w:rsidRPr="00EC32E9">
              <w:rPr>
                <w:color w:val="000000" w:themeColor="text1"/>
                <w:sz w:val="24"/>
                <w:szCs w:val="24"/>
              </w:rPr>
              <w:tab/>
            </w:r>
          </w:p>
          <w:p w14:paraId="2B30519F" w14:textId="2DE63E2F" w:rsidR="005C5099" w:rsidRPr="00EC32E9" w:rsidRDefault="005C5099" w:rsidP="005C5099">
            <w:pPr>
              <w:spacing w:line="360" w:lineRule="auto"/>
              <w:jc w:val="both"/>
              <w:rPr>
                <w:color w:val="000000" w:themeColor="text1"/>
                <w:sz w:val="24"/>
                <w:szCs w:val="24"/>
              </w:rPr>
            </w:pPr>
            <w:r w:rsidRPr="00EC32E9">
              <w:rPr>
                <w:color w:val="000000" w:themeColor="text1"/>
                <w:sz w:val="24"/>
                <w:szCs w:val="24"/>
              </w:rPr>
              <w:t>3</w:t>
            </w:r>
            <w:r w:rsidRPr="00EC32E9">
              <w:rPr>
                <w:color w:val="000000" w:themeColor="text1"/>
                <w:sz w:val="24"/>
                <w:szCs w:val="24"/>
              </w:rPr>
              <w:tab/>
              <w:t>Que Manager</w:t>
            </w:r>
            <w:r w:rsidRPr="00EC32E9">
              <w:rPr>
                <w:color w:val="000000" w:themeColor="text1"/>
                <w:sz w:val="24"/>
                <w:szCs w:val="24"/>
              </w:rPr>
              <w:tab/>
            </w:r>
            <w:r w:rsidRPr="00EC32E9">
              <w:rPr>
                <w:color w:val="000000" w:themeColor="text1"/>
                <w:sz w:val="24"/>
                <w:szCs w:val="24"/>
              </w:rPr>
              <w:tab/>
              <w:t>30</w:t>
            </w:r>
            <w:r w:rsidRPr="00EC32E9">
              <w:rPr>
                <w:color w:val="000000" w:themeColor="text1"/>
                <w:sz w:val="24"/>
                <w:szCs w:val="24"/>
              </w:rPr>
              <w:tab/>
            </w:r>
          </w:p>
          <w:p w14:paraId="77B80A7D" w14:textId="74EC69DD" w:rsidR="005C5099" w:rsidRPr="00EC32E9" w:rsidRDefault="005C5099" w:rsidP="005C5099">
            <w:pPr>
              <w:spacing w:line="360" w:lineRule="auto"/>
              <w:jc w:val="both"/>
              <w:rPr>
                <w:color w:val="000000" w:themeColor="text1"/>
                <w:sz w:val="24"/>
                <w:szCs w:val="24"/>
              </w:rPr>
            </w:pPr>
            <w:r w:rsidRPr="00EC32E9">
              <w:rPr>
                <w:color w:val="000000" w:themeColor="text1"/>
                <w:sz w:val="24"/>
                <w:szCs w:val="24"/>
              </w:rPr>
              <w:t>4</w:t>
            </w:r>
            <w:r w:rsidRPr="00EC32E9">
              <w:rPr>
                <w:color w:val="000000" w:themeColor="text1"/>
                <w:sz w:val="24"/>
                <w:szCs w:val="24"/>
              </w:rPr>
              <w:tab/>
              <w:t>Frisking booth</w:t>
            </w:r>
            <w:r w:rsidRPr="00EC32E9">
              <w:rPr>
                <w:color w:val="000000" w:themeColor="text1"/>
                <w:sz w:val="24"/>
                <w:szCs w:val="24"/>
              </w:rPr>
              <w:tab/>
              <w:t>6ft x 6ft x 8ft</w:t>
            </w:r>
            <w:r w:rsidRPr="00EC32E9">
              <w:rPr>
                <w:color w:val="000000" w:themeColor="text1"/>
                <w:sz w:val="24"/>
                <w:szCs w:val="24"/>
              </w:rPr>
              <w:tab/>
              <w:t>5</w:t>
            </w:r>
            <w:r w:rsidRPr="00EC32E9">
              <w:rPr>
                <w:color w:val="000000" w:themeColor="text1"/>
                <w:sz w:val="24"/>
                <w:szCs w:val="24"/>
              </w:rPr>
              <w:tab/>
            </w:r>
          </w:p>
          <w:p w14:paraId="6A77536C" w14:textId="2CA6267E" w:rsidR="005C5099" w:rsidRPr="00EC32E9" w:rsidRDefault="005C5099" w:rsidP="005C5099">
            <w:pPr>
              <w:spacing w:line="360" w:lineRule="auto"/>
              <w:jc w:val="both"/>
              <w:rPr>
                <w:color w:val="000000" w:themeColor="text1"/>
                <w:sz w:val="24"/>
                <w:szCs w:val="24"/>
              </w:rPr>
            </w:pPr>
            <w:r w:rsidRPr="00EC32E9">
              <w:rPr>
                <w:color w:val="000000" w:themeColor="text1"/>
                <w:sz w:val="24"/>
                <w:szCs w:val="24"/>
              </w:rPr>
              <w:t>5</w:t>
            </w:r>
            <w:r w:rsidRPr="00EC32E9">
              <w:rPr>
                <w:color w:val="000000" w:themeColor="text1"/>
                <w:sz w:val="24"/>
                <w:szCs w:val="24"/>
              </w:rPr>
              <w:tab/>
              <w:t>Pagoda</w:t>
            </w:r>
            <w:r w:rsidRPr="00EC32E9">
              <w:rPr>
                <w:color w:val="000000" w:themeColor="text1"/>
                <w:sz w:val="24"/>
                <w:szCs w:val="24"/>
              </w:rPr>
              <w:tab/>
              <w:t>5m x 5m</w:t>
            </w:r>
            <w:r w:rsidRPr="00EC32E9">
              <w:rPr>
                <w:color w:val="000000" w:themeColor="text1"/>
                <w:sz w:val="24"/>
                <w:szCs w:val="24"/>
              </w:rPr>
              <w:tab/>
              <w:t>10</w:t>
            </w:r>
            <w:r w:rsidRPr="00EC32E9">
              <w:rPr>
                <w:color w:val="000000" w:themeColor="text1"/>
                <w:sz w:val="24"/>
                <w:szCs w:val="24"/>
              </w:rPr>
              <w:tab/>
            </w:r>
          </w:p>
          <w:p w14:paraId="7EC8335E" w14:textId="7D1F7621" w:rsidR="005C5099" w:rsidRPr="00EC32E9" w:rsidRDefault="005C5099" w:rsidP="005C5099">
            <w:pPr>
              <w:spacing w:line="360" w:lineRule="auto"/>
              <w:jc w:val="both"/>
              <w:rPr>
                <w:color w:val="000000" w:themeColor="text1"/>
                <w:sz w:val="24"/>
                <w:szCs w:val="24"/>
              </w:rPr>
            </w:pPr>
            <w:r w:rsidRPr="00EC32E9">
              <w:rPr>
                <w:color w:val="000000" w:themeColor="text1"/>
                <w:sz w:val="24"/>
                <w:szCs w:val="24"/>
              </w:rPr>
              <w:t>6</w:t>
            </w:r>
            <w:r w:rsidRPr="00EC32E9">
              <w:rPr>
                <w:color w:val="000000" w:themeColor="text1"/>
                <w:sz w:val="24"/>
                <w:szCs w:val="24"/>
              </w:rPr>
              <w:tab/>
              <w:t>Black Masking (Wooden Frame)</w:t>
            </w:r>
            <w:r w:rsidRPr="00EC32E9">
              <w:rPr>
                <w:color w:val="000000" w:themeColor="text1"/>
                <w:sz w:val="24"/>
                <w:szCs w:val="24"/>
              </w:rPr>
              <w:tab/>
              <w:t>10ft x 10ft</w:t>
            </w:r>
            <w:r w:rsidRPr="00EC32E9">
              <w:rPr>
                <w:color w:val="000000" w:themeColor="text1"/>
                <w:sz w:val="24"/>
                <w:szCs w:val="24"/>
              </w:rPr>
              <w:tab/>
              <w:t>20</w:t>
            </w:r>
            <w:r w:rsidRPr="00EC32E9">
              <w:rPr>
                <w:color w:val="000000" w:themeColor="text1"/>
                <w:sz w:val="24"/>
                <w:szCs w:val="24"/>
              </w:rPr>
              <w:tab/>
            </w:r>
          </w:p>
          <w:p w14:paraId="616794E2" w14:textId="3B03BF55" w:rsidR="005C5099" w:rsidRPr="00EC32E9" w:rsidRDefault="005C5099" w:rsidP="005C5099">
            <w:pPr>
              <w:spacing w:line="360" w:lineRule="auto"/>
              <w:jc w:val="both"/>
              <w:rPr>
                <w:color w:val="000000" w:themeColor="text1"/>
                <w:sz w:val="24"/>
                <w:szCs w:val="24"/>
              </w:rPr>
            </w:pPr>
            <w:r w:rsidRPr="00EC32E9">
              <w:rPr>
                <w:color w:val="000000" w:themeColor="text1"/>
                <w:sz w:val="24"/>
                <w:szCs w:val="24"/>
              </w:rPr>
              <w:t>7</w:t>
            </w:r>
            <w:r w:rsidRPr="00EC32E9">
              <w:rPr>
                <w:color w:val="000000" w:themeColor="text1"/>
                <w:sz w:val="24"/>
                <w:szCs w:val="24"/>
              </w:rPr>
              <w:tab/>
              <w:t>Table with Cover</w:t>
            </w:r>
            <w:r w:rsidRPr="00EC32E9">
              <w:rPr>
                <w:color w:val="000000" w:themeColor="text1"/>
                <w:sz w:val="24"/>
                <w:szCs w:val="24"/>
              </w:rPr>
              <w:tab/>
              <w:t>5 x 2 x3</w:t>
            </w:r>
            <w:r w:rsidRPr="00EC32E9">
              <w:rPr>
                <w:color w:val="000000" w:themeColor="text1"/>
                <w:sz w:val="24"/>
                <w:szCs w:val="24"/>
              </w:rPr>
              <w:tab/>
              <w:t>500</w:t>
            </w:r>
            <w:r w:rsidRPr="00EC32E9">
              <w:rPr>
                <w:color w:val="000000" w:themeColor="text1"/>
                <w:sz w:val="24"/>
                <w:szCs w:val="24"/>
              </w:rPr>
              <w:tab/>
            </w:r>
          </w:p>
          <w:p w14:paraId="5DC785FB" w14:textId="19CFF693" w:rsidR="005C5099" w:rsidRPr="00EC32E9" w:rsidRDefault="005C5099" w:rsidP="005C5099">
            <w:pPr>
              <w:spacing w:line="360" w:lineRule="auto"/>
              <w:jc w:val="both"/>
              <w:rPr>
                <w:color w:val="000000" w:themeColor="text1"/>
                <w:sz w:val="24"/>
                <w:szCs w:val="24"/>
              </w:rPr>
            </w:pPr>
            <w:r w:rsidRPr="00EC32E9">
              <w:rPr>
                <w:color w:val="000000" w:themeColor="text1"/>
                <w:sz w:val="24"/>
                <w:szCs w:val="24"/>
              </w:rPr>
              <w:t>8</w:t>
            </w:r>
            <w:r w:rsidRPr="00EC32E9">
              <w:rPr>
                <w:color w:val="000000" w:themeColor="text1"/>
                <w:sz w:val="24"/>
                <w:szCs w:val="24"/>
              </w:rPr>
              <w:tab/>
              <w:t>Camera Platform (Slips)</w:t>
            </w:r>
            <w:r w:rsidRPr="00EC32E9">
              <w:rPr>
                <w:color w:val="000000" w:themeColor="text1"/>
                <w:sz w:val="24"/>
                <w:szCs w:val="24"/>
              </w:rPr>
              <w:tab/>
              <w:t>6' x 8' x 4'' (H)</w:t>
            </w:r>
            <w:r w:rsidRPr="00EC32E9">
              <w:rPr>
                <w:color w:val="000000" w:themeColor="text1"/>
                <w:sz w:val="24"/>
                <w:szCs w:val="24"/>
              </w:rPr>
              <w:tab/>
              <w:t>5</w:t>
            </w:r>
            <w:r w:rsidRPr="00EC32E9">
              <w:rPr>
                <w:color w:val="000000" w:themeColor="text1"/>
                <w:sz w:val="24"/>
                <w:szCs w:val="24"/>
              </w:rPr>
              <w:tab/>
            </w:r>
          </w:p>
          <w:p w14:paraId="4A6BCCE5" w14:textId="5A331EF2" w:rsidR="005C5099" w:rsidRPr="00EC32E9" w:rsidRDefault="005C5099" w:rsidP="005C5099">
            <w:pPr>
              <w:spacing w:line="360" w:lineRule="auto"/>
              <w:jc w:val="both"/>
              <w:rPr>
                <w:color w:val="000000" w:themeColor="text1"/>
                <w:sz w:val="24"/>
                <w:szCs w:val="24"/>
              </w:rPr>
            </w:pPr>
            <w:r w:rsidRPr="00EC32E9">
              <w:rPr>
                <w:color w:val="000000" w:themeColor="text1"/>
                <w:sz w:val="24"/>
                <w:szCs w:val="24"/>
              </w:rPr>
              <w:t>9</w:t>
            </w:r>
            <w:r w:rsidRPr="00EC32E9">
              <w:rPr>
                <w:color w:val="000000" w:themeColor="text1"/>
                <w:sz w:val="24"/>
                <w:szCs w:val="24"/>
              </w:rPr>
              <w:tab/>
              <w:t>Camera Platform (Ultra 1)</w:t>
            </w:r>
            <w:r w:rsidRPr="00EC32E9">
              <w:rPr>
                <w:color w:val="000000" w:themeColor="text1"/>
                <w:sz w:val="24"/>
                <w:szCs w:val="24"/>
              </w:rPr>
              <w:tab/>
              <w:t>6' x 8' x 2.5' (H)</w:t>
            </w:r>
            <w:r w:rsidRPr="00EC32E9">
              <w:rPr>
                <w:color w:val="000000" w:themeColor="text1"/>
                <w:sz w:val="24"/>
                <w:szCs w:val="24"/>
              </w:rPr>
              <w:tab/>
              <w:t>1</w:t>
            </w:r>
            <w:r w:rsidRPr="00EC32E9">
              <w:rPr>
                <w:color w:val="000000" w:themeColor="text1"/>
                <w:sz w:val="24"/>
                <w:szCs w:val="24"/>
              </w:rPr>
              <w:tab/>
            </w:r>
          </w:p>
          <w:p w14:paraId="24A03773" w14:textId="763716EF" w:rsidR="005C5099" w:rsidRPr="00EC32E9" w:rsidRDefault="005C5099" w:rsidP="005C5099">
            <w:pPr>
              <w:spacing w:line="360" w:lineRule="auto"/>
              <w:jc w:val="both"/>
              <w:rPr>
                <w:color w:val="000000" w:themeColor="text1"/>
                <w:sz w:val="24"/>
                <w:szCs w:val="24"/>
              </w:rPr>
            </w:pPr>
            <w:r w:rsidRPr="00EC32E9">
              <w:rPr>
                <w:color w:val="000000" w:themeColor="text1"/>
                <w:sz w:val="24"/>
                <w:szCs w:val="24"/>
              </w:rPr>
              <w:t>10</w:t>
            </w:r>
            <w:r w:rsidRPr="00EC32E9">
              <w:rPr>
                <w:color w:val="000000" w:themeColor="text1"/>
                <w:sz w:val="24"/>
                <w:szCs w:val="24"/>
              </w:rPr>
              <w:tab/>
              <w:t>Camera Platform (Ultra 2)</w:t>
            </w:r>
            <w:r w:rsidRPr="00EC32E9">
              <w:rPr>
                <w:color w:val="000000" w:themeColor="text1"/>
                <w:sz w:val="24"/>
                <w:szCs w:val="24"/>
              </w:rPr>
              <w:tab/>
              <w:t>6' x 8' x 2.5' (H)</w:t>
            </w:r>
            <w:r w:rsidRPr="00EC32E9">
              <w:rPr>
                <w:color w:val="000000" w:themeColor="text1"/>
                <w:sz w:val="24"/>
                <w:szCs w:val="24"/>
              </w:rPr>
              <w:tab/>
              <w:t>1</w:t>
            </w:r>
            <w:r w:rsidRPr="00EC32E9">
              <w:rPr>
                <w:color w:val="000000" w:themeColor="text1"/>
                <w:sz w:val="24"/>
                <w:szCs w:val="24"/>
              </w:rPr>
              <w:tab/>
            </w:r>
          </w:p>
          <w:p w14:paraId="317BEA7B" w14:textId="3A77B3AE" w:rsidR="005C5099" w:rsidRPr="00EC32E9" w:rsidRDefault="005C5099" w:rsidP="005C5099">
            <w:pPr>
              <w:spacing w:line="360" w:lineRule="auto"/>
              <w:jc w:val="both"/>
              <w:rPr>
                <w:color w:val="000000" w:themeColor="text1"/>
                <w:sz w:val="24"/>
                <w:szCs w:val="24"/>
              </w:rPr>
            </w:pPr>
            <w:r w:rsidRPr="00EC32E9">
              <w:rPr>
                <w:color w:val="000000" w:themeColor="text1"/>
                <w:sz w:val="24"/>
                <w:szCs w:val="24"/>
              </w:rPr>
              <w:t>11</w:t>
            </w:r>
            <w:r w:rsidRPr="00EC32E9">
              <w:rPr>
                <w:color w:val="000000" w:themeColor="text1"/>
                <w:sz w:val="24"/>
                <w:szCs w:val="24"/>
              </w:rPr>
              <w:tab/>
              <w:t xml:space="preserve">Camera Platform (reverse </w:t>
            </w:r>
            <w:proofErr w:type="spellStart"/>
            <w:r w:rsidRPr="00EC32E9">
              <w:rPr>
                <w:color w:val="000000" w:themeColor="text1"/>
                <w:sz w:val="24"/>
                <w:szCs w:val="24"/>
              </w:rPr>
              <w:t>mid wicket</w:t>
            </w:r>
            <w:proofErr w:type="spellEnd"/>
            <w:r w:rsidRPr="00EC32E9">
              <w:rPr>
                <w:color w:val="000000" w:themeColor="text1"/>
                <w:sz w:val="24"/>
                <w:szCs w:val="24"/>
              </w:rPr>
              <w:t>)</w:t>
            </w:r>
            <w:r w:rsidRPr="00EC32E9">
              <w:rPr>
                <w:color w:val="000000" w:themeColor="text1"/>
                <w:sz w:val="24"/>
                <w:szCs w:val="24"/>
              </w:rPr>
              <w:tab/>
              <w:t>6' x 8' x 2" (H)</w:t>
            </w:r>
            <w:r w:rsidRPr="00EC32E9">
              <w:rPr>
                <w:color w:val="000000" w:themeColor="text1"/>
                <w:sz w:val="24"/>
                <w:szCs w:val="24"/>
              </w:rPr>
              <w:tab/>
              <w:t>1</w:t>
            </w:r>
            <w:r w:rsidRPr="00EC32E9">
              <w:rPr>
                <w:color w:val="000000" w:themeColor="text1"/>
                <w:sz w:val="24"/>
                <w:szCs w:val="24"/>
              </w:rPr>
              <w:tab/>
            </w:r>
          </w:p>
          <w:p w14:paraId="79DF30E5" w14:textId="1D34E06C" w:rsidR="005C5099" w:rsidRPr="00EC32E9" w:rsidRDefault="005C5099" w:rsidP="005C5099">
            <w:pPr>
              <w:spacing w:line="360" w:lineRule="auto"/>
              <w:jc w:val="both"/>
              <w:rPr>
                <w:color w:val="000000" w:themeColor="text1"/>
                <w:sz w:val="24"/>
                <w:szCs w:val="24"/>
              </w:rPr>
            </w:pPr>
            <w:r w:rsidRPr="00EC32E9">
              <w:rPr>
                <w:color w:val="000000" w:themeColor="text1"/>
                <w:sz w:val="24"/>
                <w:szCs w:val="24"/>
              </w:rPr>
              <w:t>12</w:t>
            </w:r>
            <w:r w:rsidRPr="00EC32E9">
              <w:rPr>
                <w:color w:val="000000" w:themeColor="text1"/>
                <w:sz w:val="24"/>
                <w:szCs w:val="24"/>
              </w:rPr>
              <w:tab/>
              <w:t>Camera Platform (Reverse Slip)</w:t>
            </w:r>
            <w:r w:rsidRPr="00EC32E9">
              <w:rPr>
                <w:color w:val="000000" w:themeColor="text1"/>
                <w:sz w:val="24"/>
                <w:szCs w:val="24"/>
              </w:rPr>
              <w:tab/>
              <w:t>60' x 8' x 2" (H)</w:t>
            </w:r>
            <w:r w:rsidRPr="00EC32E9">
              <w:rPr>
                <w:color w:val="000000" w:themeColor="text1"/>
                <w:sz w:val="24"/>
                <w:szCs w:val="24"/>
              </w:rPr>
              <w:tab/>
              <w:t>2</w:t>
            </w:r>
            <w:r w:rsidRPr="00EC32E9">
              <w:rPr>
                <w:color w:val="000000" w:themeColor="text1"/>
                <w:sz w:val="24"/>
                <w:szCs w:val="24"/>
              </w:rPr>
              <w:tab/>
            </w:r>
          </w:p>
          <w:p w14:paraId="0263B496" w14:textId="10924A48" w:rsidR="005C5099" w:rsidRPr="00EC32E9" w:rsidRDefault="005C5099" w:rsidP="005C5099">
            <w:pPr>
              <w:spacing w:line="360" w:lineRule="auto"/>
              <w:jc w:val="both"/>
              <w:rPr>
                <w:color w:val="000000" w:themeColor="text1"/>
                <w:sz w:val="24"/>
                <w:szCs w:val="24"/>
              </w:rPr>
            </w:pPr>
            <w:r w:rsidRPr="00EC32E9">
              <w:rPr>
                <w:color w:val="000000" w:themeColor="text1"/>
                <w:sz w:val="24"/>
                <w:szCs w:val="24"/>
              </w:rPr>
              <w:t>13</w:t>
            </w:r>
            <w:r w:rsidRPr="00EC32E9">
              <w:rPr>
                <w:color w:val="000000" w:themeColor="text1"/>
                <w:sz w:val="24"/>
                <w:szCs w:val="24"/>
              </w:rPr>
              <w:tab/>
              <w:t>fan (Silent)</w:t>
            </w:r>
            <w:r w:rsidRPr="00EC32E9">
              <w:rPr>
                <w:color w:val="000000" w:themeColor="text1"/>
                <w:sz w:val="24"/>
                <w:szCs w:val="24"/>
              </w:rPr>
              <w:tab/>
            </w:r>
            <w:r w:rsidRPr="00EC32E9">
              <w:rPr>
                <w:color w:val="000000" w:themeColor="text1"/>
                <w:sz w:val="24"/>
                <w:szCs w:val="24"/>
              </w:rPr>
              <w:tab/>
              <w:t>10</w:t>
            </w:r>
            <w:r w:rsidRPr="00EC32E9">
              <w:rPr>
                <w:color w:val="000000" w:themeColor="text1"/>
                <w:sz w:val="24"/>
                <w:szCs w:val="24"/>
              </w:rPr>
              <w:tab/>
            </w:r>
          </w:p>
          <w:p w14:paraId="4613877A" w14:textId="573864BA" w:rsidR="005C5099" w:rsidRPr="00EC32E9" w:rsidRDefault="005C5099" w:rsidP="005C5099">
            <w:pPr>
              <w:spacing w:line="360" w:lineRule="auto"/>
              <w:jc w:val="both"/>
              <w:rPr>
                <w:color w:val="000000" w:themeColor="text1"/>
                <w:sz w:val="24"/>
                <w:szCs w:val="24"/>
              </w:rPr>
            </w:pPr>
            <w:r w:rsidRPr="00EC32E9">
              <w:rPr>
                <w:color w:val="000000" w:themeColor="text1"/>
                <w:sz w:val="24"/>
                <w:szCs w:val="24"/>
              </w:rPr>
              <w:t>14</w:t>
            </w:r>
            <w:r w:rsidRPr="00EC32E9">
              <w:rPr>
                <w:color w:val="000000" w:themeColor="text1"/>
                <w:sz w:val="24"/>
                <w:szCs w:val="24"/>
              </w:rPr>
              <w:tab/>
              <w:t>power points</w:t>
            </w:r>
            <w:r w:rsidRPr="00EC32E9">
              <w:rPr>
                <w:color w:val="000000" w:themeColor="text1"/>
                <w:sz w:val="24"/>
                <w:szCs w:val="24"/>
              </w:rPr>
              <w:tab/>
            </w:r>
            <w:r w:rsidRPr="00EC32E9">
              <w:rPr>
                <w:color w:val="000000" w:themeColor="text1"/>
                <w:sz w:val="24"/>
                <w:szCs w:val="24"/>
              </w:rPr>
              <w:tab/>
              <w:t>20</w:t>
            </w:r>
            <w:r w:rsidRPr="00EC32E9">
              <w:rPr>
                <w:color w:val="000000" w:themeColor="text1"/>
                <w:sz w:val="24"/>
                <w:szCs w:val="24"/>
              </w:rPr>
              <w:tab/>
            </w:r>
          </w:p>
          <w:p w14:paraId="76413ADF" w14:textId="297D12BB" w:rsidR="005C5099" w:rsidRPr="00EC32E9" w:rsidRDefault="005C5099" w:rsidP="005C5099">
            <w:pPr>
              <w:spacing w:line="360" w:lineRule="auto"/>
              <w:jc w:val="both"/>
              <w:rPr>
                <w:color w:val="000000" w:themeColor="text1"/>
                <w:sz w:val="24"/>
                <w:szCs w:val="24"/>
              </w:rPr>
            </w:pPr>
            <w:r w:rsidRPr="00EC32E9">
              <w:rPr>
                <w:color w:val="000000" w:themeColor="text1"/>
                <w:sz w:val="24"/>
                <w:szCs w:val="24"/>
              </w:rPr>
              <w:t>15</w:t>
            </w:r>
            <w:r w:rsidRPr="00EC32E9">
              <w:rPr>
                <w:color w:val="000000" w:themeColor="text1"/>
                <w:sz w:val="24"/>
                <w:szCs w:val="24"/>
              </w:rPr>
              <w:tab/>
              <w:t>Tower AC (5 Ton)</w:t>
            </w:r>
            <w:r w:rsidRPr="00EC32E9">
              <w:rPr>
                <w:color w:val="000000" w:themeColor="text1"/>
                <w:sz w:val="24"/>
                <w:szCs w:val="24"/>
              </w:rPr>
              <w:tab/>
              <w:t>150</w:t>
            </w:r>
            <w:r w:rsidRPr="00EC32E9">
              <w:rPr>
                <w:color w:val="000000" w:themeColor="text1"/>
                <w:sz w:val="24"/>
                <w:szCs w:val="24"/>
              </w:rPr>
              <w:tab/>
            </w:r>
          </w:p>
          <w:p w14:paraId="3F7C6EE7" w14:textId="5FC8F78D" w:rsidR="005C5099" w:rsidRPr="00EC32E9" w:rsidRDefault="005C5099" w:rsidP="005C5099">
            <w:pPr>
              <w:spacing w:line="360" w:lineRule="auto"/>
              <w:jc w:val="both"/>
              <w:rPr>
                <w:color w:val="000000" w:themeColor="text1"/>
                <w:sz w:val="24"/>
                <w:szCs w:val="24"/>
              </w:rPr>
            </w:pPr>
            <w:r w:rsidRPr="00EC32E9">
              <w:rPr>
                <w:color w:val="000000" w:themeColor="text1"/>
                <w:sz w:val="24"/>
                <w:szCs w:val="24"/>
              </w:rPr>
              <w:t>16</w:t>
            </w:r>
            <w:r w:rsidRPr="00EC32E9">
              <w:rPr>
                <w:color w:val="000000" w:themeColor="text1"/>
                <w:sz w:val="24"/>
                <w:szCs w:val="24"/>
              </w:rPr>
              <w:tab/>
            </w:r>
            <w:proofErr w:type="spellStart"/>
            <w:r w:rsidRPr="00EC32E9">
              <w:rPr>
                <w:color w:val="000000" w:themeColor="text1"/>
                <w:sz w:val="24"/>
                <w:szCs w:val="24"/>
              </w:rPr>
              <w:t>Ductable</w:t>
            </w:r>
            <w:proofErr w:type="spellEnd"/>
            <w:r w:rsidRPr="00EC32E9">
              <w:rPr>
                <w:color w:val="000000" w:themeColor="text1"/>
                <w:sz w:val="24"/>
                <w:szCs w:val="24"/>
              </w:rPr>
              <w:t xml:space="preserve"> AC (5.5 Ton)</w:t>
            </w:r>
            <w:r w:rsidRPr="00EC32E9">
              <w:rPr>
                <w:color w:val="000000" w:themeColor="text1"/>
                <w:sz w:val="24"/>
                <w:szCs w:val="24"/>
              </w:rPr>
              <w:tab/>
              <w:t>6</w:t>
            </w:r>
            <w:r w:rsidRPr="00EC32E9">
              <w:rPr>
                <w:color w:val="000000" w:themeColor="text1"/>
                <w:sz w:val="24"/>
                <w:szCs w:val="24"/>
              </w:rPr>
              <w:tab/>
            </w:r>
          </w:p>
          <w:p w14:paraId="23B7715B" w14:textId="3BCDC50C" w:rsidR="005C5099" w:rsidRPr="00EC32E9" w:rsidRDefault="005C5099" w:rsidP="005C5099">
            <w:pPr>
              <w:spacing w:line="360" w:lineRule="auto"/>
              <w:jc w:val="both"/>
              <w:rPr>
                <w:color w:val="000000" w:themeColor="text1"/>
                <w:sz w:val="24"/>
                <w:szCs w:val="24"/>
              </w:rPr>
            </w:pPr>
            <w:r w:rsidRPr="00EC32E9">
              <w:rPr>
                <w:color w:val="000000" w:themeColor="text1"/>
                <w:sz w:val="24"/>
                <w:szCs w:val="24"/>
              </w:rPr>
              <w:t>17</w:t>
            </w:r>
            <w:r w:rsidRPr="00EC32E9">
              <w:rPr>
                <w:color w:val="000000" w:themeColor="text1"/>
                <w:sz w:val="24"/>
                <w:szCs w:val="24"/>
              </w:rPr>
              <w:tab/>
              <w:t>PAR Light</w:t>
            </w:r>
            <w:r w:rsidRPr="00EC32E9">
              <w:rPr>
                <w:color w:val="000000" w:themeColor="text1"/>
                <w:sz w:val="24"/>
                <w:szCs w:val="24"/>
              </w:rPr>
              <w:tab/>
            </w:r>
            <w:r w:rsidRPr="00EC32E9">
              <w:rPr>
                <w:color w:val="000000" w:themeColor="text1"/>
                <w:sz w:val="24"/>
                <w:szCs w:val="24"/>
              </w:rPr>
              <w:tab/>
              <w:t>50</w:t>
            </w:r>
            <w:r w:rsidRPr="00EC32E9">
              <w:rPr>
                <w:color w:val="000000" w:themeColor="text1"/>
                <w:sz w:val="24"/>
                <w:szCs w:val="24"/>
              </w:rPr>
              <w:tab/>
            </w:r>
          </w:p>
          <w:p w14:paraId="4F8476F1" w14:textId="600D3B9E" w:rsidR="005C5099" w:rsidRPr="00EC32E9" w:rsidRDefault="005C5099" w:rsidP="005C5099">
            <w:pPr>
              <w:spacing w:line="360" w:lineRule="auto"/>
              <w:jc w:val="both"/>
              <w:rPr>
                <w:color w:val="000000" w:themeColor="text1"/>
                <w:sz w:val="24"/>
                <w:szCs w:val="24"/>
              </w:rPr>
            </w:pPr>
            <w:r w:rsidRPr="00EC32E9">
              <w:rPr>
                <w:color w:val="000000" w:themeColor="text1"/>
                <w:sz w:val="24"/>
                <w:szCs w:val="24"/>
              </w:rPr>
              <w:t>18</w:t>
            </w:r>
            <w:r w:rsidRPr="00EC32E9">
              <w:rPr>
                <w:color w:val="000000" w:themeColor="text1"/>
                <w:sz w:val="24"/>
                <w:szCs w:val="24"/>
              </w:rPr>
              <w:tab/>
              <w:t>Plastic Chair</w:t>
            </w:r>
            <w:r w:rsidRPr="00EC32E9">
              <w:rPr>
                <w:color w:val="000000" w:themeColor="text1"/>
                <w:sz w:val="24"/>
                <w:szCs w:val="24"/>
              </w:rPr>
              <w:tab/>
            </w:r>
            <w:r w:rsidRPr="00EC32E9">
              <w:rPr>
                <w:color w:val="000000" w:themeColor="text1"/>
                <w:sz w:val="24"/>
                <w:szCs w:val="24"/>
              </w:rPr>
              <w:tab/>
              <w:t>250</w:t>
            </w:r>
            <w:r w:rsidRPr="00EC32E9">
              <w:rPr>
                <w:color w:val="000000" w:themeColor="text1"/>
                <w:sz w:val="24"/>
                <w:szCs w:val="24"/>
              </w:rPr>
              <w:tab/>
            </w:r>
          </w:p>
          <w:p w14:paraId="27D3CEF3" w14:textId="1A3CF278" w:rsidR="005C5099" w:rsidRPr="00EC32E9" w:rsidRDefault="005C5099" w:rsidP="005C5099">
            <w:pPr>
              <w:spacing w:line="360" w:lineRule="auto"/>
              <w:jc w:val="both"/>
              <w:rPr>
                <w:color w:val="000000" w:themeColor="text1"/>
                <w:sz w:val="24"/>
                <w:szCs w:val="24"/>
              </w:rPr>
            </w:pPr>
            <w:r w:rsidRPr="00EC32E9">
              <w:rPr>
                <w:color w:val="000000" w:themeColor="text1"/>
                <w:sz w:val="24"/>
                <w:szCs w:val="24"/>
              </w:rPr>
              <w:t>19</w:t>
            </w:r>
            <w:r w:rsidRPr="00EC32E9">
              <w:rPr>
                <w:color w:val="000000" w:themeColor="text1"/>
                <w:sz w:val="24"/>
                <w:szCs w:val="24"/>
              </w:rPr>
              <w:tab/>
              <w:t>Banquet Chairs with cover</w:t>
            </w:r>
            <w:r w:rsidRPr="00EC32E9">
              <w:rPr>
                <w:color w:val="000000" w:themeColor="text1"/>
                <w:sz w:val="24"/>
                <w:szCs w:val="24"/>
              </w:rPr>
              <w:tab/>
              <w:t>500</w:t>
            </w:r>
            <w:r w:rsidRPr="00EC32E9">
              <w:rPr>
                <w:color w:val="000000" w:themeColor="text1"/>
                <w:sz w:val="24"/>
                <w:szCs w:val="24"/>
              </w:rPr>
              <w:tab/>
            </w:r>
          </w:p>
          <w:p w14:paraId="03B6FA20" w14:textId="2F2EA390" w:rsidR="005C5099" w:rsidRPr="00EC32E9" w:rsidRDefault="005C5099" w:rsidP="005C5099">
            <w:pPr>
              <w:spacing w:line="360" w:lineRule="auto"/>
              <w:jc w:val="both"/>
              <w:rPr>
                <w:color w:val="000000" w:themeColor="text1"/>
                <w:sz w:val="24"/>
                <w:szCs w:val="24"/>
              </w:rPr>
            </w:pPr>
            <w:r w:rsidRPr="00EC32E9">
              <w:rPr>
                <w:color w:val="000000" w:themeColor="text1"/>
                <w:sz w:val="24"/>
                <w:szCs w:val="24"/>
              </w:rPr>
              <w:lastRenderedPageBreak/>
              <w:t>20</w:t>
            </w:r>
            <w:r w:rsidRPr="00EC32E9">
              <w:rPr>
                <w:color w:val="000000" w:themeColor="text1"/>
                <w:sz w:val="24"/>
                <w:szCs w:val="24"/>
              </w:rPr>
              <w:tab/>
              <w:t>round tables</w:t>
            </w:r>
            <w:r w:rsidRPr="00EC32E9">
              <w:rPr>
                <w:color w:val="000000" w:themeColor="text1"/>
                <w:sz w:val="24"/>
                <w:szCs w:val="24"/>
              </w:rPr>
              <w:tab/>
            </w:r>
            <w:r w:rsidRPr="00EC32E9">
              <w:rPr>
                <w:color w:val="000000" w:themeColor="text1"/>
                <w:sz w:val="24"/>
                <w:szCs w:val="24"/>
              </w:rPr>
              <w:tab/>
              <w:t>50</w:t>
            </w:r>
            <w:r w:rsidRPr="00EC32E9">
              <w:rPr>
                <w:color w:val="000000" w:themeColor="text1"/>
                <w:sz w:val="24"/>
                <w:szCs w:val="24"/>
              </w:rPr>
              <w:tab/>
            </w:r>
          </w:p>
          <w:p w14:paraId="1DA659CB" w14:textId="2B45871B" w:rsidR="005C5099" w:rsidRPr="00EC32E9" w:rsidRDefault="005C5099" w:rsidP="005C5099">
            <w:pPr>
              <w:spacing w:line="360" w:lineRule="auto"/>
              <w:jc w:val="both"/>
              <w:rPr>
                <w:color w:val="000000" w:themeColor="text1"/>
                <w:sz w:val="24"/>
                <w:szCs w:val="24"/>
              </w:rPr>
            </w:pPr>
            <w:r w:rsidRPr="00EC32E9">
              <w:rPr>
                <w:color w:val="000000" w:themeColor="text1"/>
                <w:sz w:val="24"/>
                <w:szCs w:val="24"/>
              </w:rPr>
              <w:t>21</w:t>
            </w:r>
            <w:r w:rsidRPr="00EC32E9">
              <w:rPr>
                <w:color w:val="000000" w:themeColor="text1"/>
                <w:sz w:val="24"/>
                <w:szCs w:val="24"/>
              </w:rPr>
              <w:tab/>
              <w:t>cocktail tables</w:t>
            </w:r>
            <w:r w:rsidRPr="00EC32E9">
              <w:rPr>
                <w:color w:val="000000" w:themeColor="text1"/>
                <w:sz w:val="24"/>
                <w:szCs w:val="24"/>
              </w:rPr>
              <w:tab/>
            </w:r>
            <w:r w:rsidRPr="00EC32E9">
              <w:rPr>
                <w:color w:val="000000" w:themeColor="text1"/>
                <w:sz w:val="24"/>
                <w:szCs w:val="24"/>
              </w:rPr>
              <w:tab/>
              <w:t>10</w:t>
            </w:r>
          </w:p>
          <w:p w14:paraId="11CF951E" w14:textId="255CEEB4" w:rsidR="005C5099" w:rsidRPr="00EC32E9" w:rsidRDefault="005C5099" w:rsidP="005C5099">
            <w:pPr>
              <w:spacing w:line="360" w:lineRule="auto"/>
              <w:jc w:val="both"/>
              <w:rPr>
                <w:color w:val="000000" w:themeColor="text1"/>
                <w:sz w:val="24"/>
                <w:szCs w:val="24"/>
              </w:rPr>
            </w:pPr>
            <w:r w:rsidRPr="00EC32E9">
              <w:rPr>
                <w:color w:val="000000" w:themeColor="text1"/>
                <w:sz w:val="24"/>
                <w:szCs w:val="24"/>
              </w:rPr>
              <w:t>22</w:t>
            </w:r>
            <w:r w:rsidRPr="00EC32E9">
              <w:rPr>
                <w:color w:val="000000" w:themeColor="text1"/>
                <w:sz w:val="24"/>
                <w:szCs w:val="24"/>
              </w:rPr>
              <w:tab/>
              <w:t>Coffee table</w:t>
            </w:r>
            <w:r w:rsidRPr="00EC32E9">
              <w:rPr>
                <w:color w:val="000000" w:themeColor="text1"/>
                <w:sz w:val="24"/>
                <w:szCs w:val="24"/>
              </w:rPr>
              <w:tab/>
            </w:r>
            <w:r w:rsidRPr="00EC32E9">
              <w:rPr>
                <w:color w:val="000000" w:themeColor="text1"/>
                <w:sz w:val="24"/>
                <w:szCs w:val="24"/>
              </w:rPr>
              <w:tab/>
              <w:t>10</w:t>
            </w:r>
          </w:p>
          <w:p w14:paraId="6398679A" w14:textId="793E2556" w:rsidR="005C5099" w:rsidRPr="00EC32E9" w:rsidRDefault="005C5099" w:rsidP="005C5099">
            <w:pPr>
              <w:spacing w:line="360" w:lineRule="auto"/>
              <w:jc w:val="both"/>
              <w:rPr>
                <w:color w:val="000000" w:themeColor="text1"/>
                <w:sz w:val="24"/>
                <w:szCs w:val="24"/>
              </w:rPr>
            </w:pPr>
            <w:r w:rsidRPr="00EC32E9">
              <w:rPr>
                <w:color w:val="000000" w:themeColor="text1"/>
                <w:sz w:val="24"/>
                <w:szCs w:val="24"/>
              </w:rPr>
              <w:t>23</w:t>
            </w:r>
            <w:r w:rsidRPr="00EC32E9">
              <w:rPr>
                <w:color w:val="000000" w:themeColor="text1"/>
                <w:sz w:val="24"/>
                <w:szCs w:val="24"/>
              </w:rPr>
              <w:tab/>
              <w:t xml:space="preserve">Carpet </w:t>
            </w:r>
            <w:r w:rsidRPr="00EC32E9">
              <w:rPr>
                <w:color w:val="000000" w:themeColor="text1"/>
                <w:sz w:val="24"/>
                <w:szCs w:val="24"/>
              </w:rPr>
              <w:tab/>
            </w:r>
            <w:r w:rsidRPr="00EC32E9">
              <w:rPr>
                <w:color w:val="000000" w:themeColor="text1"/>
                <w:sz w:val="24"/>
                <w:szCs w:val="24"/>
              </w:rPr>
              <w:tab/>
              <w:t>10000</w:t>
            </w:r>
          </w:p>
          <w:p w14:paraId="68CB78A0" w14:textId="602B4C0D" w:rsidR="005C5099" w:rsidRPr="00EC32E9" w:rsidRDefault="005C5099" w:rsidP="005C5099">
            <w:pPr>
              <w:spacing w:line="360" w:lineRule="auto"/>
              <w:jc w:val="both"/>
              <w:rPr>
                <w:color w:val="000000" w:themeColor="text1"/>
                <w:sz w:val="24"/>
                <w:szCs w:val="24"/>
              </w:rPr>
            </w:pPr>
            <w:r w:rsidRPr="00EC32E9">
              <w:rPr>
                <w:color w:val="000000" w:themeColor="text1"/>
                <w:sz w:val="24"/>
                <w:szCs w:val="24"/>
              </w:rPr>
              <w:t>24</w:t>
            </w:r>
            <w:r w:rsidRPr="00EC32E9">
              <w:rPr>
                <w:color w:val="000000" w:themeColor="text1"/>
                <w:sz w:val="24"/>
                <w:szCs w:val="24"/>
              </w:rPr>
              <w:tab/>
              <w:t>VVIP Sofa (2 Seater)</w:t>
            </w:r>
            <w:r w:rsidRPr="00EC32E9">
              <w:rPr>
                <w:color w:val="000000" w:themeColor="text1"/>
                <w:sz w:val="24"/>
                <w:szCs w:val="24"/>
              </w:rPr>
              <w:tab/>
            </w:r>
            <w:r w:rsidRPr="00EC32E9">
              <w:rPr>
                <w:color w:val="000000" w:themeColor="text1"/>
                <w:sz w:val="24"/>
                <w:szCs w:val="24"/>
              </w:rPr>
              <w:tab/>
              <w:t>10</w:t>
            </w:r>
            <w:r w:rsidRPr="00EC32E9">
              <w:rPr>
                <w:color w:val="000000" w:themeColor="text1"/>
                <w:sz w:val="24"/>
                <w:szCs w:val="24"/>
              </w:rPr>
              <w:tab/>
            </w:r>
          </w:p>
          <w:p w14:paraId="60DF91BA" w14:textId="781179A4" w:rsidR="005C5099" w:rsidRPr="00EC32E9" w:rsidRDefault="005C5099" w:rsidP="005C5099">
            <w:pPr>
              <w:spacing w:line="360" w:lineRule="auto"/>
              <w:jc w:val="both"/>
              <w:rPr>
                <w:color w:val="000000" w:themeColor="text1"/>
                <w:sz w:val="24"/>
                <w:szCs w:val="24"/>
              </w:rPr>
            </w:pPr>
            <w:r w:rsidRPr="00EC32E9">
              <w:rPr>
                <w:color w:val="000000" w:themeColor="text1"/>
                <w:sz w:val="24"/>
                <w:szCs w:val="24"/>
              </w:rPr>
              <w:t>25</w:t>
            </w:r>
            <w:r w:rsidRPr="00EC32E9">
              <w:rPr>
                <w:color w:val="000000" w:themeColor="text1"/>
                <w:sz w:val="24"/>
                <w:szCs w:val="24"/>
              </w:rPr>
              <w:tab/>
              <w:t>Sofa (3 Seater)</w:t>
            </w:r>
            <w:r w:rsidRPr="00EC32E9">
              <w:rPr>
                <w:color w:val="000000" w:themeColor="text1"/>
                <w:sz w:val="24"/>
                <w:szCs w:val="24"/>
              </w:rPr>
              <w:tab/>
            </w:r>
            <w:r w:rsidRPr="00EC32E9">
              <w:rPr>
                <w:color w:val="000000" w:themeColor="text1"/>
                <w:sz w:val="24"/>
                <w:szCs w:val="24"/>
              </w:rPr>
              <w:tab/>
              <w:t>10</w:t>
            </w:r>
            <w:r w:rsidRPr="00EC32E9">
              <w:rPr>
                <w:color w:val="000000" w:themeColor="text1"/>
                <w:sz w:val="24"/>
                <w:szCs w:val="24"/>
              </w:rPr>
              <w:tab/>
            </w:r>
          </w:p>
          <w:p w14:paraId="7BE67338" w14:textId="5174907F" w:rsidR="005C5099" w:rsidRPr="00EC32E9" w:rsidRDefault="005C5099" w:rsidP="005C5099">
            <w:pPr>
              <w:spacing w:line="360" w:lineRule="auto"/>
              <w:jc w:val="both"/>
              <w:rPr>
                <w:color w:val="000000" w:themeColor="text1"/>
                <w:sz w:val="24"/>
                <w:szCs w:val="24"/>
              </w:rPr>
            </w:pPr>
            <w:r w:rsidRPr="00EC32E9">
              <w:rPr>
                <w:color w:val="000000" w:themeColor="text1"/>
                <w:sz w:val="24"/>
                <w:szCs w:val="24"/>
              </w:rPr>
              <w:t>26</w:t>
            </w:r>
            <w:r w:rsidRPr="00EC32E9">
              <w:rPr>
                <w:color w:val="000000" w:themeColor="text1"/>
                <w:sz w:val="24"/>
                <w:szCs w:val="24"/>
              </w:rPr>
              <w:tab/>
              <w:t>sound stack risers</w:t>
            </w:r>
            <w:r w:rsidRPr="00EC32E9">
              <w:rPr>
                <w:color w:val="000000" w:themeColor="text1"/>
                <w:sz w:val="24"/>
                <w:szCs w:val="24"/>
              </w:rPr>
              <w:tab/>
              <w:t>6ft x 4ft x 3ft</w:t>
            </w:r>
            <w:r w:rsidRPr="00EC32E9">
              <w:rPr>
                <w:color w:val="000000" w:themeColor="text1"/>
                <w:sz w:val="24"/>
                <w:szCs w:val="24"/>
              </w:rPr>
              <w:tab/>
              <w:t>20</w:t>
            </w:r>
            <w:r w:rsidRPr="00EC32E9">
              <w:rPr>
                <w:color w:val="000000" w:themeColor="text1"/>
                <w:sz w:val="24"/>
                <w:szCs w:val="24"/>
              </w:rPr>
              <w:tab/>
            </w:r>
          </w:p>
          <w:p w14:paraId="52DF25B3" w14:textId="7FD84501" w:rsidR="005C5099" w:rsidRPr="00EC32E9" w:rsidRDefault="005C5099" w:rsidP="005C5099">
            <w:pPr>
              <w:spacing w:line="360" w:lineRule="auto"/>
              <w:jc w:val="both"/>
              <w:rPr>
                <w:color w:val="000000" w:themeColor="text1"/>
                <w:sz w:val="24"/>
                <w:szCs w:val="24"/>
              </w:rPr>
            </w:pPr>
            <w:r w:rsidRPr="00EC32E9">
              <w:rPr>
                <w:color w:val="000000" w:themeColor="text1"/>
                <w:sz w:val="24"/>
                <w:szCs w:val="24"/>
              </w:rPr>
              <w:t>27</w:t>
            </w:r>
            <w:r w:rsidRPr="00EC32E9">
              <w:rPr>
                <w:color w:val="000000" w:themeColor="text1"/>
                <w:sz w:val="24"/>
                <w:szCs w:val="24"/>
              </w:rPr>
              <w:tab/>
              <w:t xml:space="preserve">Volunteers </w:t>
            </w:r>
            <w:r w:rsidRPr="00EC32E9">
              <w:rPr>
                <w:color w:val="000000" w:themeColor="text1"/>
                <w:sz w:val="24"/>
                <w:szCs w:val="24"/>
              </w:rPr>
              <w:tab/>
            </w:r>
            <w:r w:rsidRPr="00EC32E9">
              <w:rPr>
                <w:color w:val="000000" w:themeColor="text1"/>
                <w:sz w:val="24"/>
                <w:szCs w:val="24"/>
              </w:rPr>
              <w:tab/>
              <w:t>15</w:t>
            </w:r>
            <w:r w:rsidRPr="00EC32E9">
              <w:rPr>
                <w:color w:val="000000" w:themeColor="text1"/>
                <w:sz w:val="24"/>
                <w:szCs w:val="24"/>
              </w:rPr>
              <w:tab/>
            </w:r>
          </w:p>
          <w:p w14:paraId="55B635B1" w14:textId="26DC34A5" w:rsidR="005C5099" w:rsidRPr="00EC32E9" w:rsidRDefault="005C5099" w:rsidP="005C5099">
            <w:pPr>
              <w:spacing w:line="360" w:lineRule="auto"/>
              <w:jc w:val="both"/>
              <w:rPr>
                <w:color w:val="000000" w:themeColor="text1"/>
                <w:sz w:val="24"/>
                <w:szCs w:val="24"/>
              </w:rPr>
            </w:pPr>
            <w:r w:rsidRPr="00EC32E9">
              <w:rPr>
                <w:color w:val="000000" w:themeColor="text1"/>
                <w:sz w:val="24"/>
                <w:szCs w:val="24"/>
              </w:rPr>
              <w:t>28</w:t>
            </w:r>
            <w:r w:rsidRPr="00EC32E9">
              <w:rPr>
                <w:color w:val="000000" w:themeColor="text1"/>
                <w:sz w:val="24"/>
                <w:szCs w:val="24"/>
              </w:rPr>
              <w:tab/>
              <w:t>Hostess</w:t>
            </w:r>
            <w:r w:rsidRPr="00EC32E9">
              <w:rPr>
                <w:color w:val="000000" w:themeColor="text1"/>
                <w:sz w:val="24"/>
                <w:szCs w:val="24"/>
              </w:rPr>
              <w:tab/>
            </w:r>
            <w:r w:rsidRPr="00EC32E9">
              <w:rPr>
                <w:color w:val="000000" w:themeColor="text1"/>
                <w:sz w:val="24"/>
                <w:szCs w:val="24"/>
              </w:rPr>
              <w:tab/>
              <w:t>30</w:t>
            </w:r>
            <w:r w:rsidRPr="00EC32E9">
              <w:rPr>
                <w:color w:val="000000" w:themeColor="text1"/>
                <w:sz w:val="24"/>
                <w:szCs w:val="24"/>
              </w:rPr>
              <w:tab/>
            </w:r>
          </w:p>
          <w:p w14:paraId="4A36B632" w14:textId="68DC6C64" w:rsidR="005C5099" w:rsidRPr="00EC32E9" w:rsidRDefault="005C5099" w:rsidP="005C5099">
            <w:pPr>
              <w:spacing w:line="360" w:lineRule="auto"/>
              <w:jc w:val="both"/>
              <w:rPr>
                <w:color w:val="000000" w:themeColor="text1"/>
                <w:sz w:val="24"/>
                <w:szCs w:val="24"/>
              </w:rPr>
            </w:pPr>
            <w:r w:rsidRPr="00EC32E9">
              <w:rPr>
                <w:color w:val="000000" w:themeColor="text1"/>
                <w:sz w:val="24"/>
                <w:szCs w:val="24"/>
              </w:rPr>
              <w:t>29</w:t>
            </w:r>
            <w:r w:rsidRPr="00EC32E9">
              <w:rPr>
                <w:color w:val="000000" w:themeColor="text1"/>
                <w:sz w:val="24"/>
                <w:szCs w:val="24"/>
              </w:rPr>
              <w:tab/>
              <w:t>Saari for Hostess</w:t>
            </w:r>
            <w:r w:rsidRPr="00EC32E9">
              <w:rPr>
                <w:color w:val="000000" w:themeColor="text1"/>
                <w:sz w:val="24"/>
                <w:szCs w:val="24"/>
              </w:rPr>
              <w:tab/>
            </w:r>
            <w:r w:rsidRPr="00EC32E9">
              <w:rPr>
                <w:color w:val="000000" w:themeColor="text1"/>
                <w:sz w:val="24"/>
                <w:szCs w:val="24"/>
              </w:rPr>
              <w:tab/>
              <w:t>30</w:t>
            </w:r>
            <w:r w:rsidRPr="00EC32E9">
              <w:rPr>
                <w:color w:val="000000" w:themeColor="text1"/>
                <w:sz w:val="24"/>
                <w:szCs w:val="24"/>
              </w:rPr>
              <w:tab/>
            </w:r>
          </w:p>
          <w:p w14:paraId="2FF86F69" w14:textId="6B3718FC" w:rsidR="005C5099" w:rsidRPr="00EC32E9" w:rsidRDefault="005C5099" w:rsidP="005C5099">
            <w:pPr>
              <w:spacing w:line="360" w:lineRule="auto"/>
              <w:jc w:val="both"/>
              <w:rPr>
                <w:color w:val="000000" w:themeColor="text1"/>
                <w:sz w:val="24"/>
                <w:szCs w:val="24"/>
              </w:rPr>
            </w:pPr>
            <w:r w:rsidRPr="00EC32E9">
              <w:rPr>
                <w:color w:val="000000" w:themeColor="text1"/>
                <w:sz w:val="24"/>
                <w:szCs w:val="24"/>
              </w:rPr>
              <w:t>30</w:t>
            </w:r>
            <w:r w:rsidRPr="00EC32E9">
              <w:rPr>
                <w:color w:val="000000" w:themeColor="text1"/>
                <w:sz w:val="24"/>
                <w:szCs w:val="24"/>
              </w:rPr>
              <w:tab/>
              <w:t>Reception Desk Counters</w:t>
            </w:r>
            <w:r w:rsidRPr="00EC32E9">
              <w:rPr>
                <w:color w:val="000000" w:themeColor="text1"/>
                <w:sz w:val="24"/>
                <w:szCs w:val="24"/>
              </w:rPr>
              <w:tab/>
            </w:r>
            <w:r w:rsidRPr="00EC32E9">
              <w:rPr>
                <w:color w:val="000000" w:themeColor="text1"/>
                <w:sz w:val="24"/>
                <w:szCs w:val="24"/>
              </w:rPr>
              <w:tab/>
              <w:t>18</w:t>
            </w:r>
            <w:r w:rsidRPr="00EC32E9">
              <w:rPr>
                <w:color w:val="000000" w:themeColor="text1"/>
                <w:sz w:val="24"/>
                <w:szCs w:val="24"/>
              </w:rPr>
              <w:tab/>
            </w:r>
          </w:p>
          <w:p w14:paraId="68D6E16A" w14:textId="3BC66186" w:rsidR="005C5099" w:rsidRPr="00EC32E9" w:rsidRDefault="005C5099" w:rsidP="005C5099">
            <w:pPr>
              <w:spacing w:line="360" w:lineRule="auto"/>
              <w:jc w:val="both"/>
              <w:rPr>
                <w:color w:val="000000" w:themeColor="text1"/>
                <w:sz w:val="24"/>
                <w:szCs w:val="24"/>
              </w:rPr>
            </w:pPr>
            <w:r w:rsidRPr="00EC32E9">
              <w:rPr>
                <w:color w:val="000000" w:themeColor="text1"/>
                <w:sz w:val="24"/>
                <w:szCs w:val="24"/>
              </w:rPr>
              <w:t>31</w:t>
            </w:r>
            <w:r w:rsidRPr="00EC32E9">
              <w:rPr>
                <w:color w:val="000000" w:themeColor="text1"/>
                <w:sz w:val="24"/>
                <w:szCs w:val="24"/>
              </w:rPr>
              <w:tab/>
              <w:t>Sound Proof Room</w:t>
            </w:r>
            <w:r w:rsidRPr="00EC32E9">
              <w:rPr>
                <w:color w:val="000000" w:themeColor="text1"/>
                <w:sz w:val="24"/>
                <w:szCs w:val="24"/>
              </w:rPr>
              <w:tab/>
            </w:r>
            <w:r w:rsidRPr="00EC32E9">
              <w:rPr>
                <w:color w:val="000000" w:themeColor="text1"/>
                <w:sz w:val="24"/>
                <w:szCs w:val="24"/>
              </w:rPr>
              <w:tab/>
              <w:t>2</w:t>
            </w:r>
            <w:r w:rsidRPr="00EC32E9">
              <w:rPr>
                <w:color w:val="000000" w:themeColor="text1"/>
                <w:sz w:val="24"/>
                <w:szCs w:val="24"/>
              </w:rPr>
              <w:tab/>
            </w:r>
          </w:p>
          <w:p w14:paraId="16928A49" w14:textId="449833C3" w:rsidR="005C5099" w:rsidRPr="00EC32E9" w:rsidRDefault="005C5099" w:rsidP="005C5099">
            <w:pPr>
              <w:spacing w:line="360" w:lineRule="auto"/>
              <w:jc w:val="both"/>
              <w:rPr>
                <w:color w:val="000000" w:themeColor="text1"/>
                <w:sz w:val="24"/>
                <w:szCs w:val="24"/>
              </w:rPr>
            </w:pPr>
            <w:r w:rsidRPr="00EC32E9">
              <w:rPr>
                <w:color w:val="000000" w:themeColor="text1"/>
                <w:sz w:val="24"/>
                <w:szCs w:val="24"/>
              </w:rPr>
              <w:t>32</w:t>
            </w:r>
            <w:r w:rsidRPr="00EC32E9">
              <w:rPr>
                <w:color w:val="000000" w:themeColor="text1"/>
                <w:sz w:val="24"/>
                <w:szCs w:val="24"/>
              </w:rPr>
              <w:tab/>
              <w:t>Genset (Specify costing as per different KVA's)</w:t>
            </w:r>
            <w:r w:rsidRPr="00EC32E9">
              <w:rPr>
                <w:color w:val="000000" w:themeColor="text1"/>
                <w:sz w:val="24"/>
                <w:szCs w:val="24"/>
              </w:rPr>
              <w:tab/>
              <w:t xml:space="preserve">62 </w:t>
            </w:r>
            <w:proofErr w:type="spellStart"/>
            <w:r w:rsidRPr="00EC32E9">
              <w:rPr>
                <w:color w:val="000000" w:themeColor="text1"/>
                <w:sz w:val="24"/>
                <w:szCs w:val="24"/>
              </w:rPr>
              <w:t>kva</w:t>
            </w:r>
            <w:proofErr w:type="spellEnd"/>
            <w:r w:rsidRPr="00EC32E9">
              <w:rPr>
                <w:color w:val="000000" w:themeColor="text1"/>
                <w:sz w:val="24"/>
                <w:szCs w:val="24"/>
              </w:rPr>
              <w:tab/>
              <w:t>6</w:t>
            </w:r>
            <w:r w:rsidRPr="00EC32E9">
              <w:rPr>
                <w:color w:val="000000" w:themeColor="text1"/>
                <w:sz w:val="24"/>
                <w:szCs w:val="24"/>
              </w:rPr>
              <w:tab/>
            </w:r>
          </w:p>
          <w:p w14:paraId="0ECFBFC8" w14:textId="1E0690C4" w:rsidR="005C5099" w:rsidRPr="00EC32E9" w:rsidRDefault="005C5099" w:rsidP="005C5099">
            <w:pPr>
              <w:spacing w:line="360" w:lineRule="auto"/>
              <w:jc w:val="both"/>
              <w:rPr>
                <w:color w:val="000000" w:themeColor="text1"/>
                <w:sz w:val="24"/>
                <w:szCs w:val="24"/>
              </w:rPr>
            </w:pPr>
            <w:r w:rsidRPr="00EC32E9">
              <w:rPr>
                <w:color w:val="000000" w:themeColor="text1"/>
                <w:sz w:val="24"/>
                <w:szCs w:val="24"/>
              </w:rPr>
              <w:tab/>
            </w:r>
            <w:r w:rsidRPr="00EC32E9">
              <w:rPr>
                <w:color w:val="000000" w:themeColor="text1"/>
                <w:sz w:val="24"/>
                <w:szCs w:val="24"/>
              </w:rPr>
              <w:tab/>
              <w:t>125</w:t>
            </w:r>
            <w:r w:rsidRPr="00EC32E9">
              <w:rPr>
                <w:color w:val="000000" w:themeColor="text1"/>
                <w:sz w:val="24"/>
                <w:szCs w:val="24"/>
              </w:rPr>
              <w:tab/>
              <w:t>6</w:t>
            </w:r>
            <w:r w:rsidRPr="00EC32E9">
              <w:rPr>
                <w:color w:val="000000" w:themeColor="text1"/>
                <w:sz w:val="24"/>
                <w:szCs w:val="24"/>
              </w:rPr>
              <w:tab/>
            </w:r>
          </w:p>
          <w:p w14:paraId="52FD040B" w14:textId="77777777" w:rsidR="005C5099" w:rsidRPr="00EC32E9" w:rsidRDefault="005C5099" w:rsidP="005C5099">
            <w:pPr>
              <w:spacing w:line="360" w:lineRule="auto"/>
              <w:jc w:val="both"/>
              <w:rPr>
                <w:color w:val="000000" w:themeColor="text1"/>
                <w:sz w:val="24"/>
                <w:szCs w:val="24"/>
              </w:rPr>
            </w:pPr>
            <w:r w:rsidRPr="00EC32E9">
              <w:rPr>
                <w:color w:val="000000" w:themeColor="text1"/>
                <w:sz w:val="24"/>
                <w:szCs w:val="24"/>
              </w:rPr>
              <w:t>33</w:t>
            </w:r>
            <w:r w:rsidRPr="00EC32E9">
              <w:rPr>
                <w:color w:val="000000" w:themeColor="text1"/>
                <w:sz w:val="24"/>
                <w:szCs w:val="24"/>
              </w:rPr>
              <w:tab/>
              <w:t>Fuel for Genset</w:t>
            </w:r>
            <w:r w:rsidRPr="00EC32E9">
              <w:rPr>
                <w:color w:val="000000" w:themeColor="text1"/>
                <w:sz w:val="24"/>
                <w:szCs w:val="24"/>
              </w:rPr>
              <w:tab/>
            </w:r>
            <w:r w:rsidRPr="00EC32E9">
              <w:rPr>
                <w:color w:val="000000" w:themeColor="text1"/>
                <w:sz w:val="24"/>
                <w:szCs w:val="24"/>
              </w:rPr>
              <w:tab/>
            </w:r>
            <w:r w:rsidRPr="00EC32E9">
              <w:rPr>
                <w:color w:val="000000" w:themeColor="text1"/>
                <w:sz w:val="24"/>
                <w:szCs w:val="24"/>
              </w:rPr>
              <w:tab/>
            </w:r>
          </w:p>
          <w:p w14:paraId="4F90F02A" w14:textId="7CEC6945" w:rsidR="005C5099" w:rsidRPr="00EC32E9" w:rsidRDefault="005C5099" w:rsidP="005C5099">
            <w:pPr>
              <w:spacing w:line="360" w:lineRule="auto"/>
              <w:jc w:val="both"/>
              <w:rPr>
                <w:color w:val="000000" w:themeColor="text1"/>
                <w:sz w:val="24"/>
                <w:szCs w:val="24"/>
              </w:rPr>
            </w:pPr>
            <w:r w:rsidRPr="00EC32E9">
              <w:rPr>
                <w:color w:val="000000" w:themeColor="text1"/>
                <w:sz w:val="24"/>
                <w:szCs w:val="24"/>
              </w:rPr>
              <w:tab/>
            </w:r>
            <w:r w:rsidRPr="00EC32E9">
              <w:rPr>
                <w:color w:val="000000" w:themeColor="text1"/>
                <w:sz w:val="24"/>
                <w:szCs w:val="24"/>
              </w:rPr>
              <w:tab/>
              <w:t>62kva</w:t>
            </w:r>
            <w:r w:rsidRPr="00EC32E9">
              <w:rPr>
                <w:color w:val="000000" w:themeColor="text1"/>
                <w:sz w:val="24"/>
                <w:szCs w:val="24"/>
              </w:rPr>
              <w:tab/>
              <w:t>15</w:t>
            </w:r>
            <w:r w:rsidRPr="00EC32E9">
              <w:rPr>
                <w:color w:val="000000" w:themeColor="text1"/>
                <w:sz w:val="24"/>
                <w:szCs w:val="24"/>
              </w:rPr>
              <w:tab/>
            </w:r>
          </w:p>
          <w:p w14:paraId="065A50C1" w14:textId="148F7381" w:rsidR="005C5099" w:rsidRPr="00EC32E9" w:rsidRDefault="005C5099" w:rsidP="005C5099">
            <w:pPr>
              <w:spacing w:line="360" w:lineRule="auto"/>
              <w:jc w:val="both"/>
              <w:rPr>
                <w:color w:val="000000" w:themeColor="text1"/>
                <w:sz w:val="24"/>
                <w:szCs w:val="24"/>
              </w:rPr>
            </w:pPr>
            <w:r w:rsidRPr="00EC32E9">
              <w:rPr>
                <w:color w:val="000000" w:themeColor="text1"/>
                <w:sz w:val="24"/>
                <w:szCs w:val="24"/>
              </w:rPr>
              <w:tab/>
            </w:r>
            <w:r w:rsidRPr="00EC32E9">
              <w:rPr>
                <w:color w:val="000000" w:themeColor="text1"/>
                <w:sz w:val="24"/>
                <w:szCs w:val="24"/>
              </w:rPr>
              <w:tab/>
              <w:t>125kva</w:t>
            </w:r>
            <w:r w:rsidRPr="00EC32E9">
              <w:rPr>
                <w:color w:val="000000" w:themeColor="text1"/>
                <w:sz w:val="24"/>
                <w:szCs w:val="24"/>
              </w:rPr>
              <w:tab/>
              <w:t>15</w:t>
            </w:r>
            <w:r w:rsidRPr="00EC32E9">
              <w:rPr>
                <w:color w:val="000000" w:themeColor="text1"/>
                <w:sz w:val="24"/>
                <w:szCs w:val="24"/>
              </w:rPr>
              <w:tab/>
            </w:r>
          </w:p>
          <w:p w14:paraId="51D8B941" w14:textId="77777777" w:rsidR="005C5099" w:rsidRPr="00EC32E9" w:rsidRDefault="005C5099" w:rsidP="005C5099">
            <w:pPr>
              <w:spacing w:line="360" w:lineRule="auto"/>
              <w:jc w:val="both"/>
              <w:rPr>
                <w:color w:val="000000" w:themeColor="text1"/>
                <w:sz w:val="24"/>
                <w:szCs w:val="24"/>
              </w:rPr>
            </w:pPr>
            <w:r w:rsidRPr="00EC32E9">
              <w:rPr>
                <w:color w:val="000000" w:themeColor="text1"/>
                <w:sz w:val="24"/>
                <w:szCs w:val="24"/>
              </w:rPr>
              <w:t>B</w:t>
            </w:r>
            <w:r w:rsidRPr="00EC32E9">
              <w:rPr>
                <w:color w:val="000000" w:themeColor="text1"/>
                <w:sz w:val="24"/>
                <w:szCs w:val="24"/>
              </w:rPr>
              <w:tab/>
              <w:t>Branding</w:t>
            </w:r>
            <w:r w:rsidRPr="00EC32E9">
              <w:rPr>
                <w:color w:val="000000" w:themeColor="text1"/>
                <w:sz w:val="24"/>
                <w:szCs w:val="24"/>
              </w:rPr>
              <w:tab/>
            </w:r>
            <w:r w:rsidRPr="00EC32E9">
              <w:rPr>
                <w:color w:val="000000" w:themeColor="text1"/>
                <w:sz w:val="24"/>
                <w:szCs w:val="24"/>
              </w:rPr>
              <w:tab/>
            </w:r>
            <w:r w:rsidRPr="00EC32E9">
              <w:rPr>
                <w:color w:val="000000" w:themeColor="text1"/>
                <w:sz w:val="24"/>
                <w:szCs w:val="24"/>
              </w:rPr>
              <w:tab/>
            </w:r>
          </w:p>
          <w:p w14:paraId="18BD4155" w14:textId="6E3986BE" w:rsidR="005C5099" w:rsidRPr="00EC32E9" w:rsidRDefault="005C5099" w:rsidP="005C5099">
            <w:pPr>
              <w:spacing w:line="360" w:lineRule="auto"/>
              <w:jc w:val="both"/>
              <w:rPr>
                <w:color w:val="000000" w:themeColor="text1"/>
                <w:sz w:val="24"/>
                <w:szCs w:val="24"/>
              </w:rPr>
            </w:pPr>
            <w:r w:rsidRPr="00EC32E9">
              <w:rPr>
                <w:color w:val="000000" w:themeColor="text1"/>
                <w:sz w:val="24"/>
                <w:szCs w:val="24"/>
              </w:rPr>
              <w:t>1</w:t>
            </w:r>
            <w:r w:rsidRPr="00EC32E9">
              <w:rPr>
                <w:color w:val="000000" w:themeColor="text1"/>
                <w:sz w:val="24"/>
                <w:szCs w:val="24"/>
              </w:rPr>
              <w:tab/>
              <w:t>Flex (Recyclable Material) With Metal Frame</w:t>
            </w:r>
            <w:r w:rsidRPr="00EC32E9">
              <w:rPr>
                <w:color w:val="000000" w:themeColor="text1"/>
                <w:sz w:val="24"/>
                <w:szCs w:val="24"/>
              </w:rPr>
              <w:tab/>
              <w:t xml:space="preserve">20000 </w:t>
            </w:r>
            <w:proofErr w:type="spellStart"/>
            <w:r w:rsidRPr="00EC32E9">
              <w:rPr>
                <w:color w:val="000000" w:themeColor="text1"/>
                <w:sz w:val="24"/>
                <w:szCs w:val="24"/>
              </w:rPr>
              <w:t>sqft</w:t>
            </w:r>
            <w:proofErr w:type="spellEnd"/>
            <w:r w:rsidRPr="00EC32E9">
              <w:rPr>
                <w:color w:val="000000" w:themeColor="text1"/>
                <w:sz w:val="24"/>
                <w:szCs w:val="24"/>
              </w:rPr>
              <w:tab/>
            </w:r>
            <w:r w:rsidRPr="00EC32E9">
              <w:rPr>
                <w:color w:val="000000" w:themeColor="text1"/>
                <w:sz w:val="24"/>
                <w:szCs w:val="24"/>
              </w:rPr>
              <w:tab/>
              <w:t>2</w:t>
            </w:r>
            <w:r w:rsidRPr="00EC32E9">
              <w:rPr>
                <w:color w:val="000000" w:themeColor="text1"/>
                <w:sz w:val="24"/>
                <w:szCs w:val="24"/>
              </w:rPr>
              <w:tab/>
              <w:t>Arch Gate</w:t>
            </w:r>
            <w:r w:rsidRPr="00EC32E9">
              <w:rPr>
                <w:color w:val="000000" w:themeColor="text1"/>
                <w:sz w:val="24"/>
                <w:szCs w:val="24"/>
              </w:rPr>
              <w:tab/>
              <w:t xml:space="preserve">14000 </w:t>
            </w:r>
            <w:proofErr w:type="spellStart"/>
            <w:r w:rsidRPr="00EC32E9">
              <w:rPr>
                <w:color w:val="000000" w:themeColor="text1"/>
                <w:sz w:val="24"/>
                <w:szCs w:val="24"/>
              </w:rPr>
              <w:t>sqft</w:t>
            </w:r>
            <w:proofErr w:type="spellEnd"/>
            <w:r w:rsidRPr="00EC32E9">
              <w:rPr>
                <w:color w:val="000000" w:themeColor="text1"/>
                <w:sz w:val="24"/>
                <w:szCs w:val="24"/>
              </w:rPr>
              <w:tab/>
            </w:r>
            <w:r w:rsidRPr="00EC32E9">
              <w:rPr>
                <w:color w:val="000000" w:themeColor="text1"/>
                <w:sz w:val="24"/>
                <w:szCs w:val="24"/>
              </w:rPr>
              <w:tab/>
            </w:r>
          </w:p>
          <w:p w14:paraId="2F800BB6" w14:textId="2A9E18D5" w:rsidR="005C5099" w:rsidRPr="00EC32E9" w:rsidRDefault="005C5099" w:rsidP="005C5099">
            <w:pPr>
              <w:spacing w:line="360" w:lineRule="auto"/>
              <w:jc w:val="both"/>
              <w:rPr>
                <w:color w:val="000000" w:themeColor="text1"/>
                <w:sz w:val="24"/>
                <w:szCs w:val="24"/>
              </w:rPr>
            </w:pPr>
            <w:r w:rsidRPr="00EC32E9">
              <w:rPr>
                <w:color w:val="000000" w:themeColor="text1"/>
                <w:sz w:val="24"/>
                <w:szCs w:val="24"/>
              </w:rPr>
              <w:t>3</w:t>
            </w:r>
            <w:r w:rsidRPr="00EC32E9">
              <w:rPr>
                <w:color w:val="000000" w:themeColor="text1"/>
                <w:sz w:val="24"/>
                <w:szCs w:val="24"/>
              </w:rPr>
              <w:tab/>
            </w:r>
            <w:proofErr w:type="spellStart"/>
            <w:r w:rsidRPr="00EC32E9">
              <w:rPr>
                <w:color w:val="000000" w:themeColor="text1"/>
                <w:sz w:val="24"/>
                <w:szCs w:val="24"/>
              </w:rPr>
              <w:t>Sunboard</w:t>
            </w:r>
            <w:proofErr w:type="spellEnd"/>
            <w:r w:rsidRPr="00EC32E9">
              <w:rPr>
                <w:color w:val="000000" w:themeColor="text1"/>
                <w:sz w:val="24"/>
                <w:szCs w:val="24"/>
              </w:rPr>
              <w:t xml:space="preserve"> &amp; Vinyl (Recyclable Material) + Vinyl</w:t>
            </w:r>
            <w:r w:rsidRPr="00EC32E9">
              <w:rPr>
                <w:color w:val="000000" w:themeColor="text1"/>
                <w:sz w:val="24"/>
                <w:szCs w:val="24"/>
              </w:rPr>
              <w:tab/>
              <w:t xml:space="preserve">1000 </w:t>
            </w:r>
            <w:proofErr w:type="spellStart"/>
            <w:r w:rsidRPr="00EC32E9">
              <w:rPr>
                <w:color w:val="000000" w:themeColor="text1"/>
                <w:sz w:val="24"/>
                <w:szCs w:val="24"/>
              </w:rPr>
              <w:t>sqft</w:t>
            </w:r>
            <w:proofErr w:type="spellEnd"/>
            <w:r w:rsidRPr="00EC32E9">
              <w:rPr>
                <w:color w:val="000000" w:themeColor="text1"/>
                <w:sz w:val="24"/>
                <w:szCs w:val="24"/>
              </w:rPr>
              <w:tab/>
            </w:r>
          </w:p>
          <w:p w14:paraId="5E4E0794" w14:textId="0E2B68EA" w:rsidR="005C5099" w:rsidRPr="00EC32E9" w:rsidRDefault="005C5099" w:rsidP="005C5099">
            <w:pPr>
              <w:spacing w:line="360" w:lineRule="auto"/>
              <w:jc w:val="both"/>
              <w:rPr>
                <w:color w:val="000000" w:themeColor="text1"/>
                <w:sz w:val="24"/>
                <w:szCs w:val="24"/>
              </w:rPr>
            </w:pPr>
            <w:r w:rsidRPr="00EC32E9">
              <w:rPr>
                <w:color w:val="000000" w:themeColor="text1"/>
                <w:sz w:val="24"/>
                <w:szCs w:val="24"/>
              </w:rPr>
              <w:t>4</w:t>
            </w:r>
            <w:r w:rsidRPr="00EC32E9">
              <w:rPr>
                <w:color w:val="000000" w:themeColor="text1"/>
                <w:sz w:val="24"/>
                <w:szCs w:val="24"/>
              </w:rPr>
              <w:tab/>
              <w:t>Vinyl Signages (Eco Solvent)</w:t>
            </w:r>
            <w:r w:rsidRPr="00EC32E9">
              <w:rPr>
                <w:color w:val="000000" w:themeColor="text1"/>
                <w:sz w:val="24"/>
                <w:szCs w:val="24"/>
              </w:rPr>
              <w:tab/>
              <w:t xml:space="preserve">1200 </w:t>
            </w:r>
            <w:proofErr w:type="spellStart"/>
            <w:r w:rsidRPr="00EC32E9">
              <w:rPr>
                <w:color w:val="000000" w:themeColor="text1"/>
                <w:sz w:val="24"/>
                <w:szCs w:val="24"/>
              </w:rPr>
              <w:t>sqft</w:t>
            </w:r>
            <w:proofErr w:type="spellEnd"/>
            <w:r w:rsidRPr="00EC32E9">
              <w:rPr>
                <w:color w:val="000000" w:themeColor="text1"/>
                <w:sz w:val="24"/>
                <w:szCs w:val="24"/>
              </w:rPr>
              <w:tab/>
            </w:r>
            <w:r w:rsidRPr="00EC32E9">
              <w:rPr>
                <w:color w:val="000000" w:themeColor="text1"/>
                <w:sz w:val="24"/>
                <w:szCs w:val="24"/>
              </w:rPr>
              <w:tab/>
            </w:r>
          </w:p>
          <w:p w14:paraId="72859706" w14:textId="77777777" w:rsidR="005C5099" w:rsidRPr="00EC32E9" w:rsidRDefault="005C5099" w:rsidP="005C5099">
            <w:pPr>
              <w:spacing w:line="360" w:lineRule="auto"/>
              <w:jc w:val="both"/>
              <w:rPr>
                <w:color w:val="000000" w:themeColor="text1"/>
                <w:sz w:val="24"/>
                <w:szCs w:val="24"/>
              </w:rPr>
            </w:pPr>
            <w:r w:rsidRPr="00EC32E9">
              <w:rPr>
                <w:color w:val="000000" w:themeColor="text1"/>
                <w:sz w:val="24"/>
                <w:szCs w:val="24"/>
              </w:rPr>
              <w:t>C</w:t>
            </w:r>
            <w:r w:rsidRPr="00EC32E9">
              <w:rPr>
                <w:color w:val="000000" w:themeColor="text1"/>
                <w:sz w:val="24"/>
                <w:szCs w:val="24"/>
              </w:rPr>
              <w:tab/>
              <w:t>Audio Visuals</w:t>
            </w:r>
            <w:r w:rsidRPr="00EC32E9">
              <w:rPr>
                <w:color w:val="000000" w:themeColor="text1"/>
                <w:sz w:val="24"/>
                <w:szCs w:val="24"/>
              </w:rPr>
              <w:tab/>
            </w:r>
            <w:r w:rsidRPr="00EC32E9">
              <w:rPr>
                <w:color w:val="000000" w:themeColor="text1"/>
                <w:sz w:val="24"/>
                <w:szCs w:val="24"/>
              </w:rPr>
              <w:tab/>
            </w:r>
            <w:r w:rsidRPr="00EC32E9">
              <w:rPr>
                <w:color w:val="000000" w:themeColor="text1"/>
                <w:sz w:val="24"/>
                <w:szCs w:val="24"/>
              </w:rPr>
              <w:tab/>
            </w:r>
          </w:p>
          <w:p w14:paraId="09FFAE5B" w14:textId="3264A210" w:rsidR="005C5099" w:rsidRPr="00EC32E9" w:rsidRDefault="005C5099" w:rsidP="005C5099">
            <w:pPr>
              <w:spacing w:line="360" w:lineRule="auto"/>
              <w:jc w:val="both"/>
              <w:rPr>
                <w:color w:val="000000" w:themeColor="text1"/>
                <w:sz w:val="24"/>
                <w:szCs w:val="24"/>
              </w:rPr>
            </w:pPr>
            <w:r w:rsidRPr="00EC32E9">
              <w:rPr>
                <w:color w:val="000000" w:themeColor="text1"/>
                <w:sz w:val="24"/>
                <w:szCs w:val="24"/>
              </w:rPr>
              <w:tab/>
              <w:t>TV with Stand 55"</w:t>
            </w:r>
            <w:r w:rsidRPr="00EC32E9">
              <w:rPr>
                <w:color w:val="000000" w:themeColor="text1"/>
                <w:sz w:val="24"/>
                <w:szCs w:val="24"/>
              </w:rPr>
              <w:tab/>
            </w:r>
            <w:r w:rsidRPr="00EC32E9">
              <w:rPr>
                <w:color w:val="000000" w:themeColor="text1"/>
                <w:sz w:val="24"/>
                <w:szCs w:val="24"/>
              </w:rPr>
              <w:tab/>
              <w:t>8</w:t>
            </w:r>
            <w:r w:rsidRPr="00EC32E9">
              <w:rPr>
                <w:color w:val="000000" w:themeColor="text1"/>
                <w:sz w:val="24"/>
                <w:szCs w:val="24"/>
              </w:rPr>
              <w:tab/>
            </w:r>
          </w:p>
          <w:p w14:paraId="4328FEA8" w14:textId="59AA1D79" w:rsidR="00BA3DF0" w:rsidRPr="00EC32E9" w:rsidRDefault="005C5099" w:rsidP="005C5099">
            <w:pPr>
              <w:spacing w:line="360" w:lineRule="auto"/>
              <w:jc w:val="both"/>
              <w:rPr>
                <w:color w:val="000000" w:themeColor="text1"/>
                <w:sz w:val="24"/>
                <w:szCs w:val="24"/>
              </w:rPr>
            </w:pPr>
            <w:r w:rsidRPr="00EC32E9">
              <w:rPr>
                <w:color w:val="000000" w:themeColor="text1"/>
                <w:sz w:val="24"/>
                <w:szCs w:val="24"/>
              </w:rPr>
              <w:tab/>
              <w:t>Press Conference Audio Setup</w:t>
            </w:r>
            <w:r w:rsidRPr="00EC32E9">
              <w:rPr>
                <w:color w:val="000000" w:themeColor="text1"/>
                <w:sz w:val="24"/>
                <w:szCs w:val="24"/>
              </w:rPr>
              <w:tab/>
            </w:r>
            <w:r w:rsidRPr="00EC32E9">
              <w:rPr>
                <w:color w:val="000000" w:themeColor="text1"/>
                <w:sz w:val="24"/>
                <w:szCs w:val="24"/>
              </w:rPr>
              <w:tab/>
            </w:r>
          </w:p>
        </w:tc>
      </w:tr>
    </w:tbl>
    <w:p w14:paraId="1C6166A7" w14:textId="77777777" w:rsidR="00BA3DF0" w:rsidRPr="00EC32E9" w:rsidRDefault="00BA3DF0" w:rsidP="00BA3DF0">
      <w:pPr>
        <w:spacing w:line="360" w:lineRule="auto"/>
        <w:ind w:left="720"/>
        <w:jc w:val="both"/>
        <w:rPr>
          <w:color w:val="000000"/>
        </w:rPr>
      </w:pPr>
    </w:p>
    <w:p w14:paraId="5FABDEC5" w14:textId="77777777" w:rsidR="00BA3DF0" w:rsidRPr="00EC32E9" w:rsidRDefault="00BA3DF0" w:rsidP="00BA3DF0">
      <w:pPr>
        <w:spacing w:line="360" w:lineRule="auto"/>
        <w:jc w:val="both"/>
        <w:rPr>
          <w:color w:val="000000"/>
        </w:rPr>
      </w:pPr>
      <w:r w:rsidRPr="00EC32E9">
        <w:rPr>
          <w:color w:val="000000"/>
        </w:rPr>
        <w:t>Please note that the deployment of resources may vary for different match days and opening/closing ceremony days. The Bidder is expected to undertake a recce of the above venue to make their exact estimation for submission of a bid.</w:t>
      </w:r>
    </w:p>
    <w:p w14:paraId="5F8E1E0E" w14:textId="77777777" w:rsidR="00BA3DF0" w:rsidRPr="00EC32E9" w:rsidRDefault="00BA3DF0" w:rsidP="00BA3DF0">
      <w:pPr>
        <w:spacing w:line="360" w:lineRule="auto"/>
        <w:jc w:val="both"/>
        <w:rPr>
          <w:color w:val="000000"/>
        </w:rPr>
      </w:pPr>
    </w:p>
    <w:p w14:paraId="6A23EDE7" w14:textId="11064316" w:rsidR="00BA3DF0" w:rsidRPr="00EC32E9" w:rsidRDefault="00BA3DF0" w:rsidP="00BA3DF0">
      <w:pPr>
        <w:spacing w:line="360" w:lineRule="auto"/>
        <w:jc w:val="both"/>
        <w:rPr>
          <w:color w:val="000000"/>
        </w:rPr>
      </w:pPr>
      <w:r w:rsidRPr="00EC32E9">
        <w:rPr>
          <w:color w:val="000000"/>
        </w:rPr>
        <w:t xml:space="preserve">A bidder is required to quote a consolidated cost along with indicative numbers for deployment, along with the total cost in the Financial Bid for </w:t>
      </w:r>
      <w:r w:rsidR="00300A96" w:rsidRPr="00EC32E9">
        <w:rPr>
          <w:b/>
          <w:bCs/>
          <w:color w:val="000000"/>
        </w:rPr>
        <w:t>“India Vs. Afghanistan ODI Matches - 2026”</w:t>
      </w:r>
      <w:r w:rsidRPr="00EC32E9">
        <w:rPr>
          <w:color w:val="000000"/>
        </w:rPr>
        <w:t xml:space="preserve">. Please note that </w:t>
      </w:r>
      <w:r w:rsidRPr="00EC32E9">
        <w:rPr>
          <w:color w:val="000000" w:themeColor="text1"/>
        </w:rPr>
        <w:t>UPCA reserves the right to invite fresh tenders for any/all matches in case of a change in venue or any other significant change in any parameter(s) or otherwise for any reason whatsoever.</w:t>
      </w:r>
    </w:p>
    <w:p w14:paraId="7F6AA98E" w14:textId="77777777" w:rsidR="00BA3DF0" w:rsidRPr="00EC32E9" w:rsidRDefault="00BA3DF0" w:rsidP="00BA3DF0">
      <w:pPr>
        <w:spacing w:line="360" w:lineRule="auto"/>
        <w:jc w:val="both"/>
        <w:rPr>
          <w:color w:val="000000"/>
        </w:rPr>
      </w:pPr>
    </w:p>
    <w:p w14:paraId="39F7A958" w14:textId="77777777" w:rsidR="00BA3DF0" w:rsidRPr="00EC32E9" w:rsidRDefault="00BA3DF0" w:rsidP="00BA3DF0">
      <w:pPr>
        <w:spacing w:line="360" w:lineRule="auto"/>
        <w:jc w:val="both"/>
        <w:rPr>
          <w:color w:val="000000"/>
        </w:rPr>
      </w:pPr>
      <w:r w:rsidRPr="00EC32E9">
        <w:rPr>
          <w:color w:val="000000"/>
        </w:rPr>
        <w:lastRenderedPageBreak/>
        <w:t xml:space="preserve">It is important to note that all costs/rates quoted in the Financial Bid are inclusive of the cost of manpower intended to be deployed, travel, logistics, boarding, etc.. No separate payment shall be made for any overheads by UPCA. </w:t>
      </w:r>
    </w:p>
    <w:p w14:paraId="6D285913" w14:textId="77777777" w:rsidR="00BA3DF0" w:rsidRPr="00EC32E9" w:rsidRDefault="00BA3DF0" w:rsidP="00BA3DF0">
      <w:pPr>
        <w:spacing w:line="360" w:lineRule="auto"/>
        <w:jc w:val="both"/>
        <w:rPr>
          <w:color w:val="000000"/>
        </w:rPr>
      </w:pPr>
    </w:p>
    <w:p w14:paraId="3FEE3260" w14:textId="77777777" w:rsidR="00BA3DF0" w:rsidRPr="00EC32E9" w:rsidRDefault="00BA3DF0" w:rsidP="00BA3DF0">
      <w:pPr>
        <w:pBdr>
          <w:top w:val="nil"/>
          <w:left w:val="nil"/>
          <w:bottom w:val="nil"/>
          <w:right w:val="nil"/>
          <w:between w:val="nil"/>
        </w:pBdr>
        <w:spacing w:line="360" w:lineRule="auto"/>
        <w:jc w:val="both"/>
        <w:rPr>
          <w:color w:val="000000"/>
        </w:rPr>
      </w:pPr>
      <w:r w:rsidRPr="00EC32E9">
        <w:rPr>
          <w:color w:val="000000"/>
        </w:rPr>
        <w:t xml:space="preserve">A detailed indicative deployment plan available with UPCA may be obtained from UPCA by writing an email to </w:t>
      </w:r>
      <w:hyperlink r:id="rId10" w:history="1">
        <w:r w:rsidRPr="00EC32E9">
          <w:rPr>
            <w:rStyle w:val="Hyperlink"/>
          </w:rPr>
          <w:t>upcaknp@gmail.com</w:t>
        </w:r>
      </w:hyperlink>
      <w:r w:rsidRPr="00EC32E9">
        <w:rPr>
          <w:color w:val="000000"/>
        </w:rPr>
        <w:t xml:space="preserve">. </w:t>
      </w:r>
    </w:p>
    <w:p w14:paraId="300F6C1C" w14:textId="77777777" w:rsidR="00BA3DF0" w:rsidRPr="00EC32E9" w:rsidRDefault="00BA3DF0" w:rsidP="00BA3DF0">
      <w:pPr>
        <w:pBdr>
          <w:top w:val="nil"/>
          <w:left w:val="nil"/>
          <w:bottom w:val="nil"/>
          <w:right w:val="nil"/>
          <w:between w:val="nil"/>
        </w:pBdr>
        <w:spacing w:line="360" w:lineRule="auto"/>
        <w:ind w:left="720"/>
        <w:jc w:val="both"/>
        <w:rPr>
          <w:color w:val="000000"/>
        </w:rPr>
      </w:pPr>
    </w:p>
    <w:p w14:paraId="5AB342D7" w14:textId="1603A7CD" w:rsidR="00BA3DF0" w:rsidRPr="00EC32E9" w:rsidRDefault="00BA3DF0" w:rsidP="00BA3DF0">
      <w:pPr>
        <w:spacing w:line="360" w:lineRule="auto"/>
        <w:jc w:val="both"/>
        <w:rPr>
          <w:color w:val="000000"/>
        </w:rPr>
      </w:pPr>
      <w:r w:rsidRPr="00EC32E9">
        <w:rPr>
          <w:b/>
          <w:color w:val="000000"/>
        </w:rPr>
        <w:t xml:space="preserve">Annexure </w:t>
      </w:r>
      <w:r w:rsidR="005557EE" w:rsidRPr="00EC32E9">
        <w:rPr>
          <w:b/>
          <w:color w:val="000000"/>
        </w:rPr>
        <w:t>7</w:t>
      </w:r>
      <w:r w:rsidRPr="00EC32E9">
        <w:rPr>
          <w:color w:val="000000"/>
        </w:rPr>
        <w:t xml:space="preserve"> provided below, serves as the standard template for detailing the cost breakdown/unit-wise cost.</w:t>
      </w:r>
    </w:p>
    <w:p w14:paraId="2A1815B0" w14:textId="77777777" w:rsidR="00BA3DF0" w:rsidRPr="00EC32E9" w:rsidRDefault="00BA3DF0" w:rsidP="00BA3DF0">
      <w:pPr>
        <w:spacing w:line="360" w:lineRule="auto"/>
        <w:jc w:val="both"/>
        <w:rPr>
          <w:color w:val="000000"/>
        </w:rPr>
      </w:pPr>
    </w:p>
    <w:tbl>
      <w:tblPr>
        <w:tblW w:w="9012" w:type="dxa"/>
        <w:tblLayout w:type="fixed"/>
        <w:tblLook w:val="0400" w:firstRow="0" w:lastRow="0" w:firstColumn="0" w:lastColumn="0" w:noHBand="0" w:noVBand="1"/>
      </w:tblPr>
      <w:tblGrid>
        <w:gridCol w:w="527"/>
        <w:gridCol w:w="5702"/>
        <w:gridCol w:w="1247"/>
        <w:gridCol w:w="1536"/>
      </w:tblGrid>
      <w:tr w:rsidR="00BA3DF0" w:rsidRPr="00EC32E9" w14:paraId="46D75DAB" w14:textId="77777777" w:rsidTr="00A1770D">
        <w:trPr>
          <w:trHeight w:val="300"/>
        </w:trPr>
        <w:tc>
          <w:tcPr>
            <w:tcW w:w="9012" w:type="dxa"/>
            <w:gridSpan w:val="4"/>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tcPr>
          <w:p w14:paraId="7904C3C5" w14:textId="0307772A" w:rsidR="00BA3DF0" w:rsidRPr="00EC32E9" w:rsidRDefault="00BA3DF0" w:rsidP="00A1770D">
            <w:pPr>
              <w:spacing w:line="360" w:lineRule="auto"/>
              <w:jc w:val="center"/>
              <w:rPr>
                <w:rFonts w:eastAsia="Calibri"/>
                <w:b/>
              </w:rPr>
            </w:pPr>
            <w:r w:rsidRPr="00EC32E9">
              <w:rPr>
                <w:rFonts w:eastAsia="Calibri"/>
                <w:b/>
              </w:rPr>
              <w:t xml:space="preserve">Annexure </w:t>
            </w:r>
            <w:r w:rsidR="005557EE" w:rsidRPr="00EC32E9">
              <w:rPr>
                <w:rFonts w:eastAsia="Calibri"/>
                <w:b/>
              </w:rPr>
              <w:t>7</w:t>
            </w:r>
            <w:r w:rsidRPr="00EC32E9">
              <w:rPr>
                <w:rFonts w:eastAsia="Calibri"/>
                <w:b/>
              </w:rPr>
              <w:t xml:space="preserve"> To The Financial Bid</w:t>
            </w:r>
          </w:p>
        </w:tc>
      </w:tr>
      <w:tr w:rsidR="00BA3DF0" w:rsidRPr="00EC32E9" w14:paraId="2FB4AB1C" w14:textId="77777777" w:rsidTr="00A1770D">
        <w:trPr>
          <w:trHeight w:val="300"/>
        </w:trPr>
        <w:tc>
          <w:tcPr>
            <w:tcW w:w="9012" w:type="dxa"/>
            <w:gridSpan w:val="4"/>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4F3141C3" w14:textId="77777777" w:rsidR="00BA3DF0" w:rsidRPr="00EC32E9" w:rsidRDefault="00BA3DF0" w:rsidP="00A1770D">
            <w:pPr>
              <w:spacing w:line="360" w:lineRule="auto"/>
              <w:rPr>
                <w:rFonts w:eastAsia="Calibri"/>
                <w:b/>
              </w:rPr>
            </w:pPr>
            <w:r w:rsidRPr="00EC32E9">
              <w:rPr>
                <w:rFonts w:eastAsia="Calibri"/>
                <w:b/>
              </w:rPr>
              <w:t>Name of the Bidder :</w:t>
            </w:r>
          </w:p>
        </w:tc>
      </w:tr>
      <w:tr w:rsidR="00BA3DF0" w:rsidRPr="00EC32E9" w14:paraId="6270B729" w14:textId="77777777" w:rsidTr="00A1770D">
        <w:trPr>
          <w:trHeight w:val="300"/>
        </w:trPr>
        <w:tc>
          <w:tcPr>
            <w:tcW w:w="9012" w:type="dxa"/>
            <w:gridSpan w:val="4"/>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41151FC6" w14:textId="4866BF92" w:rsidR="00BA3DF0" w:rsidRPr="00EC32E9" w:rsidRDefault="00BA3DF0" w:rsidP="00A1770D">
            <w:pPr>
              <w:spacing w:line="360" w:lineRule="auto"/>
              <w:rPr>
                <w:rFonts w:eastAsia="Calibri"/>
                <w:b/>
              </w:rPr>
            </w:pPr>
            <w:r w:rsidRPr="00EC32E9">
              <w:rPr>
                <w:rFonts w:eastAsia="Calibri"/>
                <w:b/>
              </w:rPr>
              <w:t xml:space="preserve">DTH Services for </w:t>
            </w:r>
            <w:r w:rsidR="00300A96" w:rsidRPr="00EC32E9">
              <w:rPr>
                <w:rFonts w:eastAsia="Calibri"/>
                <w:b/>
              </w:rPr>
              <w:t>“India Vs. Afghanistan ODI Matches - 2026”</w:t>
            </w:r>
            <w:r w:rsidRPr="00EC32E9">
              <w:rPr>
                <w:rFonts w:eastAsia="Calibri"/>
                <w:b/>
              </w:rPr>
              <w:t xml:space="preserve"> (01)</w:t>
            </w:r>
          </w:p>
        </w:tc>
      </w:tr>
      <w:tr w:rsidR="005C5099" w:rsidRPr="00EC32E9" w14:paraId="3CA9C6D1" w14:textId="6DC6DF38" w:rsidTr="005C5099">
        <w:trPr>
          <w:trHeight w:val="300"/>
        </w:trPr>
        <w:tc>
          <w:tcPr>
            <w:tcW w:w="52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192F7DA2" w14:textId="77777777" w:rsidR="005C5099" w:rsidRPr="00EC32E9" w:rsidRDefault="005C5099" w:rsidP="00A1770D">
            <w:pPr>
              <w:spacing w:line="360" w:lineRule="auto"/>
              <w:rPr>
                <w:rFonts w:eastAsia="Calibri"/>
                <w:b/>
              </w:rPr>
            </w:pPr>
            <w:r w:rsidRPr="00EC32E9">
              <w:rPr>
                <w:rFonts w:eastAsia="Calibri"/>
                <w:b/>
              </w:rPr>
              <w:t>Sr. No.</w:t>
            </w:r>
          </w:p>
        </w:tc>
        <w:tc>
          <w:tcPr>
            <w:tcW w:w="57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4DF36C3E" w14:textId="77777777" w:rsidR="005C5099" w:rsidRPr="00EC32E9" w:rsidRDefault="005C5099" w:rsidP="00A1770D">
            <w:pPr>
              <w:spacing w:line="360" w:lineRule="auto"/>
              <w:rPr>
                <w:rFonts w:eastAsia="Calibri"/>
                <w:b/>
              </w:rPr>
            </w:pPr>
            <w:r w:rsidRPr="00EC32E9">
              <w:rPr>
                <w:rFonts w:eastAsia="Calibri"/>
                <w:b/>
              </w:rPr>
              <w:t>Details</w:t>
            </w:r>
          </w:p>
        </w:tc>
        <w:tc>
          <w:tcPr>
            <w:tcW w:w="1247" w:type="dxa"/>
            <w:tcBorders>
              <w:top w:val="single" w:sz="6" w:space="0" w:color="CCCCCC"/>
              <w:left w:val="single" w:sz="6" w:space="0" w:color="CCCCCC"/>
              <w:bottom w:val="single" w:sz="6" w:space="0" w:color="000000"/>
              <w:right w:val="single" w:sz="4" w:space="0" w:color="auto"/>
            </w:tcBorders>
            <w:tcMar>
              <w:top w:w="0" w:type="dxa"/>
              <w:left w:w="45" w:type="dxa"/>
              <w:bottom w:w="0" w:type="dxa"/>
              <w:right w:w="45" w:type="dxa"/>
            </w:tcMar>
          </w:tcPr>
          <w:p w14:paraId="0E8C6FCD" w14:textId="60D9A459" w:rsidR="005C5099" w:rsidRPr="00EC32E9" w:rsidRDefault="005C5099" w:rsidP="00A1770D">
            <w:pPr>
              <w:spacing w:line="360" w:lineRule="auto"/>
              <w:rPr>
                <w:rFonts w:eastAsia="Calibri"/>
                <w:b/>
              </w:rPr>
            </w:pPr>
            <w:r w:rsidRPr="00EC32E9">
              <w:rPr>
                <w:rFonts w:eastAsia="Calibri"/>
                <w:b/>
              </w:rPr>
              <w:t>Unit Cost (INR)</w:t>
            </w:r>
          </w:p>
        </w:tc>
        <w:tc>
          <w:tcPr>
            <w:tcW w:w="1536" w:type="dxa"/>
            <w:tcBorders>
              <w:top w:val="single" w:sz="6" w:space="0" w:color="CCCCCC"/>
              <w:left w:val="single" w:sz="4" w:space="0" w:color="auto"/>
              <w:bottom w:val="single" w:sz="6" w:space="0" w:color="000000"/>
              <w:right w:val="single" w:sz="6" w:space="0" w:color="000000"/>
            </w:tcBorders>
          </w:tcPr>
          <w:p w14:paraId="016E5677" w14:textId="50AA2D43" w:rsidR="005C5099" w:rsidRPr="00EC32E9" w:rsidRDefault="005C5099" w:rsidP="00A1770D">
            <w:pPr>
              <w:spacing w:line="360" w:lineRule="auto"/>
              <w:rPr>
                <w:rFonts w:eastAsia="Calibri"/>
                <w:b/>
              </w:rPr>
            </w:pPr>
            <w:r w:rsidRPr="00EC32E9">
              <w:rPr>
                <w:rFonts w:eastAsia="Calibri"/>
                <w:b/>
              </w:rPr>
              <w:t>Total Amount (INR)</w:t>
            </w:r>
          </w:p>
        </w:tc>
      </w:tr>
      <w:tr w:rsidR="005C5099" w:rsidRPr="00EC32E9" w14:paraId="4A954DD4" w14:textId="7DA2EA52" w:rsidTr="005C5099">
        <w:trPr>
          <w:trHeight w:val="300"/>
        </w:trPr>
        <w:tc>
          <w:tcPr>
            <w:tcW w:w="52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583D145E" w14:textId="77777777" w:rsidR="005C5099" w:rsidRPr="00EC32E9" w:rsidRDefault="005C5099" w:rsidP="00A1770D">
            <w:pPr>
              <w:spacing w:line="360" w:lineRule="auto"/>
              <w:rPr>
                <w:rFonts w:eastAsia="Calibri"/>
              </w:rPr>
            </w:pPr>
            <w:r w:rsidRPr="00EC32E9">
              <w:rPr>
                <w:rFonts w:eastAsia="Calibri"/>
              </w:rPr>
              <w:t>1</w:t>
            </w:r>
          </w:p>
        </w:tc>
        <w:tc>
          <w:tcPr>
            <w:tcW w:w="57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677A97D8" w14:textId="77777777" w:rsidR="005C5099" w:rsidRPr="00EC32E9" w:rsidRDefault="005C5099" w:rsidP="005C5099">
            <w:pPr>
              <w:pBdr>
                <w:top w:val="nil"/>
                <w:left w:val="nil"/>
                <w:bottom w:val="nil"/>
                <w:right w:val="nil"/>
                <w:between w:val="nil"/>
                <w:bar w:val="nil"/>
              </w:pBdr>
              <w:spacing w:line="360" w:lineRule="auto"/>
              <w:jc w:val="both"/>
              <w:rPr>
                <w:color w:val="000000" w:themeColor="text1"/>
              </w:rPr>
            </w:pPr>
            <w:r w:rsidRPr="00EC32E9">
              <w:rPr>
                <w:color w:val="000000" w:themeColor="text1"/>
              </w:rPr>
              <w:t>1</w:t>
            </w:r>
            <w:r w:rsidRPr="00EC32E9">
              <w:rPr>
                <w:color w:val="000000" w:themeColor="text1"/>
              </w:rPr>
              <w:tab/>
              <w:t>Tin barricading</w:t>
            </w:r>
            <w:r w:rsidRPr="00EC32E9">
              <w:rPr>
                <w:color w:val="000000" w:themeColor="text1"/>
              </w:rPr>
              <w:tab/>
            </w:r>
            <w:r w:rsidRPr="00EC32E9">
              <w:rPr>
                <w:color w:val="000000" w:themeColor="text1"/>
              </w:rPr>
              <w:tab/>
              <w:t>15000</w:t>
            </w:r>
            <w:r w:rsidRPr="00EC32E9">
              <w:rPr>
                <w:color w:val="000000" w:themeColor="text1"/>
              </w:rPr>
              <w:tab/>
            </w:r>
          </w:p>
          <w:p w14:paraId="65202151" w14:textId="77777777" w:rsidR="005C5099" w:rsidRPr="00EC32E9" w:rsidRDefault="005C5099" w:rsidP="005C5099">
            <w:pPr>
              <w:pBdr>
                <w:top w:val="nil"/>
                <w:left w:val="nil"/>
                <w:bottom w:val="nil"/>
                <w:right w:val="nil"/>
                <w:between w:val="nil"/>
                <w:bar w:val="nil"/>
              </w:pBdr>
              <w:spacing w:line="360" w:lineRule="auto"/>
              <w:jc w:val="both"/>
              <w:rPr>
                <w:color w:val="000000" w:themeColor="text1"/>
              </w:rPr>
            </w:pPr>
            <w:r w:rsidRPr="00EC32E9">
              <w:rPr>
                <w:color w:val="000000" w:themeColor="text1"/>
              </w:rPr>
              <w:t>2</w:t>
            </w:r>
            <w:r w:rsidRPr="00EC32E9">
              <w:rPr>
                <w:color w:val="000000" w:themeColor="text1"/>
              </w:rPr>
              <w:tab/>
              <w:t>Mojo</w:t>
            </w:r>
            <w:r w:rsidRPr="00EC32E9">
              <w:rPr>
                <w:color w:val="000000" w:themeColor="text1"/>
              </w:rPr>
              <w:tab/>
            </w:r>
            <w:r w:rsidRPr="00EC32E9">
              <w:rPr>
                <w:color w:val="000000" w:themeColor="text1"/>
              </w:rPr>
              <w:tab/>
              <w:t>18000</w:t>
            </w:r>
            <w:r w:rsidRPr="00EC32E9">
              <w:rPr>
                <w:color w:val="000000" w:themeColor="text1"/>
              </w:rPr>
              <w:tab/>
            </w:r>
          </w:p>
          <w:p w14:paraId="1CAB1731" w14:textId="77777777" w:rsidR="005C5099" w:rsidRPr="00EC32E9" w:rsidRDefault="005C5099" w:rsidP="005C5099">
            <w:pPr>
              <w:pBdr>
                <w:top w:val="nil"/>
                <w:left w:val="nil"/>
                <w:bottom w:val="nil"/>
                <w:right w:val="nil"/>
                <w:between w:val="nil"/>
                <w:bar w:val="nil"/>
              </w:pBdr>
              <w:spacing w:line="360" w:lineRule="auto"/>
              <w:jc w:val="both"/>
              <w:rPr>
                <w:color w:val="000000" w:themeColor="text1"/>
              </w:rPr>
            </w:pPr>
            <w:r w:rsidRPr="00EC32E9">
              <w:rPr>
                <w:color w:val="000000" w:themeColor="text1"/>
              </w:rPr>
              <w:t>3</w:t>
            </w:r>
            <w:r w:rsidRPr="00EC32E9">
              <w:rPr>
                <w:color w:val="000000" w:themeColor="text1"/>
              </w:rPr>
              <w:tab/>
              <w:t>Que Manager</w:t>
            </w:r>
            <w:r w:rsidRPr="00EC32E9">
              <w:rPr>
                <w:color w:val="000000" w:themeColor="text1"/>
              </w:rPr>
              <w:tab/>
            </w:r>
            <w:r w:rsidRPr="00EC32E9">
              <w:rPr>
                <w:color w:val="000000" w:themeColor="text1"/>
              </w:rPr>
              <w:tab/>
              <w:t>30</w:t>
            </w:r>
            <w:r w:rsidRPr="00EC32E9">
              <w:rPr>
                <w:color w:val="000000" w:themeColor="text1"/>
              </w:rPr>
              <w:tab/>
            </w:r>
          </w:p>
          <w:p w14:paraId="6AA56274" w14:textId="77777777" w:rsidR="005C5099" w:rsidRPr="00EC32E9" w:rsidRDefault="005C5099" w:rsidP="005C5099">
            <w:pPr>
              <w:pBdr>
                <w:top w:val="nil"/>
                <w:left w:val="nil"/>
                <w:bottom w:val="nil"/>
                <w:right w:val="nil"/>
                <w:between w:val="nil"/>
                <w:bar w:val="nil"/>
              </w:pBdr>
              <w:spacing w:line="360" w:lineRule="auto"/>
              <w:jc w:val="both"/>
              <w:rPr>
                <w:color w:val="000000" w:themeColor="text1"/>
              </w:rPr>
            </w:pPr>
            <w:r w:rsidRPr="00EC32E9">
              <w:rPr>
                <w:color w:val="000000" w:themeColor="text1"/>
              </w:rPr>
              <w:t>4</w:t>
            </w:r>
            <w:r w:rsidRPr="00EC32E9">
              <w:rPr>
                <w:color w:val="000000" w:themeColor="text1"/>
              </w:rPr>
              <w:tab/>
              <w:t>Frisking booth</w:t>
            </w:r>
            <w:r w:rsidRPr="00EC32E9">
              <w:rPr>
                <w:color w:val="000000" w:themeColor="text1"/>
              </w:rPr>
              <w:tab/>
              <w:t>6ft x 6ft x 8ft</w:t>
            </w:r>
            <w:r w:rsidRPr="00EC32E9">
              <w:rPr>
                <w:color w:val="000000" w:themeColor="text1"/>
              </w:rPr>
              <w:tab/>
              <w:t>5</w:t>
            </w:r>
            <w:r w:rsidRPr="00EC32E9">
              <w:rPr>
                <w:color w:val="000000" w:themeColor="text1"/>
              </w:rPr>
              <w:tab/>
            </w:r>
          </w:p>
          <w:p w14:paraId="65BEEA0F" w14:textId="77777777" w:rsidR="005C5099" w:rsidRPr="00EC32E9" w:rsidRDefault="005C5099" w:rsidP="005C5099">
            <w:pPr>
              <w:pBdr>
                <w:top w:val="nil"/>
                <w:left w:val="nil"/>
                <w:bottom w:val="nil"/>
                <w:right w:val="nil"/>
                <w:between w:val="nil"/>
                <w:bar w:val="nil"/>
              </w:pBdr>
              <w:spacing w:line="360" w:lineRule="auto"/>
              <w:jc w:val="both"/>
              <w:rPr>
                <w:color w:val="000000" w:themeColor="text1"/>
              </w:rPr>
            </w:pPr>
            <w:r w:rsidRPr="00EC32E9">
              <w:rPr>
                <w:color w:val="000000" w:themeColor="text1"/>
              </w:rPr>
              <w:t>5</w:t>
            </w:r>
            <w:r w:rsidRPr="00EC32E9">
              <w:rPr>
                <w:color w:val="000000" w:themeColor="text1"/>
              </w:rPr>
              <w:tab/>
              <w:t>Pagoda</w:t>
            </w:r>
            <w:r w:rsidRPr="00EC32E9">
              <w:rPr>
                <w:color w:val="000000" w:themeColor="text1"/>
              </w:rPr>
              <w:tab/>
              <w:t>5m x 5m</w:t>
            </w:r>
            <w:r w:rsidRPr="00EC32E9">
              <w:rPr>
                <w:color w:val="000000" w:themeColor="text1"/>
              </w:rPr>
              <w:tab/>
              <w:t>10</w:t>
            </w:r>
            <w:r w:rsidRPr="00EC32E9">
              <w:rPr>
                <w:color w:val="000000" w:themeColor="text1"/>
              </w:rPr>
              <w:tab/>
            </w:r>
          </w:p>
          <w:p w14:paraId="68262D32" w14:textId="77777777" w:rsidR="005C5099" w:rsidRPr="00EC32E9" w:rsidRDefault="005C5099" w:rsidP="005C5099">
            <w:pPr>
              <w:pBdr>
                <w:top w:val="nil"/>
                <w:left w:val="nil"/>
                <w:bottom w:val="nil"/>
                <w:right w:val="nil"/>
                <w:between w:val="nil"/>
                <w:bar w:val="nil"/>
              </w:pBdr>
              <w:spacing w:line="360" w:lineRule="auto"/>
              <w:jc w:val="both"/>
              <w:rPr>
                <w:color w:val="000000" w:themeColor="text1"/>
              </w:rPr>
            </w:pPr>
            <w:r w:rsidRPr="00EC32E9">
              <w:rPr>
                <w:color w:val="000000" w:themeColor="text1"/>
              </w:rPr>
              <w:t>6</w:t>
            </w:r>
            <w:r w:rsidRPr="00EC32E9">
              <w:rPr>
                <w:color w:val="000000" w:themeColor="text1"/>
              </w:rPr>
              <w:tab/>
              <w:t>Black Masking (Wooden Frame)</w:t>
            </w:r>
            <w:r w:rsidRPr="00EC32E9">
              <w:rPr>
                <w:color w:val="000000" w:themeColor="text1"/>
              </w:rPr>
              <w:tab/>
              <w:t>10ft x 10ft</w:t>
            </w:r>
            <w:r w:rsidRPr="00EC32E9">
              <w:rPr>
                <w:color w:val="000000" w:themeColor="text1"/>
              </w:rPr>
              <w:tab/>
              <w:t>20</w:t>
            </w:r>
            <w:r w:rsidRPr="00EC32E9">
              <w:rPr>
                <w:color w:val="000000" w:themeColor="text1"/>
              </w:rPr>
              <w:tab/>
            </w:r>
          </w:p>
          <w:p w14:paraId="1BA0B8A6" w14:textId="77777777" w:rsidR="005C5099" w:rsidRPr="00EC32E9" w:rsidRDefault="005C5099" w:rsidP="005C5099">
            <w:pPr>
              <w:pBdr>
                <w:top w:val="nil"/>
                <w:left w:val="nil"/>
                <w:bottom w:val="nil"/>
                <w:right w:val="nil"/>
                <w:between w:val="nil"/>
                <w:bar w:val="nil"/>
              </w:pBdr>
              <w:spacing w:line="360" w:lineRule="auto"/>
              <w:jc w:val="both"/>
              <w:rPr>
                <w:color w:val="000000" w:themeColor="text1"/>
              </w:rPr>
            </w:pPr>
            <w:r w:rsidRPr="00EC32E9">
              <w:rPr>
                <w:color w:val="000000" w:themeColor="text1"/>
              </w:rPr>
              <w:t>7</w:t>
            </w:r>
            <w:r w:rsidRPr="00EC32E9">
              <w:rPr>
                <w:color w:val="000000" w:themeColor="text1"/>
              </w:rPr>
              <w:tab/>
              <w:t>Table with Cover</w:t>
            </w:r>
            <w:r w:rsidRPr="00EC32E9">
              <w:rPr>
                <w:color w:val="000000" w:themeColor="text1"/>
              </w:rPr>
              <w:tab/>
              <w:t>5 x 2 x3</w:t>
            </w:r>
            <w:r w:rsidRPr="00EC32E9">
              <w:rPr>
                <w:color w:val="000000" w:themeColor="text1"/>
              </w:rPr>
              <w:tab/>
              <w:t>500</w:t>
            </w:r>
            <w:r w:rsidRPr="00EC32E9">
              <w:rPr>
                <w:color w:val="000000" w:themeColor="text1"/>
              </w:rPr>
              <w:tab/>
            </w:r>
          </w:p>
          <w:p w14:paraId="7FD877D7" w14:textId="77777777" w:rsidR="005C5099" w:rsidRPr="00EC32E9" w:rsidRDefault="005C5099" w:rsidP="005C5099">
            <w:pPr>
              <w:pBdr>
                <w:top w:val="nil"/>
                <w:left w:val="nil"/>
                <w:bottom w:val="nil"/>
                <w:right w:val="nil"/>
                <w:between w:val="nil"/>
                <w:bar w:val="nil"/>
              </w:pBdr>
              <w:spacing w:line="360" w:lineRule="auto"/>
              <w:jc w:val="both"/>
              <w:rPr>
                <w:color w:val="000000" w:themeColor="text1"/>
              </w:rPr>
            </w:pPr>
            <w:r w:rsidRPr="00EC32E9">
              <w:rPr>
                <w:color w:val="000000" w:themeColor="text1"/>
              </w:rPr>
              <w:t>8</w:t>
            </w:r>
            <w:r w:rsidRPr="00EC32E9">
              <w:rPr>
                <w:color w:val="000000" w:themeColor="text1"/>
              </w:rPr>
              <w:tab/>
              <w:t>Camera Platform (Slips)</w:t>
            </w:r>
            <w:r w:rsidRPr="00EC32E9">
              <w:rPr>
                <w:color w:val="000000" w:themeColor="text1"/>
              </w:rPr>
              <w:tab/>
              <w:t>6' x 8' x 4'' (H)</w:t>
            </w:r>
            <w:r w:rsidRPr="00EC32E9">
              <w:rPr>
                <w:color w:val="000000" w:themeColor="text1"/>
              </w:rPr>
              <w:tab/>
              <w:t>5</w:t>
            </w:r>
            <w:r w:rsidRPr="00EC32E9">
              <w:rPr>
                <w:color w:val="000000" w:themeColor="text1"/>
              </w:rPr>
              <w:tab/>
            </w:r>
          </w:p>
          <w:p w14:paraId="2E7A7482" w14:textId="77777777" w:rsidR="005C5099" w:rsidRPr="00EC32E9" w:rsidRDefault="005C5099" w:rsidP="005C5099">
            <w:pPr>
              <w:pBdr>
                <w:top w:val="nil"/>
                <w:left w:val="nil"/>
                <w:bottom w:val="nil"/>
                <w:right w:val="nil"/>
                <w:between w:val="nil"/>
                <w:bar w:val="nil"/>
              </w:pBdr>
              <w:spacing w:line="360" w:lineRule="auto"/>
              <w:jc w:val="both"/>
              <w:rPr>
                <w:color w:val="000000" w:themeColor="text1"/>
              </w:rPr>
            </w:pPr>
            <w:r w:rsidRPr="00EC32E9">
              <w:rPr>
                <w:color w:val="000000" w:themeColor="text1"/>
              </w:rPr>
              <w:t>9</w:t>
            </w:r>
            <w:r w:rsidRPr="00EC32E9">
              <w:rPr>
                <w:color w:val="000000" w:themeColor="text1"/>
              </w:rPr>
              <w:tab/>
              <w:t>Camera Platform (Ultra 1)</w:t>
            </w:r>
            <w:r w:rsidRPr="00EC32E9">
              <w:rPr>
                <w:color w:val="000000" w:themeColor="text1"/>
              </w:rPr>
              <w:tab/>
              <w:t>6' x 8' x 2.5' (H)</w:t>
            </w:r>
            <w:r w:rsidRPr="00EC32E9">
              <w:rPr>
                <w:color w:val="000000" w:themeColor="text1"/>
              </w:rPr>
              <w:tab/>
              <w:t>1</w:t>
            </w:r>
            <w:r w:rsidRPr="00EC32E9">
              <w:rPr>
                <w:color w:val="000000" w:themeColor="text1"/>
              </w:rPr>
              <w:tab/>
            </w:r>
          </w:p>
          <w:p w14:paraId="2AD46D61" w14:textId="77777777" w:rsidR="005C5099" w:rsidRPr="00EC32E9" w:rsidRDefault="005C5099" w:rsidP="005C5099">
            <w:pPr>
              <w:pBdr>
                <w:top w:val="nil"/>
                <w:left w:val="nil"/>
                <w:bottom w:val="nil"/>
                <w:right w:val="nil"/>
                <w:between w:val="nil"/>
                <w:bar w:val="nil"/>
              </w:pBdr>
              <w:spacing w:line="360" w:lineRule="auto"/>
              <w:jc w:val="both"/>
              <w:rPr>
                <w:color w:val="000000" w:themeColor="text1"/>
              </w:rPr>
            </w:pPr>
            <w:r w:rsidRPr="00EC32E9">
              <w:rPr>
                <w:color w:val="000000" w:themeColor="text1"/>
              </w:rPr>
              <w:t>10</w:t>
            </w:r>
            <w:r w:rsidRPr="00EC32E9">
              <w:rPr>
                <w:color w:val="000000" w:themeColor="text1"/>
              </w:rPr>
              <w:tab/>
              <w:t>Camera Platform (Ultra 2)</w:t>
            </w:r>
            <w:r w:rsidRPr="00EC32E9">
              <w:rPr>
                <w:color w:val="000000" w:themeColor="text1"/>
              </w:rPr>
              <w:tab/>
              <w:t>6' x 8' x 2.5' (H)</w:t>
            </w:r>
            <w:r w:rsidRPr="00EC32E9">
              <w:rPr>
                <w:color w:val="000000" w:themeColor="text1"/>
              </w:rPr>
              <w:tab/>
              <w:t>1</w:t>
            </w:r>
            <w:r w:rsidRPr="00EC32E9">
              <w:rPr>
                <w:color w:val="000000" w:themeColor="text1"/>
              </w:rPr>
              <w:tab/>
            </w:r>
          </w:p>
          <w:p w14:paraId="3274E706" w14:textId="77777777" w:rsidR="005C5099" w:rsidRPr="00EC32E9" w:rsidRDefault="005C5099" w:rsidP="005C5099">
            <w:pPr>
              <w:pBdr>
                <w:top w:val="nil"/>
                <w:left w:val="nil"/>
                <w:bottom w:val="nil"/>
                <w:right w:val="nil"/>
                <w:between w:val="nil"/>
                <w:bar w:val="nil"/>
              </w:pBdr>
              <w:spacing w:line="360" w:lineRule="auto"/>
              <w:jc w:val="both"/>
              <w:rPr>
                <w:color w:val="000000" w:themeColor="text1"/>
              </w:rPr>
            </w:pPr>
            <w:r w:rsidRPr="00EC32E9">
              <w:rPr>
                <w:color w:val="000000" w:themeColor="text1"/>
              </w:rPr>
              <w:t>11</w:t>
            </w:r>
            <w:r w:rsidRPr="00EC32E9">
              <w:rPr>
                <w:color w:val="000000" w:themeColor="text1"/>
              </w:rPr>
              <w:tab/>
              <w:t xml:space="preserve">Camera Platform (reverse </w:t>
            </w:r>
            <w:proofErr w:type="spellStart"/>
            <w:r w:rsidRPr="00EC32E9">
              <w:rPr>
                <w:color w:val="000000" w:themeColor="text1"/>
              </w:rPr>
              <w:t>mid wicket</w:t>
            </w:r>
            <w:proofErr w:type="spellEnd"/>
            <w:r w:rsidRPr="00EC32E9">
              <w:rPr>
                <w:color w:val="000000" w:themeColor="text1"/>
              </w:rPr>
              <w:t>)</w:t>
            </w:r>
            <w:r w:rsidRPr="00EC32E9">
              <w:rPr>
                <w:color w:val="000000" w:themeColor="text1"/>
              </w:rPr>
              <w:tab/>
              <w:t>6' x 8' x 2" (H)</w:t>
            </w:r>
            <w:r w:rsidRPr="00EC32E9">
              <w:rPr>
                <w:color w:val="000000" w:themeColor="text1"/>
              </w:rPr>
              <w:tab/>
              <w:t>1</w:t>
            </w:r>
            <w:r w:rsidRPr="00EC32E9">
              <w:rPr>
                <w:color w:val="000000" w:themeColor="text1"/>
              </w:rPr>
              <w:tab/>
            </w:r>
          </w:p>
          <w:p w14:paraId="49CFA147" w14:textId="77777777" w:rsidR="005C5099" w:rsidRPr="00EC32E9" w:rsidRDefault="005C5099" w:rsidP="005C5099">
            <w:pPr>
              <w:pBdr>
                <w:top w:val="nil"/>
                <w:left w:val="nil"/>
                <w:bottom w:val="nil"/>
                <w:right w:val="nil"/>
                <w:between w:val="nil"/>
                <w:bar w:val="nil"/>
              </w:pBdr>
              <w:spacing w:line="360" w:lineRule="auto"/>
              <w:jc w:val="both"/>
              <w:rPr>
                <w:color w:val="000000" w:themeColor="text1"/>
              </w:rPr>
            </w:pPr>
            <w:r w:rsidRPr="00EC32E9">
              <w:rPr>
                <w:color w:val="000000" w:themeColor="text1"/>
              </w:rPr>
              <w:t>12</w:t>
            </w:r>
            <w:r w:rsidRPr="00EC32E9">
              <w:rPr>
                <w:color w:val="000000" w:themeColor="text1"/>
              </w:rPr>
              <w:tab/>
              <w:t>Camera Platform (Reverse Slip)</w:t>
            </w:r>
            <w:r w:rsidRPr="00EC32E9">
              <w:rPr>
                <w:color w:val="000000" w:themeColor="text1"/>
              </w:rPr>
              <w:tab/>
              <w:t>60' x 8' x 2" (H)</w:t>
            </w:r>
            <w:r w:rsidRPr="00EC32E9">
              <w:rPr>
                <w:color w:val="000000" w:themeColor="text1"/>
              </w:rPr>
              <w:tab/>
              <w:t>2</w:t>
            </w:r>
            <w:r w:rsidRPr="00EC32E9">
              <w:rPr>
                <w:color w:val="000000" w:themeColor="text1"/>
              </w:rPr>
              <w:tab/>
            </w:r>
          </w:p>
          <w:p w14:paraId="3D6B014D" w14:textId="77777777" w:rsidR="005C5099" w:rsidRPr="00EC32E9" w:rsidRDefault="005C5099" w:rsidP="005C5099">
            <w:pPr>
              <w:pBdr>
                <w:top w:val="nil"/>
                <w:left w:val="nil"/>
                <w:bottom w:val="nil"/>
                <w:right w:val="nil"/>
                <w:between w:val="nil"/>
                <w:bar w:val="nil"/>
              </w:pBdr>
              <w:spacing w:line="360" w:lineRule="auto"/>
              <w:jc w:val="both"/>
              <w:rPr>
                <w:color w:val="000000" w:themeColor="text1"/>
              </w:rPr>
            </w:pPr>
            <w:r w:rsidRPr="00EC32E9">
              <w:rPr>
                <w:color w:val="000000" w:themeColor="text1"/>
              </w:rPr>
              <w:lastRenderedPageBreak/>
              <w:t>13</w:t>
            </w:r>
            <w:r w:rsidRPr="00EC32E9">
              <w:rPr>
                <w:color w:val="000000" w:themeColor="text1"/>
              </w:rPr>
              <w:tab/>
              <w:t>fan (Silent)</w:t>
            </w:r>
            <w:r w:rsidRPr="00EC32E9">
              <w:rPr>
                <w:color w:val="000000" w:themeColor="text1"/>
              </w:rPr>
              <w:tab/>
            </w:r>
            <w:r w:rsidRPr="00EC32E9">
              <w:rPr>
                <w:color w:val="000000" w:themeColor="text1"/>
              </w:rPr>
              <w:tab/>
              <w:t>10</w:t>
            </w:r>
            <w:r w:rsidRPr="00EC32E9">
              <w:rPr>
                <w:color w:val="000000" w:themeColor="text1"/>
              </w:rPr>
              <w:tab/>
            </w:r>
          </w:p>
          <w:p w14:paraId="4D1DBF03" w14:textId="77777777" w:rsidR="005C5099" w:rsidRPr="00EC32E9" w:rsidRDefault="005C5099" w:rsidP="005C5099">
            <w:pPr>
              <w:pBdr>
                <w:top w:val="nil"/>
                <w:left w:val="nil"/>
                <w:bottom w:val="nil"/>
                <w:right w:val="nil"/>
                <w:between w:val="nil"/>
                <w:bar w:val="nil"/>
              </w:pBdr>
              <w:spacing w:line="360" w:lineRule="auto"/>
              <w:jc w:val="both"/>
              <w:rPr>
                <w:color w:val="000000" w:themeColor="text1"/>
              </w:rPr>
            </w:pPr>
            <w:r w:rsidRPr="00EC32E9">
              <w:rPr>
                <w:color w:val="000000" w:themeColor="text1"/>
              </w:rPr>
              <w:t>14</w:t>
            </w:r>
            <w:r w:rsidRPr="00EC32E9">
              <w:rPr>
                <w:color w:val="000000" w:themeColor="text1"/>
              </w:rPr>
              <w:tab/>
              <w:t>power points</w:t>
            </w:r>
            <w:r w:rsidRPr="00EC32E9">
              <w:rPr>
                <w:color w:val="000000" w:themeColor="text1"/>
              </w:rPr>
              <w:tab/>
            </w:r>
            <w:r w:rsidRPr="00EC32E9">
              <w:rPr>
                <w:color w:val="000000" w:themeColor="text1"/>
              </w:rPr>
              <w:tab/>
              <w:t>20</w:t>
            </w:r>
            <w:r w:rsidRPr="00EC32E9">
              <w:rPr>
                <w:color w:val="000000" w:themeColor="text1"/>
              </w:rPr>
              <w:tab/>
            </w:r>
          </w:p>
          <w:p w14:paraId="0935C058" w14:textId="77777777" w:rsidR="005C5099" w:rsidRPr="00EC32E9" w:rsidRDefault="005C5099" w:rsidP="005C5099">
            <w:pPr>
              <w:pBdr>
                <w:top w:val="nil"/>
                <w:left w:val="nil"/>
                <w:bottom w:val="nil"/>
                <w:right w:val="nil"/>
                <w:between w:val="nil"/>
                <w:bar w:val="nil"/>
              </w:pBdr>
              <w:spacing w:line="360" w:lineRule="auto"/>
              <w:jc w:val="both"/>
              <w:rPr>
                <w:color w:val="000000" w:themeColor="text1"/>
              </w:rPr>
            </w:pPr>
            <w:r w:rsidRPr="00EC32E9">
              <w:rPr>
                <w:color w:val="000000" w:themeColor="text1"/>
              </w:rPr>
              <w:t>15</w:t>
            </w:r>
            <w:r w:rsidRPr="00EC32E9">
              <w:rPr>
                <w:color w:val="000000" w:themeColor="text1"/>
              </w:rPr>
              <w:tab/>
              <w:t>Tower AC (5 Ton)</w:t>
            </w:r>
            <w:r w:rsidRPr="00EC32E9">
              <w:rPr>
                <w:color w:val="000000" w:themeColor="text1"/>
              </w:rPr>
              <w:tab/>
              <w:t>150</w:t>
            </w:r>
            <w:r w:rsidRPr="00EC32E9">
              <w:rPr>
                <w:color w:val="000000" w:themeColor="text1"/>
              </w:rPr>
              <w:tab/>
            </w:r>
          </w:p>
          <w:p w14:paraId="6E2092CF" w14:textId="77777777" w:rsidR="005C5099" w:rsidRPr="00EC32E9" w:rsidRDefault="005C5099" w:rsidP="005C5099">
            <w:pPr>
              <w:pBdr>
                <w:top w:val="nil"/>
                <w:left w:val="nil"/>
                <w:bottom w:val="nil"/>
                <w:right w:val="nil"/>
                <w:between w:val="nil"/>
                <w:bar w:val="nil"/>
              </w:pBdr>
              <w:spacing w:line="360" w:lineRule="auto"/>
              <w:jc w:val="both"/>
              <w:rPr>
                <w:color w:val="000000" w:themeColor="text1"/>
              </w:rPr>
            </w:pPr>
            <w:r w:rsidRPr="00EC32E9">
              <w:rPr>
                <w:color w:val="000000" w:themeColor="text1"/>
              </w:rPr>
              <w:t>16</w:t>
            </w:r>
            <w:r w:rsidRPr="00EC32E9">
              <w:rPr>
                <w:color w:val="000000" w:themeColor="text1"/>
              </w:rPr>
              <w:tab/>
            </w:r>
            <w:proofErr w:type="spellStart"/>
            <w:r w:rsidRPr="00EC32E9">
              <w:rPr>
                <w:color w:val="000000" w:themeColor="text1"/>
              </w:rPr>
              <w:t>Ductable</w:t>
            </w:r>
            <w:proofErr w:type="spellEnd"/>
            <w:r w:rsidRPr="00EC32E9">
              <w:rPr>
                <w:color w:val="000000" w:themeColor="text1"/>
              </w:rPr>
              <w:t xml:space="preserve"> AC (5.5 Ton)</w:t>
            </w:r>
            <w:r w:rsidRPr="00EC32E9">
              <w:rPr>
                <w:color w:val="000000" w:themeColor="text1"/>
              </w:rPr>
              <w:tab/>
              <w:t>6</w:t>
            </w:r>
            <w:r w:rsidRPr="00EC32E9">
              <w:rPr>
                <w:color w:val="000000" w:themeColor="text1"/>
              </w:rPr>
              <w:tab/>
            </w:r>
          </w:p>
          <w:p w14:paraId="72ACFACB" w14:textId="77777777" w:rsidR="005C5099" w:rsidRPr="00EC32E9" w:rsidRDefault="005C5099" w:rsidP="005C5099">
            <w:pPr>
              <w:pBdr>
                <w:top w:val="nil"/>
                <w:left w:val="nil"/>
                <w:bottom w:val="nil"/>
                <w:right w:val="nil"/>
                <w:between w:val="nil"/>
                <w:bar w:val="nil"/>
              </w:pBdr>
              <w:spacing w:line="360" w:lineRule="auto"/>
              <w:jc w:val="both"/>
              <w:rPr>
                <w:color w:val="000000" w:themeColor="text1"/>
              </w:rPr>
            </w:pPr>
            <w:r w:rsidRPr="00EC32E9">
              <w:rPr>
                <w:color w:val="000000" w:themeColor="text1"/>
              </w:rPr>
              <w:t>17</w:t>
            </w:r>
            <w:r w:rsidRPr="00EC32E9">
              <w:rPr>
                <w:color w:val="000000" w:themeColor="text1"/>
              </w:rPr>
              <w:tab/>
              <w:t>PAR Light</w:t>
            </w:r>
            <w:r w:rsidRPr="00EC32E9">
              <w:rPr>
                <w:color w:val="000000" w:themeColor="text1"/>
              </w:rPr>
              <w:tab/>
            </w:r>
            <w:r w:rsidRPr="00EC32E9">
              <w:rPr>
                <w:color w:val="000000" w:themeColor="text1"/>
              </w:rPr>
              <w:tab/>
              <w:t>50</w:t>
            </w:r>
            <w:r w:rsidRPr="00EC32E9">
              <w:rPr>
                <w:color w:val="000000" w:themeColor="text1"/>
              </w:rPr>
              <w:tab/>
            </w:r>
          </w:p>
          <w:p w14:paraId="711E37A7" w14:textId="77777777" w:rsidR="005C5099" w:rsidRPr="00EC32E9" w:rsidRDefault="005C5099" w:rsidP="005C5099">
            <w:pPr>
              <w:pBdr>
                <w:top w:val="nil"/>
                <w:left w:val="nil"/>
                <w:bottom w:val="nil"/>
                <w:right w:val="nil"/>
                <w:between w:val="nil"/>
                <w:bar w:val="nil"/>
              </w:pBdr>
              <w:spacing w:line="360" w:lineRule="auto"/>
              <w:jc w:val="both"/>
              <w:rPr>
                <w:color w:val="000000" w:themeColor="text1"/>
              </w:rPr>
            </w:pPr>
            <w:r w:rsidRPr="00EC32E9">
              <w:rPr>
                <w:color w:val="000000" w:themeColor="text1"/>
              </w:rPr>
              <w:t>18</w:t>
            </w:r>
            <w:r w:rsidRPr="00EC32E9">
              <w:rPr>
                <w:color w:val="000000" w:themeColor="text1"/>
              </w:rPr>
              <w:tab/>
              <w:t>Plastic Chair</w:t>
            </w:r>
            <w:r w:rsidRPr="00EC32E9">
              <w:rPr>
                <w:color w:val="000000" w:themeColor="text1"/>
              </w:rPr>
              <w:tab/>
            </w:r>
            <w:r w:rsidRPr="00EC32E9">
              <w:rPr>
                <w:color w:val="000000" w:themeColor="text1"/>
              </w:rPr>
              <w:tab/>
              <w:t>250</w:t>
            </w:r>
            <w:r w:rsidRPr="00EC32E9">
              <w:rPr>
                <w:color w:val="000000" w:themeColor="text1"/>
              </w:rPr>
              <w:tab/>
            </w:r>
          </w:p>
          <w:p w14:paraId="2F49EFE4" w14:textId="77777777" w:rsidR="005C5099" w:rsidRPr="00EC32E9" w:rsidRDefault="005C5099" w:rsidP="005C5099">
            <w:pPr>
              <w:pBdr>
                <w:top w:val="nil"/>
                <w:left w:val="nil"/>
                <w:bottom w:val="nil"/>
                <w:right w:val="nil"/>
                <w:between w:val="nil"/>
                <w:bar w:val="nil"/>
              </w:pBdr>
              <w:spacing w:line="360" w:lineRule="auto"/>
              <w:jc w:val="both"/>
              <w:rPr>
                <w:color w:val="000000" w:themeColor="text1"/>
              </w:rPr>
            </w:pPr>
            <w:r w:rsidRPr="00EC32E9">
              <w:rPr>
                <w:color w:val="000000" w:themeColor="text1"/>
              </w:rPr>
              <w:t>19</w:t>
            </w:r>
            <w:r w:rsidRPr="00EC32E9">
              <w:rPr>
                <w:color w:val="000000" w:themeColor="text1"/>
              </w:rPr>
              <w:tab/>
              <w:t>Banquet Chairs with cover</w:t>
            </w:r>
            <w:r w:rsidRPr="00EC32E9">
              <w:rPr>
                <w:color w:val="000000" w:themeColor="text1"/>
              </w:rPr>
              <w:tab/>
              <w:t>500</w:t>
            </w:r>
            <w:r w:rsidRPr="00EC32E9">
              <w:rPr>
                <w:color w:val="000000" w:themeColor="text1"/>
              </w:rPr>
              <w:tab/>
            </w:r>
          </w:p>
          <w:p w14:paraId="4284B8CC" w14:textId="77777777" w:rsidR="005C5099" w:rsidRPr="00EC32E9" w:rsidRDefault="005C5099" w:rsidP="005C5099">
            <w:pPr>
              <w:pBdr>
                <w:top w:val="nil"/>
                <w:left w:val="nil"/>
                <w:bottom w:val="nil"/>
                <w:right w:val="nil"/>
                <w:between w:val="nil"/>
                <w:bar w:val="nil"/>
              </w:pBdr>
              <w:spacing w:line="360" w:lineRule="auto"/>
              <w:jc w:val="both"/>
              <w:rPr>
                <w:color w:val="000000" w:themeColor="text1"/>
              </w:rPr>
            </w:pPr>
            <w:r w:rsidRPr="00EC32E9">
              <w:rPr>
                <w:color w:val="000000" w:themeColor="text1"/>
              </w:rPr>
              <w:t>20</w:t>
            </w:r>
            <w:r w:rsidRPr="00EC32E9">
              <w:rPr>
                <w:color w:val="000000" w:themeColor="text1"/>
              </w:rPr>
              <w:tab/>
              <w:t>round tables</w:t>
            </w:r>
            <w:r w:rsidRPr="00EC32E9">
              <w:rPr>
                <w:color w:val="000000" w:themeColor="text1"/>
              </w:rPr>
              <w:tab/>
            </w:r>
            <w:r w:rsidRPr="00EC32E9">
              <w:rPr>
                <w:color w:val="000000" w:themeColor="text1"/>
              </w:rPr>
              <w:tab/>
              <w:t>50</w:t>
            </w:r>
            <w:r w:rsidRPr="00EC32E9">
              <w:rPr>
                <w:color w:val="000000" w:themeColor="text1"/>
              </w:rPr>
              <w:tab/>
            </w:r>
          </w:p>
          <w:p w14:paraId="78B24212" w14:textId="77777777" w:rsidR="005C5099" w:rsidRPr="00EC32E9" w:rsidRDefault="005C5099" w:rsidP="005C5099">
            <w:pPr>
              <w:pBdr>
                <w:top w:val="nil"/>
                <w:left w:val="nil"/>
                <w:bottom w:val="nil"/>
                <w:right w:val="nil"/>
                <w:between w:val="nil"/>
                <w:bar w:val="nil"/>
              </w:pBdr>
              <w:spacing w:line="360" w:lineRule="auto"/>
              <w:jc w:val="both"/>
              <w:rPr>
                <w:color w:val="000000" w:themeColor="text1"/>
              </w:rPr>
            </w:pPr>
            <w:r w:rsidRPr="00EC32E9">
              <w:rPr>
                <w:color w:val="000000" w:themeColor="text1"/>
              </w:rPr>
              <w:t>21</w:t>
            </w:r>
            <w:r w:rsidRPr="00EC32E9">
              <w:rPr>
                <w:color w:val="000000" w:themeColor="text1"/>
              </w:rPr>
              <w:tab/>
              <w:t>cocktail tables</w:t>
            </w:r>
            <w:r w:rsidRPr="00EC32E9">
              <w:rPr>
                <w:color w:val="000000" w:themeColor="text1"/>
              </w:rPr>
              <w:tab/>
            </w:r>
            <w:r w:rsidRPr="00EC32E9">
              <w:rPr>
                <w:color w:val="000000" w:themeColor="text1"/>
              </w:rPr>
              <w:tab/>
              <w:t>10</w:t>
            </w:r>
          </w:p>
          <w:p w14:paraId="699DB62E" w14:textId="77777777" w:rsidR="005C5099" w:rsidRPr="00EC32E9" w:rsidRDefault="005C5099" w:rsidP="005C5099">
            <w:pPr>
              <w:pBdr>
                <w:top w:val="nil"/>
                <w:left w:val="nil"/>
                <w:bottom w:val="nil"/>
                <w:right w:val="nil"/>
                <w:between w:val="nil"/>
                <w:bar w:val="nil"/>
              </w:pBdr>
              <w:spacing w:line="360" w:lineRule="auto"/>
              <w:jc w:val="both"/>
              <w:rPr>
                <w:color w:val="000000" w:themeColor="text1"/>
              </w:rPr>
            </w:pPr>
            <w:r w:rsidRPr="00EC32E9">
              <w:rPr>
                <w:color w:val="000000" w:themeColor="text1"/>
              </w:rPr>
              <w:t>22</w:t>
            </w:r>
            <w:r w:rsidRPr="00EC32E9">
              <w:rPr>
                <w:color w:val="000000" w:themeColor="text1"/>
              </w:rPr>
              <w:tab/>
              <w:t>Coffee table</w:t>
            </w:r>
            <w:r w:rsidRPr="00EC32E9">
              <w:rPr>
                <w:color w:val="000000" w:themeColor="text1"/>
              </w:rPr>
              <w:tab/>
            </w:r>
            <w:r w:rsidRPr="00EC32E9">
              <w:rPr>
                <w:color w:val="000000" w:themeColor="text1"/>
              </w:rPr>
              <w:tab/>
              <w:t>10</w:t>
            </w:r>
          </w:p>
          <w:p w14:paraId="6262F679" w14:textId="77777777" w:rsidR="005C5099" w:rsidRPr="00EC32E9" w:rsidRDefault="005C5099" w:rsidP="005C5099">
            <w:pPr>
              <w:pBdr>
                <w:top w:val="nil"/>
                <w:left w:val="nil"/>
                <w:bottom w:val="nil"/>
                <w:right w:val="nil"/>
                <w:between w:val="nil"/>
                <w:bar w:val="nil"/>
              </w:pBdr>
              <w:spacing w:line="360" w:lineRule="auto"/>
              <w:jc w:val="both"/>
              <w:rPr>
                <w:color w:val="000000" w:themeColor="text1"/>
              </w:rPr>
            </w:pPr>
            <w:r w:rsidRPr="00EC32E9">
              <w:rPr>
                <w:color w:val="000000" w:themeColor="text1"/>
              </w:rPr>
              <w:t>23</w:t>
            </w:r>
            <w:r w:rsidRPr="00EC32E9">
              <w:rPr>
                <w:color w:val="000000" w:themeColor="text1"/>
              </w:rPr>
              <w:tab/>
              <w:t xml:space="preserve">Carpet </w:t>
            </w:r>
            <w:r w:rsidRPr="00EC32E9">
              <w:rPr>
                <w:color w:val="000000" w:themeColor="text1"/>
              </w:rPr>
              <w:tab/>
            </w:r>
            <w:r w:rsidRPr="00EC32E9">
              <w:rPr>
                <w:color w:val="000000" w:themeColor="text1"/>
              </w:rPr>
              <w:tab/>
              <w:t>10000</w:t>
            </w:r>
          </w:p>
          <w:p w14:paraId="09967227" w14:textId="77777777" w:rsidR="005C5099" w:rsidRPr="00EC32E9" w:rsidRDefault="005C5099" w:rsidP="005C5099">
            <w:pPr>
              <w:pBdr>
                <w:top w:val="nil"/>
                <w:left w:val="nil"/>
                <w:bottom w:val="nil"/>
                <w:right w:val="nil"/>
                <w:between w:val="nil"/>
                <w:bar w:val="nil"/>
              </w:pBdr>
              <w:spacing w:line="360" w:lineRule="auto"/>
              <w:jc w:val="both"/>
              <w:rPr>
                <w:color w:val="000000" w:themeColor="text1"/>
              </w:rPr>
            </w:pPr>
            <w:r w:rsidRPr="00EC32E9">
              <w:rPr>
                <w:color w:val="000000" w:themeColor="text1"/>
              </w:rPr>
              <w:t>24</w:t>
            </w:r>
            <w:r w:rsidRPr="00EC32E9">
              <w:rPr>
                <w:color w:val="000000" w:themeColor="text1"/>
              </w:rPr>
              <w:tab/>
              <w:t>VVIP Sofa (2 Seater)</w:t>
            </w:r>
            <w:r w:rsidRPr="00EC32E9">
              <w:rPr>
                <w:color w:val="000000" w:themeColor="text1"/>
              </w:rPr>
              <w:tab/>
            </w:r>
            <w:r w:rsidRPr="00EC32E9">
              <w:rPr>
                <w:color w:val="000000" w:themeColor="text1"/>
              </w:rPr>
              <w:tab/>
              <w:t>10</w:t>
            </w:r>
            <w:r w:rsidRPr="00EC32E9">
              <w:rPr>
                <w:color w:val="000000" w:themeColor="text1"/>
              </w:rPr>
              <w:tab/>
            </w:r>
          </w:p>
          <w:p w14:paraId="6BA5EEBF" w14:textId="77777777" w:rsidR="005C5099" w:rsidRPr="00EC32E9" w:rsidRDefault="005C5099" w:rsidP="005C5099">
            <w:pPr>
              <w:pBdr>
                <w:top w:val="nil"/>
                <w:left w:val="nil"/>
                <w:bottom w:val="nil"/>
                <w:right w:val="nil"/>
                <w:between w:val="nil"/>
                <w:bar w:val="nil"/>
              </w:pBdr>
              <w:spacing w:line="360" w:lineRule="auto"/>
              <w:jc w:val="both"/>
              <w:rPr>
                <w:color w:val="000000" w:themeColor="text1"/>
              </w:rPr>
            </w:pPr>
            <w:r w:rsidRPr="00EC32E9">
              <w:rPr>
                <w:color w:val="000000" w:themeColor="text1"/>
              </w:rPr>
              <w:t>25</w:t>
            </w:r>
            <w:r w:rsidRPr="00EC32E9">
              <w:rPr>
                <w:color w:val="000000" w:themeColor="text1"/>
              </w:rPr>
              <w:tab/>
              <w:t>Sofa (3 Seater)</w:t>
            </w:r>
            <w:r w:rsidRPr="00EC32E9">
              <w:rPr>
                <w:color w:val="000000" w:themeColor="text1"/>
              </w:rPr>
              <w:tab/>
            </w:r>
            <w:r w:rsidRPr="00EC32E9">
              <w:rPr>
                <w:color w:val="000000" w:themeColor="text1"/>
              </w:rPr>
              <w:tab/>
              <w:t>10</w:t>
            </w:r>
            <w:r w:rsidRPr="00EC32E9">
              <w:rPr>
                <w:color w:val="000000" w:themeColor="text1"/>
              </w:rPr>
              <w:tab/>
            </w:r>
          </w:p>
          <w:p w14:paraId="57C51883" w14:textId="77777777" w:rsidR="005C5099" w:rsidRPr="00EC32E9" w:rsidRDefault="005C5099" w:rsidP="005C5099">
            <w:pPr>
              <w:pBdr>
                <w:top w:val="nil"/>
                <w:left w:val="nil"/>
                <w:bottom w:val="nil"/>
                <w:right w:val="nil"/>
                <w:between w:val="nil"/>
                <w:bar w:val="nil"/>
              </w:pBdr>
              <w:spacing w:line="360" w:lineRule="auto"/>
              <w:jc w:val="both"/>
              <w:rPr>
                <w:color w:val="000000" w:themeColor="text1"/>
              </w:rPr>
            </w:pPr>
            <w:r w:rsidRPr="00EC32E9">
              <w:rPr>
                <w:color w:val="000000" w:themeColor="text1"/>
              </w:rPr>
              <w:t>26</w:t>
            </w:r>
            <w:r w:rsidRPr="00EC32E9">
              <w:rPr>
                <w:color w:val="000000" w:themeColor="text1"/>
              </w:rPr>
              <w:tab/>
              <w:t>sound stack risers</w:t>
            </w:r>
            <w:r w:rsidRPr="00EC32E9">
              <w:rPr>
                <w:color w:val="000000" w:themeColor="text1"/>
              </w:rPr>
              <w:tab/>
              <w:t>6ft x 4ft x 3ft</w:t>
            </w:r>
            <w:r w:rsidRPr="00EC32E9">
              <w:rPr>
                <w:color w:val="000000" w:themeColor="text1"/>
              </w:rPr>
              <w:tab/>
              <w:t>20</w:t>
            </w:r>
            <w:r w:rsidRPr="00EC32E9">
              <w:rPr>
                <w:color w:val="000000" w:themeColor="text1"/>
              </w:rPr>
              <w:tab/>
            </w:r>
          </w:p>
          <w:p w14:paraId="3F4A2E7C" w14:textId="77777777" w:rsidR="005C5099" w:rsidRPr="00EC32E9" w:rsidRDefault="005C5099" w:rsidP="005C5099">
            <w:pPr>
              <w:pBdr>
                <w:top w:val="nil"/>
                <w:left w:val="nil"/>
                <w:bottom w:val="nil"/>
                <w:right w:val="nil"/>
                <w:between w:val="nil"/>
                <w:bar w:val="nil"/>
              </w:pBdr>
              <w:spacing w:line="360" w:lineRule="auto"/>
              <w:jc w:val="both"/>
              <w:rPr>
                <w:color w:val="000000" w:themeColor="text1"/>
              </w:rPr>
            </w:pPr>
            <w:r w:rsidRPr="00EC32E9">
              <w:rPr>
                <w:color w:val="000000" w:themeColor="text1"/>
              </w:rPr>
              <w:t>27</w:t>
            </w:r>
            <w:r w:rsidRPr="00EC32E9">
              <w:rPr>
                <w:color w:val="000000" w:themeColor="text1"/>
              </w:rPr>
              <w:tab/>
              <w:t xml:space="preserve">Volunteers </w:t>
            </w:r>
            <w:r w:rsidRPr="00EC32E9">
              <w:rPr>
                <w:color w:val="000000" w:themeColor="text1"/>
              </w:rPr>
              <w:tab/>
            </w:r>
            <w:r w:rsidRPr="00EC32E9">
              <w:rPr>
                <w:color w:val="000000" w:themeColor="text1"/>
              </w:rPr>
              <w:tab/>
              <w:t>15</w:t>
            </w:r>
            <w:r w:rsidRPr="00EC32E9">
              <w:rPr>
                <w:color w:val="000000" w:themeColor="text1"/>
              </w:rPr>
              <w:tab/>
            </w:r>
          </w:p>
          <w:p w14:paraId="1BE61D2C" w14:textId="77777777" w:rsidR="005C5099" w:rsidRPr="00EC32E9" w:rsidRDefault="005C5099" w:rsidP="005C5099">
            <w:pPr>
              <w:pBdr>
                <w:top w:val="nil"/>
                <w:left w:val="nil"/>
                <w:bottom w:val="nil"/>
                <w:right w:val="nil"/>
                <w:between w:val="nil"/>
                <w:bar w:val="nil"/>
              </w:pBdr>
              <w:spacing w:line="360" w:lineRule="auto"/>
              <w:jc w:val="both"/>
              <w:rPr>
                <w:color w:val="000000" w:themeColor="text1"/>
              </w:rPr>
            </w:pPr>
            <w:r w:rsidRPr="00EC32E9">
              <w:rPr>
                <w:color w:val="000000" w:themeColor="text1"/>
              </w:rPr>
              <w:t>28</w:t>
            </w:r>
            <w:r w:rsidRPr="00EC32E9">
              <w:rPr>
                <w:color w:val="000000" w:themeColor="text1"/>
              </w:rPr>
              <w:tab/>
              <w:t>Hostess</w:t>
            </w:r>
            <w:r w:rsidRPr="00EC32E9">
              <w:rPr>
                <w:color w:val="000000" w:themeColor="text1"/>
              </w:rPr>
              <w:tab/>
            </w:r>
            <w:r w:rsidRPr="00EC32E9">
              <w:rPr>
                <w:color w:val="000000" w:themeColor="text1"/>
              </w:rPr>
              <w:tab/>
              <w:t>30</w:t>
            </w:r>
            <w:r w:rsidRPr="00EC32E9">
              <w:rPr>
                <w:color w:val="000000" w:themeColor="text1"/>
              </w:rPr>
              <w:tab/>
            </w:r>
          </w:p>
          <w:p w14:paraId="65F9D775" w14:textId="6341A6F2" w:rsidR="005C5099" w:rsidRPr="00EC32E9" w:rsidRDefault="005C5099" w:rsidP="005C5099">
            <w:pPr>
              <w:pBdr>
                <w:top w:val="nil"/>
                <w:left w:val="nil"/>
                <w:bottom w:val="nil"/>
                <w:right w:val="nil"/>
                <w:between w:val="nil"/>
                <w:bar w:val="nil"/>
              </w:pBdr>
              <w:spacing w:line="360" w:lineRule="auto"/>
              <w:jc w:val="both"/>
              <w:rPr>
                <w:color w:val="000000" w:themeColor="text1"/>
              </w:rPr>
            </w:pPr>
            <w:r w:rsidRPr="00EC32E9">
              <w:rPr>
                <w:color w:val="000000" w:themeColor="text1"/>
              </w:rPr>
              <w:t>29</w:t>
            </w:r>
            <w:r w:rsidRPr="00EC32E9">
              <w:rPr>
                <w:color w:val="000000" w:themeColor="text1"/>
              </w:rPr>
              <w:tab/>
              <w:t>Saari for Hostess</w:t>
            </w:r>
            <w:r w:rsidRPr="00EC32E9">
              <w:rPr>
                <w:color w:val="000000" w:themeColor="text1"/>
              </w:rPr>
              <w:tab/>
            </w:r>
            <w:r w:rsidRPr="00EC32E9">
              <w:rPr>
                <w:color w:val="000000" w:themeColor="text1"/>
              </w:rPr>
              <w:tab/>
              <w:t>3</w:t>
            </w:r>
            <w:r w:rsidR="005557EE" w:rsidRPr="00EC32E9">
              <w:rPr>
                <w:color w:val="000000" w:themeColor="text1"/>
              </w:rPr>
              <w:t>2</w:t>
            </w:r>
            <w:r w:rsidRPr="00EC32E9">
              <w:rPr>
                <w:color w:val="000000" w:themeColor="text1"/>
              </w:rPr>
              <w:tab/>
            </w:r>
          </w:p>
          <w:p w14:paraId="3CCB7F5E" w14:textId="2D252E25" w:rsidR="005C5099" w:rsidRPr="00EC32E9" w:rsidRDefault="005C5099" w:rsidP="005C5099">
            <w:pPr>
              <w:pBdr>
                <w:top w:val="nil"/>
                <w:left w:val="nil"/>
                <w:bottom w:val="nil"/>
                <w:right w:val="nil"/>
                <w:between w:val="nil"/>
                <w:bar w:val="nil"/>
              </w:pBdr>
              <w:spacing w:line="360" w:lineRule="auto"/>
              <w:jc w:val="both"/>
              <w:rPr>
                <w:color w:val="000000" w:themeColor="text1"/>
              </w:rPr>
            </w:pPr>
            <w:r w:rsidRPr="00EC32E9">
              <w:rPr>
                <w:color w:val="000000" w:themeColor="text1"/>
              </w:rPr>
              <w:t>30</w:t>
            </w:r>
            <w:r w:rsidRPr="00EC32E9">
              <w:rPr>
                <w:color w:val="000000" w:themeColor="text1"/>
              </w:rPr>
              <w:tab/>
              <w:t>Reception Desk Counters</w:t>
            </w:r>
            <w:r w:rsidRPr="00EC32E9">
              <w:rPr>
                <w:color w:val="000000" w:themeColor="text1"/>
              </w:rPr>
              <w:tab/>
            </w:r>
            <w:r w:rsidRPr="00EC32E9">
              <w:rPr>
                <w:color w:val="000000" w:themeColor="text1"/>
              </w:rPr>
              <w:tab/>
            </w:r>
            <w:r w:rsidR="005557EE" w:rsidRPr="00EC32E9">
              <w:rPr>
                <w:color w:val="000000" w:themeColor="text1"/>
              </w:rPr>
              <w:t>20</w:t>
            </w:r>
            <w:r w:rsidRPr="00EC32E9">
              <w:rPr>
                <w:color w:val="000000" w:themeColor="text1"/>
              </w:rPr>
              <w:tab/>
            </w:r>
          </w:p>
          <w:p w14:paraId="65E20726" w14:textId="77777777" w:rsidR="005C5099" w:rsidRPr="00EC32E9" w:rsidRDefault="005C5099" w:rsidP="005C5099">
            <w:pPr>
              <w:pBdr>
                <w:top w:val="nil"/>
                <w:left w:val="nil"/>
                <w:bottom w:val="nil"/>
                <w:right w:val="nil"/>
                <w:between w:val="nil"/>
                <w:bar w:val="nil"/>
              </w:pBdr>
              <w:spacing w:line="360" w:lineRule="auto"/>
              <w:jc w:val="both"/>
              <w:rPr>
                <w:color w:val="000000" w:themeColor="text1"/>
              </w:rPr>
            </w:pPr>
            <w:r w:rsidRPr="00EC32E9">
              <w:rPr>
                <w:color w:val="000000" w:themeColor="text1"/>
              </w:rPr>
              <w:t>31</w:t>
            </w:r>
            <w:r w:rsidRPr="00EC32E9">
              <w:rPr>
                <w:color w:val="000000" w:themeColor="text1"/>
              </w:rPr>
              <w:tab/>
              <w:t>Sound Proof Room</w:t>
            </w:r>
            <w:r w:rsidRPr="00EC32E9">
              <w:rPr>
                <w:color w:val="000000" w:themeColor="text1"/>
              </w:rPr>
              <w:tab/>
            </w:r>
            <w:r w:rsidRPr="00EC32E9">
              <w:rPr>
                <w:color w:val="000000" w:themeColor="text1"/>
              </w:rPr>
              <w:tab/>
              <w:t>2</w:t>
            </w:r>
            <w:r w:rsidRPr="00EC32E9">
              <w:rPr>
                <w:color w:val="000000" w:themeColor="text1"/>
              </w:rPr>
              <w:tab/>
            </w:r>
          </w:p>
          <w:p w14:paraId="2B391A04" w14:textId="77777777" w:rsidR="005C5099" w:rsidRPr="00EC32E9" w:rsidRDefault="005C5099" w:rsidP="005C5099">
            <w:pPr>
              <w:pBdr>
                <w:top w:val="nil"/>
                <w:left w:val="nil"/>
                <w:bottom w:val="nil"/>
                <w:right w:val="nil"/>
                <w:between w:val="nil"/>
                <w:bar w:val="nil"/>
              </w:pBdr>
              <w:spacing w:line="360" w:lineRule="auto"/>
              <w:jc w:val="both"/>
              <w:rPr>
                <w:color w:val="000000" w:themeColor="text1"/>
              </w:rPr>
            </w:pPr>
            <w:r w:rsidRPr="00EC32E9">
              <w:rPr>
                <w:color w:val="000000" w:themeColor="text1"/>
              </w:rPr>
              <w:t>32</w:t>
            </w:r>
            <w:r w:rsidRPr="00EC32E9">
              <w:rPr>
                <w:color w:val="000000" w:themeColor="text1"/>
              </w:rPr>
              <w:tab/>
              <w:t>Genset (Specify costing as per different KVA's)</w:t>
            </w:r>
            <w:r w:rsidRPr="00EC32E9">
              <w:rPr>
                <w:color w:val="000000" w:themeColor="text1"/>
              </w:rPr>
              <w:tab/>
              <w:t xml:space="preserve">62 </w:t>
            </w:r>
            <w:proofErr w:type="spellStart"/>
            <w:r w:rsidRPr="00EC32E9">
              <w:rPr>
                <w:color w:val="000000" w:themeColor="text1"/>
              </w:rPr>
              <w:t>kva</w:t>
            </w:r>
            <w:proofErr w:type="spellEnd"/>
            <w:r w:rsidRPr="00EC32E9">
              <w:rPr>
                <w:color w:val="000000" w:themeColor="text1"/>
              </w:rPr>
              <w:tab/>
              <w:t>6</w:t>
            </w:r>
            <w:r w:rsidRPr="00EC32E9">
              <w:rPr>
                <w:color w:val="000000" w:themeColor="text1"/>
              </w:rPr>
              <w:tab/>
            </w:r>
          </w:p>
          <w:p w14:paraId="48A7E3CB" w14:textId="77777777" w:rsidR="005C5099" w:rsidRPr="00EC32E9" w:rsidRDefault="005C5099" w:rsidP="005C5099">
            <w:pPr>
              <w:pBdr>
                <w:top w:val="nil"/>
                <w:left w:val="nil"/>
                <w:bottom w:val="nil"/>
                <w:right w:val="nil"/>
                <w:between w:val="nil"/>
                <w:bar w:val="nil"/>
              </w:pBdr>
              <w:spacing w:line="360" w:lineRule="auto"/>
              <w:jc w:val="both"/>
              <w:rPr>
                <w:color w:val="000000" w:themeColor="text1"/>
              </w:rPr>
            </w:pPr>
            <w:r w:rsidRPr="00EC32E9">
              <w:rPr>
                <w:color w:val="000000" w:themeColor="text1"/>
              </w:rPr>
              <w:tab/>
            </w:r>
            <w:r w:rsidRPr="00EC32E9">
              <w:rPr>
                <w:color w:val="000000" w:themeColor="text1"/>
              </w:rPr>
              <w:tab/>
              <w:t>125</w:t>
            </w:r>
            <w:r w:rsidRPr="00EC32E9">
              <w:rPr>
                <w:color w:val="000000" w:themeColor="text1"/>
              </w:rPr>
              <w:tab/>
              <w:t>6</w:t>
            </w:r>
            <w:r w:rsidRPr="00EC32E9">
              <w:rPr>
                <w:color w:val="000000" w:themeColor="text1"/>
              </w:rPr>
              <w:tab/>
            </w:r>
          </w:p>
          <w:p w14:paraId="6BDAC281" w14:textId="77777777" w:rsidR="005C5099" w:rsidRPr="00EC32E9" w:rsidRDefault="005C5099" w:rsidP="005C5099">
            <w:pPr>
              <w:pBdr>
                <w:top w:val="nil"/>
                <w:left w:val="nil"/>
                <w:bottom w:val="nil"/>
                <w:right w:val="nil"/>
                <w:between w:val="nil"/>
                <w:bar w:val="nil"/>
              </w:pBdr>
              <w:spacing w:line="360" w:lineRule="auto"/>
              <w:jc w:val="both"/>
              <w:rPr>
                <w:color w:val="000000" w:themeColor="text1"/>
              </w:rPr>
            </w:pPr>
            <w:r w:rsidRPr="00EC32E9">
              <w:rPr>
                <w:color w:val="000000" w:themeColor="text1"/>
              </w:rPr>
              <w:t>33</w:t>
            </w:r>
            <w:r w:rsidRPr="00EC32E9">
              <w:rPr>
                <w:color w:val="000000" w:themeColor="text1"/>
              </w:rPr>
              <w:tab/>
              <w:t>Fuel for Genset</w:t>
            </w:r>
            <w:r w:rsidRPr="00EC32E9">
              <w:rPr>
                <w:color w:val="000000" w:themeColor="text1"/>
              </w:rPr>
              <w:tab/>
            </w:r>
            <w:r w:rsidRPr="00EC32E9">
              <w:rPr>
                <w:color w:val="000000" w:themeColor="text1"/>
              </w:rPr>
              <w:tab/>
            </w:r>
            <w:r w:rsidRPr="00EC32E9">
              <w:rPr>
                <w:color w:val="000000" w:themeColor="text1"/>
              </w:rPr>
              <w:tab/>
            </w:r>
          </w:p>
          <w:p w14:paraId="4264ADF3" w14:textId="77777777" w:rsidR="005C5099" w:rsidRPr="00EC32E9" w:rsidRDefault="005C5099" w:rsidP="005C5099">
            <w:pPr>
              <w:pBdr>
                <w:top w:val="nil"/>
                <w:left w:val="nil"/>
                <w:bottom w:val="nil"/>
                <w:right w:val="nil"/>
                <w:between w:val="nil"/>
                <w:bar w:val="nil"/>
              </w:pBdr>
              <w:spacing w:line="360" w:lineRule="auto"/>
              <w:jc w:val="both"/>
              <w:rPr>
                <w:color w:val="000000" w:themeColor="text1"/>
              </w:rPr>
            </w:pPr>
            <w:r w:rsidRPr="00EC32E9">
              <w:rPr>
                <w:color w:val="000000" w:themeColor="text1"/>
              </w:rPr>
              <w:tab/>
            </w:r>
            <w:r w:rsidRPr="00EC32E9">
              <w:rPr>
                <w:color w:val="000000" w:themeColor="text1"/>
              </w:rPr>
              <w:tab/>
              <w:t>62kva</w:t>
            </w:r>
            <w:r w:rsidRPr="00EC32E9">
              <w:rPr>
                <w:color w:val="000000" w:themeColor="text1"/>
              </w:rPr>
              <w:tab/>
              <w:t>15</w:t>
            </w:r>
            <w:r w:rsidRPr="00EC32E9">
              <w:rPr>
                <w:color w:val="000000" w:themeColor="text1"/>
              </w:rPr>
              <w:tab/>
            </w:r>
          </w:p>
          <w:p w14:paraId="2B720A16" w14:textId="77777777" w:rsidR="005C5099" w:rsidRPr="00EC32E9" w:rsidRDefault="005C5099" w:rsidP="005C5099">
            <w:pPr>
              <w:pBdr>
                <w:top w:val="nil"/>
                <w:left w:val="nil"/>
                <w:bottom w:val="nil"/>
                <w:right w:val="nil"/>
                <w:between w:val="nil"/>
                <w:bar w:val="nil"/>
              </w:pBdr>
              <w:spacing w:line="360" w:lineRule="auto"/>
              <w:jc w:val="both"/>
              <w:rPr>
                <w:color w:val="000000" w:themeColor="text1"/>
              </w:rPr>
            </w:pPr>
            <w:r w:rsidRPr="00EC32E9">
              <w:rPr>
                <w:color w:val="000000" w:themeColor="text1"/>
              </w:rPr>
              <w:tab/>
            </w:r>
            <w:r w:rsidRPr="00EC32E9">
              <w:rPr>
                <w:color w:val="000000" w:themeColor="text1"/>
              </w:rPr>
              <w:tab/>
              <w:t>125kva</w:t>
            </w:r>
            <w:r w:rsidRPr="00EC32E9">
              <w:rPr>
                <w:color w:val="000000" w:themeColor="text1"/>
              </w:rPr>
              <w:tab/>
              <w:t>15</w:t>
            </w:r>
            <w:r w:rsidRPr="00EC32E9">
              <w:rPr>
                <w:color w:val="000000" w:themeColor="text1"/>
              </w:rPr>
              <w:tab/>
            </w:r>
          </w:p>
          <w:p w14:paraId="50F9BA6B" w14:textId="7382D97B" w:rsidR="005C5099" w:rsidRPr="00EC32E9" w:rsidRDefault="005557EE" w:rsidP="005C5099">
            <w:pPr>
              <w:pBdr>
                <w:top w:val="nil"/>
                <w:left w:val="nil"/>
                <w:bottom w:val="nil"/>
                <w:right w:val="nil"/>
                <w:between w:val="nil"/>
                <w:bar w:val="nil"/>
              </w:pBdr>
              <w:spacing w:line="360" w:lineRule="auto"/>
              <w:jc w:val="both"/>
              <w:rPr>
                <w:color w:val="000000" w:themeColor="text1"/>
              </w:rPr>
            </w:pPr>
            <w:r w:rsidRPr="00EC32E9">
              <w:rPr>
                <w:color w:val="000000" w:themeColor="text1"/>
              </w:rPr>
              <w:t>34</w:t>
            </w:r>
            <w:r w:rsidR="005C5099" w:rsidRPr="00EC32E9">
              <w:rPr>
                <w:color w:val="000000" w:themeColor="text1"/>
              </w:rPr>
              <w:tab/>
              <w:t>Branding</w:t>
            </w:r>
            <w:r w:rsidR="005C5099" w:rsidRPr="00EC32E9">
              <w:rPr>
                <w:color w:val="000000" w:themeColor="text1"/>
              </w:rPr>
              <w:tab/>
            </w:r>
            <w:r w:rsidR="005C5099" w:rsidRPr="00EC32E9">
              <w:rPr>
                <w:color w:val="000000" w:themeColor="text1"/>
              </w:rPr>
              <w:tab/>
            </w:r>
            <w:r w:rsidR="005C5099" w:rsidRPr="00EC32E9">
              <w:rPr>
                <w:color w:val="000000" w:themeColor="text1"/>
              </w:rPr>
              <w:tab/>
            </w:r>
          </w:p>
          <w:p w14:paraId="17717F34" w14:textId="77777777" w:rsidR="005C5099" w:rsidRPr="00EC32E9" w:rsidRDefault="005C5099" w:rsidP="005C5099">
            <w:pPr>
              <w:pBdr>
                <w:top w:val="nil"/>
                <w:left w:val="nil"/>
                <w:bottom w:val="nil"/>
                <w:right w:val="nil"/>
                <w:between w:val="nil"/>
                <w:bar w:val="nil"/>
              </w:pBdr>
              <w:spacing w:line="360" w:lineRule="auto"/>
              <w:jc w:val="both"/>
              <w:rPr>
                <w:color w:val="000000" w:themeColor="text1"/>
              </w:rPr>
            </w:pPr>
            <w:r w:rsidRPr="00EC32E9">
              <w:rPr>
                <w:color w:val="000000" w:themeColor="text1"/>
              </w:rPr>
              <w:t>1</w:t>
            </w:r>
            <w:r w:rsidRPr="00EC32E9">
              <w:rPr>
                <w:color w:val="000000" w:themeColor="text1"/>
              </w:rPr>
              <w:tab/>
              <w:t>Flex (Recyclable Material) With Metal Frame</w:t>
            </w:r>
            <w:r w:rsidRPr="00EC32E9">
              <w:rPr>
                <w:color w:val="000000" w:themeColor="text1"/>
              </w:rPr>
              <w:tab/>
              <w:t xml:space="preserve">20000 </w:t>
            </w:r>
            <w:proofErr w:type="spellStart"/>
            <w:r w:rsidRPr="00EC32E9">
              <w:rPr>
                <w:color w:val="000000" w:themeColor="text1"/>
              </w:rPr>
              <w:t>sqft</w:t>
            </w:r>
            <w:proofErr w:type="spellEnd"/>
            <w:r w:rsidRPr="00EC32E9">
              <w:rPr>
                <w:color w:val="000000" w:themeColor="text1"/>
              </w:rPr>
              <w:tab/>
            </w:r>
            <w:r w:rsidRPr="00EC32E9">
              <w:rPr>
                <w:color w:val="000000" w:themeColor="text1"/>
              </w:rPr>
              <w:tab/>
              <w:t>2</w:t>
            </w:r>
            <w:r w:rsidRPr="00EC32E9">
              <w:rPr>
                <w:color w:val="000000" w:themeColor="text1"/>
              </w:rPr>
              <w:tab/>
              <w:t>Arch Gate</w:t>
            </w:r>
            <w:r w:rsidRPr="00EC32E9">
              <w:rPr>
                <w:color w:val="000000" w:themeColor="text1"/>
              </w:rPr>
              <w:tab/>
              <w:t xml:space="preserve">14000 </w:t>
            </w:r>
            <w:proofErr w:type="spellStart"/>
            <w:r w:rsidRPr="00EC32E9">
              <w:rPr>
                <w:color w:val="000000" w:themeColor="text1"/>
              </w:rPr>
              <w:t>sqft</w:t>
            </w:r>
            <w:proofErr w:type="spellEnd"/>
            <w:r w:rsidRPr="00EC32E9">
              <w:rPr>
                <w:color w:val="000000" w:themeColor="text1"/>
              </w:rPr>
              <w:tab/>
            </w:r>
            <w:r w:rsidRPr="00EC32E9">
              <w:rPr>
                <w:color w:val="000000" w:themeColor="text1"/>
              </w:rPr>
              <w:tab/>
            </w:r>
          </w:p>
          <w:p w14:paraId="7829A9AE" w14:textId="77777777" w:rsidR="005C5099" w:rsidRPr="00EC32E9" w:rsidRDefault="005C5099" w:rsidP="005C5099">
            <w:pPr>
              <w:pBdr>
                <w:top w:val="nil"/>
                <w:left w:val="nil"/>
                <w:bottom w:val="nil"/>
                <w:right w:val="nil"/>
                <w:between w:val="nil"/>
                <w:bar w:val="nil"/>
              </w:pBdr>
              <w:spacing w:line="360" w:lineRule="auto"/>
              <w:jc w:val="both"/>
              <w:rPr>
                <w:color w:val="000000" w:themeColor="text1"/>
              </w:rPr>
            </w:pPr>
            <w:r w:rsidRPr="00EC32E9">
              <w:rPr>
                <w:color w:val="000000" w:themeColor="text1"/>
              </w:rPr>
              <w:t>3</w:t>
            </w:r>
            <w:r w:rsidRPr="00EC32E9">
              <w:rPr>
                <w:color w:val="000000" w:themeColor="text1"/>
              </w:rPr>
              <w:tab/>
            </w:r>
            <w:proofErr w:type="spellStart"/>
            <w:r w:rsidRPr="00EC32E9">
              <w:rPr>
                <w:color w:val="000000" w:themeColor="text1"/>
              </w:rPr>
              <w:t>Sunboard</w:t>
            </w:r>
            <w:proofErr w:type="spellEnd"/>
            <w:r w:rsidRPr="00EC32E9">
              <w:rPr>
                <w:color w:val="000000" w:themeColor="text1"/>
              </w:rPr>
              <w:t xml:space="preserve"> &amp; Vinyl (Recyclable Material) + Vinyl</w:t>
            </w:r>
            <w:r w:rsidRPr="00EC32E9">
              <w:rPr>
                <w:color w:val="000000" w:themeColor="text1"/>
              </w:rPr>
              <w:tab/>
              <w:t xml:space="preserve">1000 </w:t>
            </w:r>
            <w:proofErr w:type="spellStart"/>
            <w:r w:rsidRPr="00EC32E9">
              <w:rPr>
                <w:color w:val="000000" w:themeColor="text1"/>
              </w:rPr>
              <w:t>sqft</w:t>
            </w:r>
            <w:proofErr w:type="spellEnd"/>
            <w:r w:rsidRPr="00EC32E9">
              <w:rPr>
                <w:color w:val="000000" w:themeColor="text1"/>
              </w:rPr>
              <w:tab/>
            </w:r>
          </w:p>
          <w:p w14:paraId="715F7676" w14:textId="77777777" w:rsidR="005C5099" w:rsidRPr="00EC32E9" w:rsidRDefault="005C5099" w:rsidP="005C5099">
            <w:pPr>
              <w:pBdr>
                <w:top w:val="nil"/>
                <w:left w:val="nil"/>
                <w:bottom w:val="nil"/>
                <w:right w:val="nil"/>
                <w:between w:val="nil"/>
                <w:bar w:val="nil"/>
              </w:pBdr>
              <w:spacing w:line="360" w:lineRule="auto"/>
              <w:jc w:val="both"/>
              <w:rPr>
                <w:color w:val="000000" w:themeColor="text1"/>
              </w:rPr>
            </w:pPr>
            <w:r w:rsidRPr="00EC32E9">
              <w:rPr>
                <w:color w:val="000000" w:themeColor="text1"/>
              </w:rPr>
              <w:t>4</w:t>
            </w:r>
            <w:r w:rsidRPr="00EC32E9">
              <w:rPr>
                <w:color w:val="000000" w:themeColor="text1"/>
              </w:rPr>
              <w:tab/>
              <w:t>Vinyl Signages (Eco Solvent)</w:t>
            </w:r>
            <w:r w:rsidRPr="00EC32E9">
              <w:rPr>
                <w:color w:val="000000" w:themeColor="text1"/>
              </w:rPr>
              <w:tab/>
              <w:t xml:space="preserve">1200 </w:t>
            </w:r>
            <w:proofErr w:type="spellStart"/>
            <w:r w:rsidRPr="00EC32E9">
              <w:rPr>
                <w:color w:val="000000" w:themeColor="text1"/>
              </w:rPr>
              <w:t>sqft</w:t>
            </w:r>
            <w:proofErr w:type="spellEnd"/>
            <w:r w:rsidRPr="00EC32E9">
              <w:rPr>
                <w:color w:val="000000" w:themeColor="text1"/>
              </w:rPr>
              <w:tab/>
            </w:r>
            <w:r w:rsidRPr="00EC32E9">
              <w:rPr>
                <w:color w:val="000000" w:themeColor="text1"/>
              </w:rPr>
              <w:tab/>
            </w:r>
          </w:p>
          <w:p w14:paraId="76508F9D" w14:textId="77777777" w:rsidR="005C5099" w:rsidRPr="00EC32E9" w:rsidRDefault="005C5099" w:rsidP="005C5099">
            <w:pPr>
              <w:pBdr>
                <w:top w:val="nil"/>
                <w:left w:val="nil"/>
                <w:bottom w:val="nil"/>
                <w:right w:val="nil"/>
                <w:between w:val="nil"/>
                <w:bar w:val="nil"/>
              </w:pBdr>
              <w:spacing w:line="360" w:lineRule="auto"/>
              <w:jc w:val="both"/>
              <w:rPr>
                <w:color w:val="000000" w:themeColor="text1"/>
              </w:rPr>
            </w:pPr>
            <w:r w:rsidRPr="00EC32E9">
              <w:rPr>
                <w:color w:val="000000" w:themeColor="text1"/>
              </w:rPr>
              <w:t>C</w:t>
            </w:r>
            <w:r w:rsidRPr="00EC32E9">
              <w:rPr>
                <w:color w:val="000000" w:themeColor="text1"/>
              </w:rPr>
              <w:tab/>
              <w:t>Audio Visuals</w:t>
            </w:r>
            <w:r w:rsidRPr="00EC32E9">
              <w:rPr>
                <w:color w:val="000000" w:themeColor="text1"/>
              </w:rPr>
              <w:tab/>
            </w:r>
            <w:r w:rsidRPr="00EC32E9">
              <w:rPr>
                <w:color w:val="000000" w:themeColor="text1"/>
              </w:rPr>
              <w:tab/>
            </w:r>
            <w:r w:rsidRPr="00EC32E9">
              <w:rPr>
                <w:color w:val="000000" w:themeColor="text1"/>
              </w:rPr>
              <w:tab/>
            </w:r>
          </w:p>
          <w:p w14:paraId="0BA278E4" w14:textId="77777777" w:rsidR="005C5099" w:rsidRPr="00EC32E9" w:rsidRDefault="005C5099" w:rsidP="005C5099">
            <w:pPr>
              <w:pBdr>
                <w:top w:val="nil"/>
                <w:left w:val="nil"/>
                <w:bottom w:val="nil"/>
                <w:right w:val="nil"/>
                <w:between w:val="nil"/>
                <w:bar w:val="nil"/>
              </w:pBdr>
              <w:spacing w:line="360" w:lineRule="auto"/>
              <w:jc w:val="both"/>
              <w:rPr>
                <w:color w:val="000000" w:themeColor="text1"/>
              </w:rPr>
            </w:pPr>
            <w:r w:rsidRPr="00EC32E9">
              <w:rPr>
                <w:color w:val="000000" w:themeColor="text1"/>
              </w:rPr>
              <w:lastRenderedPageBreak/>
              <w:tab/>
              <w:t>TV with Stand 55"</w:t>
            </w:r>
            <w:r w:rsidRPr="00EC32E9">
              <w:rPr>
                <w:color w:val="000000" w:themeColor="text1"/>
              </w:rPr>
              <w:tab/>
            </w:r>
            <w:r w:rsidRPr="00EC32E9">
              <w:rPr>
                <w:color w:val="000000" w:themeColor="text1"/>
              </w:rPr>
              <w:tab/>
              <w:t>8</w:t>
            </w:r>
            <w:r w:rsidRPr="00EC32E9">
              <w:rPr>
                <w:color w:val="000000" w:themeColor="text1"/>
              </w:rPr>
              <w:tab/>
            </w:r>
          </w:p>
          <w:p w14:paraId="7001CCE4" w14:textId="77777777" w:rsidR="005557EE" w:rsidRPr="00EC32E9" w:rsidRDefault="005C5099" w:rsidP="005C5099">
            <w:pPr>
              <w:spacing w:line="360" w:lineRule="auto"/>
              <w:jc w:val="both"/>
              <w:rPr>
                <w:color w:val="000000" w:themeColor="text1"/>
              </w:rPr>
            </w:pPr>
            <w:r w:rsidRPr="00EC32E9">
              <w:rPr>
                <w:color w:val="000000" w:themeColor="text1"/>
              </w:rPr>
              <w:tab/>
              <w:t>Press Conference Audio Setup</w:t>
            </w:r>
          </w:p>
          <w:p w14:paraId="3A434F30" w14:textId="3C880827" w:rsidR="005C5099" w:rsidRPr="00EC32E9" w:rsidRDefault="005557EE" w:rsidP="005C5099">
            <w:pPr>
              <w:spacing w:line="360" w:lineRule="auto"/>
              <w:jc w:val="both"/>
              <w:rPr>
                <w:rFonts w:eastAsia="Calibri"/>
              </w:rPr>
            </w:pPr>
            <w:r w:rsidRPr="00EC32E9">
              <w:rPr>
                <w:color w:val="000000" w:themeColor="text1"/>
              </w:rPr>
              <w:t xml:space="preserve">35 Branding &amp; Setup of All Lounges  South &amp; North  </w:t>
            </w:r>
            <w:r w:rsidRPr="00EC32E9">
              <w:rPr>
                <w:color w:val="000000" w:themeColor="text1"/>
              </w:rPr>
              <w:br/>
              <w:t xml:space="preserve">36 Branding &amp; Setup of All Lawns South &amp; North </w:t>
            </w:r>
            <w:r w:rsidRPr="00EC32E9">
              <w:rPr>
                <w:color w:val="000000" w:themeColor="text1"/>
              </w:rPr>
              <w:br/>
              <w:t xml:space="preserve">37 Branding &amp; Setup of All South &amp; North Corporate Boxes </w:t>
            </w:r>
            <w:r w:rsidRPr="00EC32E9">
              <w:rPr>
                <w:color w:val="000000" w:themeColor="text1"/>
              </w:rPr>
              <w:br/>
              <w:t>38 Branding &amp; Setup of South &amp; North VIP Terrace</w:t>
            </w:r>
            <w:r w:rsidRPr="00EC32E9">
              <w:rPr>
                <w:color w:val="000000" w:themeColor="text1"/>
              </w:rPr>
              <w:br/>
              <w:t xml:space="preserve">39 Concourse Branding </w:t>
            </w:r>
            <w:r w:rsidRPr="00EC32E9">
              <w:rPr>
                <w:color w:val="000000" w:themeColor="text1"/>
              </w:rPr>
              <w:br/>
            </w:r>
            <w:r w:rsidRPr="00EC32E9">
              <w:rPr>
                <w:rFonts w:eastAsia="Calibri"/>
              </w:rPr>
              <w:t xml:space="preserve">40 Anti Ambush Manpower </w:t>
            </w:r>
          </w:p>
        </w:tc>
        <w:tc>
          <w:tcPr>
            <w:tcW w:w="1247" w:type="dxa"/>
            <w:tcBorders>
              <w:top w:val="single" w:sz="6" w:space="0" w:color="CCCCCC"/>
              <w:left w:val="single" w:sz="6" w:space="0" w:color="CCCCCC"/>
              <w:bottom w:val="single" w:sz="6" w:space="0" w:color="000000"/>
              <w:right w:val="single" w:sz="4" w:space="0" w:color="auto"/>
            </w:tcBorders>
            <w:tcMar>
              <w:top w:w="0" w:type="dxa"/>
              <w:left w:w="45" w:type="dxa"/>
              <w:bottom w:w="0" w:type="dxa"/>
              <w:right w:w="45" w:type="dxa"/>
            </w:tcMar>
          </w:tcPr>
          <w:p w14:paraId="4341B3A3" w14:textId="77777777" w:rsidR="005C5099" w:rsidRPr="00EC32E9" w:rsidRDefault="005C5099" w:rsidP="00A1770D">
            <w:pPr>
              <w:spacing w:line="360" w:lineRule="auto"/>
            </w:pPr>
          </w:p>
        </w:tc>
        <w:tc>
          <w:tcPr>
            <w:tcW w:w="1536" w:type="dxa"/>
            <w:tcBorders>
              <w:top w:val="single" w:sz="6" w:space="0" w:color="CCCCCC"/>
              <w:left w:val="single" w:sz="4" w:space="0" w:color="auto"/>
              <w:bottom w:val="single" w:sz="6" w:space="0" w:color="000000"/>
              <w:right w:val="single" w:sz="6" w:space="0" w:color="000000"/>
            </w:tcBorders>
          </w:tcPr>
          <w:p w14:paraId="6E044EB0" w14:textId="77777777" w:rsidR="005C5099" w:rsidRPr="00EC32E9" w:rsidRDefault="005C5099" w:rsidP="00A1770D">
            <w:pPr>
              <w:spacing w:line="360" w:lineRule="auto"/>
            </w:pPr>
          </w:p>
        </w:tc>
      </w:tr>
      <w:tr w:rsidR="00BA3DF0" w:rsidRPr="00EC32E9" w14:paraId="574DEE31" w14:textId="77777777" w:rsidTr="00A1770D">
        <w:trPr>
          <w:trHeight w:val="300"/>
        </w:trPr>
        <w:tc>
          <w:tcPr>
            <w:tcW w:w="9012" w:type="dxa"/>
            <w:gridSpan w:val="4"/>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5CD7A125" w14:textId="77777777" w:rsidR="00BA3DF0" w:rsidRPr="00EC32E9" w:rsidRDefault="00BA3DF0" w:rsidP="00A1770D">
            <w:pPr>
              <w:spacing w:line="360" w:lineRule="auto"/>
              <w:rPr>
                <w:rFonts w:eastAsia="Calibri"/>
                <w:b/>
              </w:rPr>
            </w:pPr>
            <w:r w:rsidRPr="00EC32E9">
              <w:rPr>
                <w:rFonts w:eastAsia="Calibri"/>
                <w:b/>
              </w:rPr>
              <w:lastRenderedPageBreak/>
              <w:t>Notes:</w:t>
            </w:r>
          </w:p>
        </w:tc>
      </w:tr>
      <w:tr w:rsidR="00BA3DF0" w:rsidRPr="00EC32E9" w14:paraId="1B7E2406" w14:textId="77777777" w:rsidTr="00A1770D">
        <w:trPr>
          <w:trHeight w:val="300"/>
        </w:trPr>
        <w:tc>
          <w:tcPr>
            <w:tcW w:w="9012" w:type="dxa"/>
            <w:gridSpan w:val="4"/>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63B7C143" w14:textId="77777777" w:rsidR="00BA3DF0" w:rsidRPr="00EC32E9" w:rsidRDefault="00BA3DF0" w:rsidP="00A1770D">
            <w:pPr>
              <w:spacing w:line="360" w:lineRule="auto"/>
              <w:jc w:val="both"/>
              <w:rPr>
                <w:rFonts w:eastAsia="Calibri"/>
              </w:rPr>
            </w:pPr>
            <w:r w:rsidRPr="00EC32E9">
              <w:rPr>
                <w:color w:val="000000" w:themeColor="text1"/>
              </w:rPr>
              <w:t>The frequency of service for respective area shall be decided by mutual consultation.</w:t>
            </w:r>
          </w:p>
        </w:tc>
      </w:tr>
    </w:tbl>
    <w:p w14:paraId="5138B73F" w14:textId="77777777" w:rsidR="00BA3DF0" w:rsidRPr="00EC32E9" w:rsidRDefault="00BA3DF0" w:rsidP="00BA3DF0">
      <w:pPr>
        <w:pBdr>
          <w:top w:val="nil"/>
          <w:left w:val="nil"/>
          <w:bottom w:val="nil"/>
          <w:right w:val="nil"/>
          <w:between w:val="nil"/>
        </w:pBdr>
        <w:spacing w:line="360" w:lineRule="auto"/>
        <w:ind w:left="1440"/>
        <w:jc w:val="both"/>
        <w:rPr>
          <w:color w:val="000000"/>
        </w:rPr>
      </w:pPr>
    </w:p>
    <w:p w14:paraId="573591E3" w14:textId="07DAC727" w:rsidR="004F4A05" w:rsidRPr="00EC32E9" w:rsidRDefault="00BA3DF0" w:rsidP="00BA3DF0">
      <w:pPr>
        <w:jc w:val="center"/>
        <w:rPr>
          <w:b/>
          <w:color w:val="000000"/>
        </w:rPr>
      </w:pPr>
      <w:r w:rsidRPr="00EC32E9">
        <w:rPr>
          <w:color w:val="000000"/>
        </w:rPr>
        <w:t>*******</w:t>
      </w:r>
      <w:r w:rsidR="004F4A05" w:rsidRPr="00EC32E9">
        <w:rPr>
          <w:b/>
          <w:color w:val="000000"/>
        </w:rPr>
        <w:br w:type="page"/>
      </w:r>
    </w:p>
    <w:p w14:paraId="374FBB0C" w14:textId="5F161B78" w:rsidR="005C5099" w:rsidRPr="00EC32E9" w:rsidRDefault="005C5099" w:rsidP="005C5099">
      <w:pPr>
        <w:numPr>
          <w:ilvl w:val="0"/>
          <w:numId w:val="6"/>
        </w:numPr>
        <w:pBdr>
          <w:top w:val="nil"/>
          <w:left w:val="nil"/>
          <w:bottom w:val="nil"/>
          <w:right w:val="nil"/>
          <w:between w:val="nil"/>
        </w:pBdr>
        <w:spacing w:line="360" w:lineRule="auto"/>
        <w:rPr>
          <w:color w:val="000000"/>
        </w:rPr>
      </w:pPr>
      <w:r w:rsidRPr="00EC32E9">
        <w:rPr>
          <w:b/>
          <w:color w:val="000000"/>
        </w:rPr>
        <w:lastRenderedPageBreak/>
        <w:t>Insurance</w:t>
      </w:r>
    </w:p>
    <w:p w14:paraId="08C78B29" w14:textId="77777777" w:rsidR="005C5099" w:rsidRPr="00EC32E9" w:rsidRDefault="005C5099" w:rsidP="005C5099">
      <w:pPr>
        <w:pBdr>
          <w:top w:val="nil"/>
          <w:left w:val="nil"/>
          <w:bottom w:val="nil"/>
          <w:right w:val="nil"/>
          <w:between w:val="nil"/>
        </w:pBdr>
        <w:spacing w:line="360" w:lineRule="auto"/>
        <w:ind w:left="1080"/>
        <w:rPr>
          <w:color w:val="000000"/>
        </w:rPr>
      </w:pPr>
    </w:p>
    <w:p w14:paraId="6A326887" w14:textId="0B1621C9" w:rsidR="005C5099" w:rsidRPr="00EC32E9" w:rsidRDefault="00300A96" w:rsidP="005C5099">
      <w:pPr>
        <w:spacing w:line="360" w:lineRule="auto"/>
        <w:jc w:val="both"/>
        <w:rPr>
          <w:color w:val="000000"/>
        </w:rPr>
      </w:pPr>
      <w:r w:rsidRPr="00EC32E9">
        <w:rPr>
          <w:color w:val="000000" w:themeColor="text1"/>
          <w:lang w:val="en-GB"/>
        </w:rPr>
        <w:t xml:space="preserve">The Afghanistan team will tour India for one Test Match and three ODIs in June 2026. BCCI has given responsibility for one ODI Match between India and Afghanistan scheduled on June 17, 2026, at </w:t>
      </w:r>
      <w:r w:rsidR="00FE0C7E" w:rsidRPr="00EC32E9">
        <w:rPr>
          <w:color w:val="000000" w:themeColor="text1"/>
          <w:lang w:val="en-GB"/>
        </w:rPr>
        <w:t>Bharat Ratna Shri Atal Bihari Vajpayee Ekana Cricket Stadium, Lucknow</w:t>
      </w:r>
      <w:r w:rsidR="005C5099" w:rsidRPr="00EC32E9">
        <w:rPr>
          <w:color w:val="000000" w:themeColor="text1"/>
          <w:lang w:val="en-GB"/>
        </w:rPr>
        <w:t xml:space="preserve"> (hereinafter referred to as </w:t>
      </w:r>
      <w:r w:rsidRPr="00EC32E9">
        <w:rPr>
          <w:b/>
          <w:bCs/>
          <w:color w:val="000000" w:themeColor="text1"/>
          <w:lang w:val="en-GB"/>
        </w:rPr>
        <w:t>“India Vs. Afghanistan ODI Matches - 2026”</w:t>
      </w:r>
      <w:r w:rsidR="005C5099" w:rsidRPr="00EC32E9">
        <w:rPr>
          <w:color w:val="000000" w:themeColor="text1"/>
          <w:lang w:val="en-GB"/>
        </w:rPr>
        <w:t xml:space="preserve">) to UPCA. </w:t>
      </w:r>
      <w:r w:rsidRPr="00EC32E9">
        <w:rPr>
          <w:color w:val="000000"/>
        </w:rPr>
        <w:t>“India Vs. Afghanistan ODI Matches - 2026”</w:t>
      </w:r>
      <w:r w:rsidR="005C5099" w:rsidRPr="00EC32E9">
        <w:rPr>
          <w:color w:val="000000"/>
        </w:rPr>
        <w:t xml:space="preserve"> shall be held in accordance with the guidelines issued by BCCI from time to time. UPCA has been assigned certain responsibilities in respect of the matches scheduled at Lucknow as per the tentative calendar placed at </w:t>
      </w:r>
      <w:r w:rsidR="005C5099" w:rsidRPr="00EC32E9">
        <w:rPr>
          <w:b/>
          <w:bCs/>
          <w:color w:val="000000"/>
        </w:rPr>
        <w:t>Schedule II</w:t>
      </w:r>
      <w:r w:rsidR="005C5099" w:rsidRPr="00EC32E9">
        <w:rPr>
          <w:color w:val="000000"/>
        </w:rPr>
        <w:t xml:space="preserve"> (hereinafter referred to as the </w:t>
      </w:r>
      <w:r w:rsidRPr="00EC32E9">
        <w:rPr>
          <w:b/>
          <w:bCs/>
          <w:color w:val="000000"/>
        </w:rPr>
        <w:t>“India Vs. Afghanistan ODI Matches - 2026”</w:t>
      </w:r>
      <w:r w:rsidR="005C5099" w:rsidRPr="00EC32E9">
        <w:rPr>
          <w:color w:val="000000"/>
        </w:rPr>
        <w:t xml:space="preserve">). Accordingly, UPCA intends to engage various Vendors to provide the goods/services as per the specifications provided in </w:t>
      </w:r>
      <w:r w:rsidR="005C5099" w:rsidRPr="00EC32E9">
        <w:rPr>
          <w:b/>
          <w:bCs/>
          <w:color w:val="000000"/>
        </w:rPr>
        <w:t>Schedule III</w:t>
      </w:r>
      <w:r w:rsidR="005C5099" w:rsidRPr="00EC32E9">
        <w:rPr>
          <w:color w:val="000000"/>
        </w:rPr>
        <w:t>.</w:t>
      </w:r>
    </w:p>
    <w:p w14:paraId="2AE0EB92" w14:textId="77777777" w:rsidR="005C5099" w:rsidRPr="00EC32E9" w:rsidRDefault="005C5099" w:rsidP="005C5099">
      <w:pPr>
        <w:pBdr>
          <w:top w:val="nil"/>
          <w:left w:val="nil"/>
          <w:bottom w:val="nil"/>
          <w:right w:val="nil"/>
          <w:between w:val="nil"/>
        </w:pBdr>
        <w:spacing w:line="360" w:lineRule="auto"/>
        <w:ind w:left="720"/>
        <w:jc w:val="both"/>
        <w:rPr>
          <w:color w:val="000000"/>
        </w:rPr>
      </w:pPr>
    </w:p>
    <w:p w14:paraId="11BA026E" w14:textId="6EAD19C9" w:rsidR="005C5099" w:rsidRPr="00EC32E9" w:rsidRDefault="005C5099" w:rsidP="005C5099">
      <w:pPr>
        <w:pBdr>
          <w:top w:val="nil"/>
          <w:left w:val="nil"/>
          <w:bottom w:val="nil"/>
          <w:right w:val="nil"/>
          <w:between w:val="nil"/>
        </w:pBdr>
        <w:spacing w:line="360" w:lineRule="auto"/>
        <w:jc w:val="both"/>
        <w:rPr>
          <w:color w:val="000000"/>
        </w:rPr>
      </w:pPr>
      <w:r w:rsidRPr="00EC32E9">
        <w:rPr>
          <w:color w:val="000000"/>
        </w:rPr>
        <w:t xml:space="preserve">The scope of Work includes end-to-end DTH Services for </w:t>
      </w:r>
      <w:r w:rsidR="00300A96" w:rsidRPr="00EC32E9">
        <w:rPr>
          <w:color w:val="000000"/>
        </w:rPr>
        <w:t>“India Vs. Afghanistan ODI Matches - 2026”</w:t>
      </w:r>
      <w:r w:rsidRPr="00EC32E9">
        <w:rPr>
          <w:color w:val="000000"/>
        </w:rPr>
        <w:t xml:space="preserve"> for all match days by the deployment of suitable resources as indicated below:</w:t>
      </w:r>
    </w:p>
    <w:tbl>
      <w:tblPr>
        <w:tblStyle w:val="TableGrid"/>
        <w:tblW w:w="8930" w:type="dxa"/>
        <w:tblInd w:w="137" w:type="dxa"/>
        <w:tblLayout w:type="fixed"/>
        <w:tblLook w:val="04A0" w:firstRow="1" w:lastRow="0" w:firstColumn="1" w:lastColumn="0" w:noHBand="0" w:noVBand="1"/>
      </w:tblPr>
      <w:tblGrid>
        <w:gridCol w:w="992"/>
        <w:gridCol w:w="7938"/>
      </w:tblGrid>
      <w:tr w:rsidR="005C5099" w:rsidRPr="00EC32E9" w14:paraId="6B2C7587" w14:textId="77777777" w:rsidTr="00A1770D">
        <w:tc>
          <w:tcPr>
            <w:tcW w:w="992" w:type="dxa"/>
          </w:tcPr>
          <w:p w14:paraId="27FBE6E4" w14:textId="77777777" w:rsidR="005C5099" w:rsidRPr="00EC32E9" w:rsidRDefault="005C5099" w:rsidP="00A1770D">
            <w:pPr>
              <w:spacing w:line="360" w:lineRule="auto"/>
              <w:jc w:val="both"/>
              <w:rPr>
                <w:b/>
                <w:bCs/>
                <w:color w:val="000000" w:themeColor="text1"/>
                <w:sz w:val="24"/>
                <w:szCs w:val="24"/>
              </w:rPr>
            </w:pPr>
            <w:r w:rsidRPr="00EC32E9">
              <w:rPr>
                <w:b/>
                <w:bCs/>
                <w:color w:val="000000" w:themeColor="text1"/>
                <w:sz w:val="24"/>
                <w:szCs w:val="24"/>
              </w:rPr>
              <w:t>Sr. No.</w:t>
            </w:r>
          </w:p>
        </w:tc>
        <w:tc>
          <w:tcPr>
            <w:tcW w:w="7938" w:type="dxa"/>
          </w:tcPr>
          <w:p w14:paraId="05D583C3" w14:textId="77777777" w:rsidR="005C5099" w:rsidRPr="00EC32E9" w:rsidRDefault="005C5099" w:rsidP="00A1770D">
            <w:pPr>
              <w:spacing w:line="360" w:lineRule="auto"/>
              <w:jc w:val="both"/>
              <w:rPr>
                <w:b/>
                <w:bCs/>
                <w:color w:val="000000" w:themeColor="text1"/>
                <w:sz w:val="24"/>
                <w:szCs w:val="24"/>
              </w:rPr>
            </w:pPr>
            <w:r w:rsidRPr="00EC32E9">
              <w:rPr>
                <w:b/>
                <w:bCs/>
                <w:color w:val="000000" w:themeColor="text1"/>
                <w:sz w:val="24"/>
                <w:szCs w:val="24"/>
              </w:rPr>
              <w:t>Details</w:t>
            </w:r>
          </w:p>
        </w:tc>
      </w:tr>
      <w:tr w:rsidR="005C5099" w:rsidRPr="00EC32E9" w14:paraId="5D8C6EDF" w14:textId="77777777" w:rsidTr="00A1770D">
        <w:tc>
          <w:tcPr>
            <w:tcW w:w="992" w:type="dxa"/>
          </w:tcPr>
          <w:p w14:paraId="23A5A3E5" w14:textId="77777777" w:rsidR="005C5099" w:rsidRPr="00EC32E9" w:rsidRDefault="005C5099" w:rsidP="005C5099">
            <w:pPr>
              <w:pStyle w:val="ListParagraph"/>
              <w:numPr>
                <w:ilvl w:val="0"/>
                <w:numId w:val="30"/>
              </w:numPr>
              <w:spacing w:line="360" w:lineRule="auto"/>
              <w:jc w:val="both"/>
              <w:rPr>
                <w:color w:val="000000" w:themeColor="text1"/>
                <w:sz w:val="24"/>
                <w:szCs w:val="24"/>
              </w:rPr>
            </w:pPr>
          </w:p>
        </w:tc>
        <w:tc>
          <w:tcPr>
            <w:tcW w:w="7938" w:type="dxa"/>
          </w:tcPr>
          <w:p w14:paraId="248D5897" w14:textId="746F44F5" w:rsidR="005C5099" w:rsidRPr="00EC32E9" w:rsidRDefault="00483C34" w:rsidP="00A1770D">
            <w:pPr>
              <w:spacing w:line="360" w:lineRule="auto"/>
              <w:jc w:val="both"/>
              <w:rPr>
                <w:color w:val="000000" w:themeColor="text1"/>
                <w:sz w:val="24"/>
                <w:szCs w:val="24"/>
              </w:rPr>
            </w:pPr>
            <w:r w:rsidRPr="00EC32E9">
              <w:rPr>
                <w:color w:val="000000" w:themeColor="text1"/>
                <w:sz w:val="24"/>
                <w:szCs w:val="24"/>
              </w:rPr>
              <w:t xml:space="preserve">Services as a broker for arranging Insurance Policy with lowest quotation for Event Cancellation, Public Liability, Furniture &amp; Fixtures &amp; Personal Accident </w:t>
            </w:r>
            <w:r w:rsidR="00F53A3B" w:rsidRPr="00EC32E9">
              <w:rPr>
                <w:color w:val="000000" w:themeColor="text1"/>
                <w:sz w:val="24"/>
                <w:szCs w:val="24"/>
              </w:rPr>
              <w:t>For one ODI Match between India and Afghanistan scheduled on June 17, 2026</w:t>
            </w:r>
            <w:r w:rsidRPr="00EC32E9">
              <w:rPr>
                <w:color w:val="000000" w:themeColor="text1"/>
                <w:sz w:val="24"/>
                <w:szCs w:val="24"/>
                <w:lang w:val="en-GB"/>
              </w:rPr>
              <w:t>, at Bharat Ratna Shri Atal Bihari Vajpayee Ekana Cricket Stadium, Lucknow (The Payment shall be made directly to Insurance Company after the Vendor provide Bank details of the Insurance Company identified by them)</w:t>
            </w:r>
          </w:p>
        </w:tc>
      </w:tr>
    </w:tbl>
    <w:p w14:paraId="6F864EEE" w14:textId="77777777" w:rsidR="005C5099" w:rsidRPr="00EC32E9" w:rsidRDefault="005C5099" w:rsidP="005C5099">
      <w:pPr>
        <w:spacing w:line="360" w:lineRule="auto"/>
        <w:ind w:left="720"/>
        <w:jc w:val="both"/>
        <w:rPr>
          <w:color w:val="000000"/>
        </w:rPr>
      </w:pPr>
    </w:p>
    <w:p w14:paraId="0E8EEC36" w14:textId="77777777" w:rsidR="005C5099" w:rsidRPr="00EC32E9" w:rsidRDefault="005C5099" w:rsidP="005C5099">
      <w:pPr>
        <w:spacing w:line="360" w:lineRule="auto"/>
        <w:jc w:val="both"/>
        <w:rPr>
          <w:color w:val="000000"/>
        </w:rPr>
      </w:pPr>
      <w:r w:rsidRPr="00EC32E9">
        <w:rPr>
          <w:color w:val="000000"/>
        </w:rPr>
        <w:t>Please note that the deployment of resources may vary for different match days and opening/closing ceremony days. The Bidder is expected to undertake a recce of the above venue to make their exact estimation for submission of a bid.</w:t>
      </w:r>
    </w:p>
    <w:p w14:paraId="1C088EBD" w14:textId="77777777" w:rsidR="005C5099" w:rsidRPr="00EC32E9" w:rsidRDefault="005C5099" w:rsidP="005C5099">
      <w:pPr>
        <w:spacing w:line="360" w:lineRule="auto"/>
        <w:jc w:val="both"/>
        <w:rPr>
          <w:color w:val="000000"/>
        </w:rPr>
      </w:pPr>
    </w:p>
    <w:p w14:paraId="0F58A834" w14:textId="35F14053" w:rsidR="005C5099" w:rsidRPr="00EC32E9" w:rsidRDefault="005C5099" w:rsidP="005C5099">
      <w:pPr>
        <w:spacing w:line="360" w:lineRule="auto"/>
        <w:jc w:val="both"/>
        <w:rPr>
          <w:color w:val="000000"/>
        </w:rPr>
      </w:pPr>
      <w:r w:rsidRPr="00EC32E9">
        <w:rPr>
          <w:color w:val="000000"/>
        </w:rPr>
        <w:t xml:space="preserve">A bidder is required to quote a consolidated cost along with indicative numbers for deployment, along with the total cost in the Financial Bid for </w:t>
      </w:r>
      <w:r w:rsidR="00300A96" w:rsidRPr="00EC32E9">
        <w:rPr>
          <w:b/>
          <w:bCs/>
          <w:color w:val="000000"/>
        </w:rPr>
        <w:t>“India Vs. Afghanistan ODI Matches - 2026”</w:t>
      </w:r>
      <w:r w:rsidRPr="00EC32E9">
        <w:rPr>
          <w:color w:val="000000"/>
        </w:rPr>
        <w:t xml:space="preserve">. Please note that </w:t>
      </w:r>
      <w:r w:rsidRPr="00EC32E9">
        <w:rPr>
          <w:color w:val="000000" w:themeColor="text1"/>
        </w:rPr>
        <w:t>UPCA reserves the right to invite fresh tenders for any/all matches in case of a change in venue or any other significant change in any parameter(s) or otherwise for any reason whatsoever.</w:t>
      </w:r>
    </w:p>
    <w:p w14:paraId="57398790" w14:textId="77777777" w:rsidR="005C5099" w:rsidRPr="00EC32E9" w:rsidRDefault="005C5099" w:rsidP="005C5099">
      <w:pPr>
        <w:spacing w:line="360" w:lineRule="auto"/>
        <w:jc w:val="both"/>
        <w:rPr>
          <w:color w:val="000000"/>
        </w:rPr>
      </w:pPr>
    </w:p>
    <w:p w14:paraId="551293C0" w14:textId="77777777" w:rsidR="005C5099" w:rsidRPr="00EC32E9" w:rsidRDefault="005C5099" w:rsidP="005C5099">
      <w:pPr>
        <w:spacing w:line="360" w:lineRule="auto"/>
        <w:jc w:val="both"/>
        <w:rPr>
          <w:color w:val="000000"/>
        </w:rPr>
      </w:pPr>
      <w:r w:rsidRPr="00EC32E9">
        <w:rPr>
          <w:color w:val="000000"/>
        </w:rPr>
        <w:t xml:space="preserve">It is important to note that all costs/rates quoted in the Financial Bid are inclusive of the cost of manpower intended to be deployed, travel, logistics, boarding, etc.. No separate payment shall be made for any overheads by UPCA. </w:t>
      </w:r>
    </w:p>
    <w:p w14:paraId="44BB10EE" w14:textId="77777777" w:rsidR="005C5099" w:rsidRPr="00EC32E9" w:rsidRDefault="005C5099" w:rsidP="005C5099">
      <w:pPr>
        <w:spacing w:line="360" w:lineRule="auto"/>
        <w:jc w:val="both"/>
        <w:rPr>
          <w:color w:val="000000"/>
        </w:rPr>
      </w:pPr>
    </w:p>
    <w:p w14:paraId="57854EAE" w14:textId="77777777" w:rsidR="005C5099" w:rsidRPr="00EC32E9" w:rsidRDefault="005C5099" w:rsidP="005C5099">
      <w:pPr>
        <w:pBdr>
          <w:top w:val="nil"/>
          <w:left w:val="nil"/>
          <w:bottom w:val="nil"/>
          <w:right w:val="nil"/>
          <w:between w:val="nil"/>
        </w:pBdr>
        <w:spacing w:line="360" w:lineRule="auto"/>
        <w:jc w:val="both"/>
        <w:rPr>
          <w:color w:val="000000"/>
        </w:rPr>
      </w:pPr>
      <w:r w:rsidRPr="00EC32E9">
        <w:rPr>
          <w:color w:val="000000"/>
        </w:rPr>
        <w:lastRenderedPageBreak/>
        <w:t xml:space="preserve">A detailed indicative deployment plan available with UPCA may be obtained from UPCA by writing an email to </w:t>
      </w:r>
      <w:hyperlink r:id="rId11" w:history="1">
        <w:r w:rsidRPr="00EC32E9">
          <w:rPr>
            <w:rStyle w:val="Hyperlink"/>
          </w:rPr>
          <w:t>upcaknp@gmail.com</w:t>
        </w:r>
      </w:hyperlink>
      <w:r w:rsidRPr="00EC32E9">
        <w:rPr>
          <w:color w:val="000000"/>
        </w:rPr>
        <w:t xml:space="preserve">. </w:t>
      </w:r>
    </w:p>
    <w:p w14:paraId="30284958" w14:textId="77777777" w:rsidR="005C5099" w:rsidRPr="00EC32E9" w:rsidRDefault="005C5099" w:rsidP="005C5099">
      <w:pPr>
        <w:pBdr>
          <w:top w:val="nil"/>
          <w:left w:val="nil"/>
          <w:bottom w:val="nil"/>
          <w:right w:val="nil"/>
          <w:between w:val="nil"/>
        </w:pBdr>
        <w:spacing w:line="360" w:lineRule="auto"/>
        <w:ind w:left="720"/>
        <w:jc w:val="both"/>
        <w:rPr>
          <w:color w:val="000000"/>
        </w:rPr>
      </w:pPr>
    </w:p>
    <w:p w14:paraId="14929089" w14:textId="244A8CC7" w:rsidR="005C5099" w:rsidRPr="00EC32E9" w:rsidRDefault="005C5099" w:rsidP="005C5099">
      <w:pPr>
        <w:spacing w:line="360" w:lineRule="auto"/>
        <w:jc w:val="both"/>
        <w:rPr>
          <w:color w:val="000000"/>
        </w:rPr>
      </w:pPr>
      <w:r w:rsidRPr="00EC32E9">
        <w:rPr>
          <w:b/>
          <w:color w:val="000000"/>
        </w:rPr>
        <w:t xml:space="preserve">Annexure </w:t>
      </w:r>
      <w:r w:rsidR="005557EE" w:rsidRPr="00EC32E9">
        <w:rPr>
          <w:b/>
          <w:color w:val="000000"/>
        </w:rPr>
        <w:t>8</w:t>
      </w:r>
      <w:r w:rsidRPr="00EC32E9">
        <w:rPr>
          <w:color w:val="000000"/>
        </w:rPr>
        <w:t xml:space="preserve"> provided below, serves as the standard template for detailing the cost breakdown/unit-wise cost.</w:t>
      </w:r>
    </w:p>
    <w:p w14:paraId="55BF89E5" w14:textId="77777777" w:rsidR="005C5099" w:rsidRPr="00EC32E9" w:rsidRDefault="005C5099" w:rsidP="005C5099">
      <w:pPr>
        <w:spacing w:line="360" w:lineRule="auto"/>
        <w:jc w:val="both"/>
        <w:rPr>
          <w:color w:val="000000"/>
        </w:rPr>
      </w:pPr>
    </w:p>
    <w:tbl>
      <w:tblPr>
        <w:tblW w:w="9012" w:type="dxa"/>
        <w:tblLayout w:type="fixed"/>
        <w:tblLook w:val="0400" w:firstRow="0" w:lastRow="0" w:firstColumn="0" w:lastColumn="0" w:noHBand="0" w:noVBand="1"/>
      </w:tblPr>
      <w:tblGrid>
        <w:gridCol w:w="527"/>
        <w:gridCol w:w="5702"/>
        <w:gridCol w:w="2783"/>
      </w:tblGrid>
      <w:tr w:rsidR="005C5099" w:rsidRPr="00EC32E9" w14:paraId="7113F24E" w14:textId="77777777" w:rsidTr="00A1770D">
        <w:trPr>
          <w:trHeight w:val="300"/>
        </w:trPr>
        <w:tc>
          <w:tcPr>
            <w:tcW w:w="9012" w:type="dxa"/>
            <w:gridSpan w:val="3"/>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tcPr>
          <w:p w14:paraId="301A03E3" w14:textId="4AE19351" w:rsidR="005C5099" w:rsidRPr="00EC32E9" w:rsidRDefault="005C5099" w:rsidP="00A1770D">
            <w:pPr>
              <w:spacing w:line="360" w:lineRule="auto"/>
              <w:jc w:val="center"/>
              <w:rPr>
                <w:rFonts w:eastAsia="Calibri"/>
                <w:b/>
              </w:rPr>
            </w:pPr>
            <w:r w:rsidRPr="00EC32E9">
              <w:rPr>
                <w:rFonts w:eastAsia="Calibri"/>
                <w:b/>
              </w:rPr>
              <w:t xml:space="preserve">Annexure </w:t>
            </w:r>
            <w:r w:rsidR="005557EE" w:rsidRPr="00EC32E9">
              <w:rPr>
                <w:rFonts w:eastAsia="Calibri"/>
                <w:b/>
              </w:rPr>
              <w:t>8</w:t>
            </w:r>
            <w:r w:rsidRPr="00EC32E9">
              <w:rPr>
                <w:rFonts w:eastAsia="Calibri"/>
                <w:b/>
              </w:rPr>
              <w:t xml:space="preserve"> To The Financial Bid</w:t>
            </w:r>
          </w:p>
        </w:tc>
      </w:tr>
      <w:tr w:rsidR="005C5099" w:rsidRPr="00EC32E9" w14:paraId="2ACC317E" w14:textId="77777777" w:rsidTr="00A1770D">
        <w:trPr>
          <w:trHeight w:val="300"/>
        </w:trPr>
        <w:tc>
          <w:tcPr>
            <w:tcW w:w="9012" w:type="dxa"/>
            <w:gridSpan w:val="3"/>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2543882F" w14:textId="77777777" w:rsidR="005C5099" w:rsidRPr="00EC32E9" w:rsidRDefault="005C5099" w:rsidP="00A1770D">
            <w:pPr>
              <w:spacing w:line="360" w:lineRule="auto"/>
              <w:rPr>
                <w:rFonts w:eastAsia="Calibri"/>
                <w:b/>
              </w:rPr>
            </w:pPr>
            <w:r w:rsidRPr="00EC32E9">
              <w:rPr>
                <w:rFonts w:eastAsia="Calibri"/>
                <w:b/>
              </w:rPr>
              <w:t>Name of the Bidder :</w:t>
            </w:r>
          </w:p>
        </w:tc>
      </w:tr>
      <w:tr w:rsidR="005C5099" w:rsidRPr="00EC32E9" w14:paraId="10F04E9F" w14:textId="77777777" w:rsidTr="00A1770D">
        <w:trPr>
          <w:trHeight w:val="300"/>
        </w:trPr>
        <w:tc>
          <w:tcPr>
            <w:tcW w:w="9012" w:type="dxa"/>
            <w:gridSpan w:val="3"/>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76936E03" w14:textId="68237DA2" w:rsidR="005C5099" w:rsidRPr="00EC32E9" w:rsidRDefault="00483C34" w:rsidP="00A1770D">
            <w:pPr>
              <w:spacing w:line="360" w:lineRule="auto"/>
              <w:rPr>
                <w:rFonts w:eastAsia="Calibri"/>
                <w:b/>
              </w:rPr>
            </w:pPr>
            <w:r w:rsidRPr="00EC32E9">
              <w:rPr>
                <w:rFonts w:eastAsia="Calibri"/>
                <w:b/>
              </w:rPr>
              <w:t>Insurance</w:t>
            </w:r>
            <w:r w:rsidR="005C5099" w:rsidRPr="00EC32E9">
              <w:rPr>
                <w:rFonts w:eastAsia="Calibri"/>
                <w:b/>
              </w:rPr>
              <w:t xml:space="preserve"> for </w:t>
            </w:r>
            <w:r w:rsidR="00300A96" w:rsidRPr="00EC32E9">
              <w:rPr>
                <w:rFonts w:eastAsia="Calibri"/>
                <w:b/>
              </w:rPr>
              <w:t>“India Vs. Afghanistan ODI Matches - 2026”</w:t>
            </w:r>
            <w:r w:rsidR="005C5099" w:rsidRPr="00EC32E9">
              <w:rPr>
                <w:rFonts w:eastAsia="Calibri"/>
                <w:b/>
              </w:rPr>
              <w:t xml:space="preserve"> (01)</w:t>
            </w:r>
          </w:p>
        </w:tc>
      </w:tr>
      <w:tr w:rsidR="005C5099" w:rsidRPr="00EC32E9" w14:paraId="517842C5" w14:textId="77777777" w:rsidTr="00A1770D">
        <w:trPr>
          <w:trHeight w:val="300"/>
        </w:trPr>
        <w:tc>
          <w:tcPr>
            <w:tcW w:w="52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6E04E208" w14:textId="77777777" w:rsidR="005C5099" w:rsidRPr="00EC32E9" w:rsidRDefault="005C5099" w:rsidP="00A1770D">
            <w:pPr>
              <w:spacing w:line="360" w:lineRule="auto"/>
              <w:rPr>
                <w:rFonts w:eastAsia="Calibri"/>
                <w:b/>
              </w:rPr>
            </w:pPr>
            <w:r w:rsidRPr="00EC32E9">
              <w:rPr>
                <w:rFonts w:eastAsia="Calibri"/>
                <w:b/>
              </w:rPr>
              <w:t>Sr. No.</w:t>
            </w:r>
          </w:p>
        </w:tc>
        <w:tc>
          <w:tcPr>
            <w:tcW w:w="57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4C60368E" w14:textId="77777777" w:rsidR="005C5099" w:rsidRPr="00EC32E9" w:rsidRDefault="005C5099" w:rsidP="00A1770D">
            <w:pPr>
              <w:spacing w:line="360" w:lineRule="auto"/>
              <w:rPr>
                <w:rFonts w:eastAsia="Calibri"/>
                <w:b/>
              </w:rPr>
            </w:pPr>
            <w:r w:rsidRPr="00EC32E9">
              <w:rPr>
                <w:rFonts w:eastAsia="Calibri"/>
                <w:b/>
              </w:rPr>
              <w:t>Details</w:t>
            </w:r>
          </w:p>
        </w:tc>
        <w:tc>
          <w:tcPr>
            <w:tcW w:w="27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2219C3C6" w14:textId="77777777" w:rsidR="005C5099" w:rsidRPr="00EC32E9" w:rsidRDefault="005C5099" w:rsidP="00A1770D">
            <w:pPr>
              <w:spacing w:line="360" w:lineRule="auto"/>
              <w:rPr>
                <w:rFonts w:eastAsia="Calibri"/>
                <w:b/>
              </w:rPr>
            </w:pPr>
            <w:r w:rsidRPr="00EC32E9">
              <w:rPr>
                <w:rFonts w:eastAsia="Calibri"/>
                <w:b/>
              </w:rPr>
              <w:t>Total Amount (INR)</w:t>
            </w:r>
          </w:p>
        </w:tc>
      </w:tr>
      <w:tr w:rsidR="005C5099" w:rsidRPr="00EC32E9" w14:paraId="0807617E" w14:textId="77777777" w:rsidTr="00A1770D">
        <w:trPr>
          <w:trHeight w:val="300"/>
        </w:trPr>
        <w:tc>
          <w:tcPr>
            <w:tcW w:w="52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0DA6501E" w14:textId="77777777" w:rsidR="005C5099" w:rsidRPr="00EC32E9" w:rsidRDefault="005C5099" w:rsidP="00A1770D">
            <w:pPr>
              <w:spacing w:line="360" w:lineRule="auto"/>
              <w:rPr>
                <w:rFonts w:eastAsia="Calibri"/>
              </w:rPr>
            </w:pPr>
            <w:r w:rsidRPr="00EC32E9">
              <w:rPr>
                <w:rFonts w:eastAsia="Calibri"/>
              </w:rPr>
              <w:t>1</w:t>
            </w:r>
          </w:p>
        </w:tc>
        <w:tc>
          <w:tcPr>
            <w:tcW w:w="57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405C4C7D" w14:textId="3B5EB496" w:rsidR="005C5099" w:rsidRPr="00EC32E9" w:rsidRDefault="00483C34" w:rsidP="00A1770D">
            <w:pPr>
              <w:spacing w:line="360" w:lineRule="auto"/>
              <w:jc w:val="both"/>
              <w:rPr>
                <w:rFonts w:eastAsia="Calibri"/>
              </w:rPr>
            </w:pPr>
            <w:r w:rsidRPr="00EC32E9">
              <w:rPr>
                <w:color w:val="000000" w:themeColor="text1"/>
              </w:rPr>
              <w:t xml:space="preserve">Services as a broker for arranging Insurance Policy with lowest quotation for Event Cancellation, Public Liability, Furniture &amp; Fixtures &amp; Personal Accident </w:t>
            </w:r>
            <w:r w:rsidR="005557EE" w:rsidRPr="00EC32E9">
              <w:rPr>
                <w:color w:val="000000" w:themeColor="text1"/>
              </w:rPr>
              <w:t xml:space="preserve">&amp; CGL Policy </w:t>
            </w:r>
            <w:r w:rsidR="00F53A3B" w:rsidRPr="00EC32E9">
              <w:rPr>
                <w:color w:val="000000" w:themeColor="text1"/>
              </w:rPr>
              <w:t>For one ODI Match between India and Afghanistan scheduled on June 17, 2026</w:t>
            </w:r>
            <w:r w:rsidRPr="00EC32E9">
              <w:rPr>
                <w:color w:val="000000" w:themeColor="text1"/>
                <w:lang w:val="en-GB"/>
              </w:rPr>
              <w:t>, at Bharat Ratna Shri Atal Bihari Vajpayee Ekana Cricket Stadium, Lucknow</w:t>
            </w:r>
          </w:p>
        </w:tc>
        <w:tc>
          <w:tcPr>
            <w:tcW w:w="27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2FEF3D17" w14:textId="77777777" w:rsidR="005C5099" w:rsidRPr="00EC32E9" w:rsidRDefault="005C5099" w:rsidP="00A1770D">
            <w:pPr>
              <w:spacing w:line="360" w:lineRule="auto"/>
            </w:pPr>
          </w:p>
        </w:tc>
      </w:tr>
      <w:tr w:rsidR="005C5099" w:rsidRPr="00EC32E9" w14:paraId="452CB1E3" w14:textId="77777777" w:rsidTr="00A1770D">
        <w:trPr>
          <w:trHeight w:val="300"/>
        </w:trPr>
        <w:tc>
          <w:tcPr>
            <w:tcW w:w="9012" w:type="dxa"/>
            <w:gridSpan w:val="3"/>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1E33D2DA" w14:textId="77777777" w:rsidR="005C5099" w:rsidRPr="00EC32E9" w:rsidRDefault="005C5099" w:rsidP="00A1770D">
            <w:pPr>
              <w:spacing w:line="360" w:lineRule="auto"/>
              <w:rPr>
                <w:rFonts w:eastAsia="Calibri"/>
                <w:b/>
              </w:rPr>
            </w:pPr>
            <w:r w:rsidRPr="00EC32E9">
              <w:rPr>
                <w:rFonts w:eastAsia="Calibri"/>
                <w:b/>
              </w:rPr>
              <w:t>Notes:</w:t>
            </w:r>
          </w:p>
        </w:tc>
      </w:tr>
      <w:tr w:rsidR="005C5099" w:rsidRPr="00EC32E9" w14:paraId="4E94D879" w14:textId="77777777" w:rsidTr="00A1770D">
        <w:trPr>
          <w:trHeight w:val="300"/>
        </w:trPr>
        <w:tc>
          <w:tcPr>
            <w:tcW w:w="9012" w:type="dxa"/>
            <w:gridSpan w:val="3"/>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5EB1303F" w14:textId="3C98670A" w:rsidR="005C5099" w:rsidRPr="00EC32E9" w:rsidRDefault="00483C34" w:rsidP="00A1770D">
            <w:pPr>
              <w:spacing w:line="360" w:lineRule="auto"/>
              <w:jc w:val="both"/>
              <w:rPr>
                <w:rFonts w:eastAsia="Calibri"/>
              </w:rPr>
            </w:pPr>
            <w:r w:rsidRPr="00EC32E9">
              <w:rPr>
                <w:color w:val="000000" w:themeColor="text1"/>
              </w:rPr>
              <w:t>The Payment shall be made directly to Insurance Company after the Vendor provide Bank details of the Insurance Company identified by them</w:t>
            </w:r>
          </w:p>
        </w:tc>
      </w:tr>
    </w:tbl>
    <w:p w14:paraId="3F416FE6" w14:textId="77777777" w:rsidR="005C5099" w:rsidRPr="00EC32E9" w:rsidRDefault="005C5099" w:rsidP="005C5099">
      <w:pPr>
        <w:pBdr>
          <w:top w:val="nil"/>
          <w:left w:val="nil"/>
          <w:bottom w:val="nil"/>
          <w:right w:val="nil"/>
          <w:between w:val="nil"/>
        </w:pBdr>
        <w:spacing w:line="360" w:lineRule="auto"/>
        <w:ind w:left="1440"/>
        <w:jc w:val="both"/>
        <w:rPr>
          <w:color w:val="000000"/>
        </w:rPr>
      </w:pPr>
    </w:p>
    <w:p w14:paraId="4C6EB181" w14:textId="77777777" w:rsidR="005C5099" w:rsidRPr="00EC32E9" w:rsidRDefault="005C5099" w:rsidP="005C5099">
      <w:pPr>
        <w:jc w:val="center"/>
        <w:rPr>
          <w:color w:val="000000"/>
        </w:rPr>
      </w:pPr>
      <w:r w:rsidRPr="00EC32E9">
        <w:rPr>
          <w:color w:val="000000"/>
        </w:rPr>
        <w:t>*******</w:t>
      </w:r>
    </w:p>
    <w:p w14:paraId="1F9DF2F7" w14:textId="77777777" w:rsidR="00483C34" w:rsidRPr="00EC32E9" w:rsidRDefault="00483C34">
      <w:pPr>
        <w:rPr>
          <w:b/>
          <w:color w:val="000000"/>
        </w:rPr>
      </w:pPr>
      <w:r w:rsidRPr="00EC32E9">
        <w:rPr>
          <w:b/>
          <w:color w:val="000000"/>
        </w:rPr>
        <w:br w:type="page"/>
      </w:r>
    </w:p>
    <w:p w14:paraId="097EB6F0" w14:textId="662DFEEC" w:rsidR="00483C34" w:rsidRPr="00EC32E9" w:rsidRDefault="00483C34" w:rsidP="00483C34">
      <w:pPr>
        <w:pStyle w:val="ListParagraph"/>
        <w:numPr>
          <w:ilvl w:val="0"/>
          <w:numId w:val="6"/>
        </w:numPr>
        <w:pBdr>
          <w:top w:val="nil"/>
          <w:left w:val="nil"/>
          <w:bottom w:val="nil"/>
          <w:right w:val="nil"/>
          <w:between w:val="nil"/>
        </w:pBdr>
        <w:spacing w:line="360" w:lineRule="auto"/>
        <w:rPr>
          <w:color w:val="000000"/>
        </w:rPr>
      </w:pPr>
      <w:r w:rsidRPr="00EC32E9">
        <w:rPr>
          <w:b/>
          <w:color w:val="000000"/>
        </w:rPr>
        <w:lastRenderedPageBreak/>
        <w:t>Airport Assistance Service for Players &amp; Match Officials</w:t>
      </w:r>
    </w:p>
    <w:p w14:paraId="5D3CDA6B" w14:textId="77777777" w:rsidR="00483C34" w:rsidRPr="00EC32E9" w:rsidRDefault="00483C34" w:rsidP="00483C34">
      <w:pPr>
        <w:pBdr>
          <w:top w:val="nil"/>
          <w:left w:val="nil"/>
          <w:bottom w:val="nil"/>
          <w:right w:val="nil"/>
          <w:between w:val="nil"/>
        </w:pBdr>
        <w:spacing w:line="360" w:lineRule="auto"/>
        <w:ind w:left="1080"/>
        <w:rPr>
          <w:color w:val="000000"/>
        </w:rPr>
      </w:pPr>
    </w:p>
    <w:p w14:paraId="029434C9" w14:textId="7E29D1B8" w:rsidR="00483C34" w:rsidRPr="00EC32E9" w:rsidRDefault="00300A96" w:rsidP="00483C34">
      <w:pPr>
        <w:spacing w:line="360" w:lineRule="auto"/>
        <w:jc w:val="both"/>
        <w:rPr>
          <w:color w:val="000000"/>
        </w:rPr>
      </w:pPr>
      <w:r w:rsidRPr="00EC32E9">
        <w:rPr>
          <w:color w:val="000000" w:themeColor="text1"/>
          <w:lang w:val="en-GB"/>
        </w:rPr>
        <w:t xml:space="preserve">The Afghanistan team will tour India for one Test Match and three ODIs in June 2026. BCCI has given responsibility for one ODI Match between India and Afghanistan scheduled on June 17, 2026, at </w:t>
      </w:r>
      <w:r w:rsidR="00FE0C7E" w:rsidRPr="00EC32E9">
        <w:rPr>
          <w:color w:val="000000" w:themeColor="text1"/>
          <w:lang w:val="en-GB"/>
        </w:rPr>
        <w:t>Bharat Ratna Shri Atal Bihari Vajpayee Ekana Cricket Stadium, Lucknow</w:t>
      </w:r>
      <w:r w:rsidR="00483C34" w:rsidRPr="00EC32E9">
        <w:rPr>
          <w:color w:val="000000" w:themeColor="text1"/>
          <w:lang w:val="en-GB"/>
        </w:rPr>
        <w:t xml:space="preserve"> (hereinafter referred to as </w:t>
      </w:r>
      <w:r w:rsidRPr="00EC32E9">
        <w:rPr>
          <w:b/>
          <w:bCs/>
          <w:color w:val="000000" w:themeColor="text1"/>
          <w:lang w:val="en-GB"/>
        </w:rPr>
        <w:t>“India Vs. Afghanistan ODI Matches - 2026”</w:t>
      </w:r>
      <w:r w:rsidR="00483C34" w:rsidRPr="00EC32E9">
        <w:rPr>
          <w:color w:val="000000" w:themeColor="text1"/>
          <w:lang w:val="en-GB"/>
        </w:rPr>
        <w:t xml:space="preserve">) to UPCA. </w:t>
      </w:r>
      <w:r w:rsidRPr="00EC32E9">
        <w:rPr>
          <w:color w:val="000000"/>
        </w:rPr>
        <w:t>“India Vs. Afghanistan ODI Matches - 2026”</w:t>
      </w:r>
      <w:r w:rsidR="00483C34" w:rsidRPr="00EC32E9">
        <w:rPr>
          <w:color w:val="000000"/>
        </w:rPr>
        <w:t xml:space="preserve"> shall be held in accordance with the guidelines issued by BCCI from time to time. UPCA has been assigned certain responsibilities in respect of the matches scheduled at Lucknow as per the tentative calendar placed at </w:t>
      </w:r>
      <w:r w:rsidR="00483C34" w:rsidRPr="00EC32E9">
        <w:rPr>
          <w:b/>
          <w:bCs/>
          <w:color w:val="000000"/>
        </w:rPr>
        <w:t>Schedule II</w:t>
      </w:r>
      <w:r w:rsidR="00483C34" w:rsidRPr="00EC32E9">
        <w:rPr>
          <w:color w:val="000000"/>
        </w:rPr>
        <w:t xml:space="preserve"> (hereinafter referred to as the </w:t>
      </w:r>
      <w:r w:rsidRPr="00EC32E9">
        <w:rPr>
          <w:b/>
          <w:bCs/>
          <w:color w:val="000000"/>
        </w:rPr>
        <w:t>“India Vs. Afghanistan ODI Matches - 2026”</w:t>
      </w:r>
      <w:r w:rsidR="00483C34" w:rsidRPr="00EC32E9">
        <w:rPr>
          <w:color w:val="000000"/>
        </w:rPr>
        <w:t xml:space="preserve">). Accordingly, UPCA intends to engage various Vendors to provide the goods/services as per the specifications provided in </w:t>
      </w:r>
      <w:r w:rsidR="00483C34" w:rsidRPr="00EC32E9">
        <w:rPr>
          <w:b/>
          <w:bCs/>
          <w:color w:val="000000"/>
        </w:rPr>
        <w:t>Schedule III</w:t>
      </w:r>
      <w:r w:rsidR="00483C34" w:rsidRPr="00EC32E9">
        <w:rPr>
          <w:color w:val="000000"/>
        </w:rPr>
        <w:t>.</w:t>
      </w:r>
    </w:p>
    <w:p w14:paraId="0AB9A471" w14:textId="77777777" w:rsidR="00483C34" w:rsidRPr="00EC32E9" w:rsidRDefault="00483C34" w:rsidP="00483C34">
      <w:pPr>
        <w:pBdr>
          <w:top w:val="nil"/>
          <w:left w:val="nil"/>
          <w:bottom w:val="nil"/>
          <w:right w:val="nil"/>
          <w:between w:val="nil"/>
        </w:pBdr>
        <w:spacing w:line="360" w:lineRule="auto"/>
        <w:ind w:left="720"/>
        <w:jc w:val="both"/>
        <w:rPr>
          <w:color w:val="000000"/>
        </w:rPr>
      </w:pPr>
    </w:p>
    <w:p w14:paraId="0EE636FB" w14:textId="3EC477CA" w:rsidR="00483C34" w:rsidRPr="00EC32E9" w:rsidRDefault="00483C34" w:rsidP="00483C34">
      <w:pPr>
        <w:pBdr>
          <w:top w:val="nil"/>
          <w:left w:val="nil"/>
          <w:bottom w:val="nil"/>
          <w:right w:val="nil"/>
          <w:between w:val="nil"/>
        </w:pBdr>
        <w:spacing w:line="360" w:lineRule="auto"/>
        <w:jc w:val="both"/>
        <w:rPr>
          <w:color w:val="000000"/>
        </w:rPr>
      </w:pPr>
      <w:r w:rsidRPr="00EC32E9">
        <w:rPr>
          <w:color w:val="000000"/>
        </w:rPr>
        <w:t xml:space="preserve">The scope of Work includes end-to-end Airport Assistance Service for Players &amp; Match Officials for </w:t>
      </w:r>
      <w:r w:rsidR="00300A96" w:rsidRPr="00EC32E9">
        <w:rPr>
          <w:color w:val="000000"/>
        </w:rPr>
        <w:t>“India Vs. Afghanistan ODI Matches - 2026”</w:t>
      </w:r>
      <w:r w:rsidRPr="00EC32E9">
        <w:rPr>
          <w:color w:val="000000"/>
        </w:rPr>
        <w:t xml:space="preserve"> for all match days by the deployment of suitable resources as indicated below:</w:t>
      </w:r>
    </w:p>
    <w:tbl>
      <w:tblPr>
        <w:tblStyle w:val="TableGrid"/>
        <w:tblW w:w="8930" w:type="dxa"/>
        <w:tblInd w:w="137" w:type="dxa"/>
        <w:tblLayout w:type="fixed"/>
        <w:tblLook w:val="04A0" w:firstRow="1" w:lastRow="0" w:firstColumn="1" w:lastColumn="0" w:noHBand="0" w:noVBand="1"/>
      </w:tblPr>
      <w:tblGrid>
        <w:gridCol w:w="992"/>
        <w:gridCol w:w="7938"/>
      </w:tblGrid>
      <w:tr w:rsidR="00483C34" w:rsidRPr="00EC32E9" w14:paraId="04FD30A3" w14:textId="77777777" w:rsidTr="00A1770D">
        <w:tc>
          <w:tcPr>
            <w:tcW w:w="992" w:type="dxa"/>
          </w:tcPr>
          <w:p w14:paraId="30D800EF" w14:textId="77777777" w:rsidR="00483C34" w:rsidRPr="00EC32E9" w:rsidRDefault="00483C34" w:rsidP="00A1770D">
            <w:pPr>
              <w:spacing w:line="360" w:lineRule="auto"/>
              <w:jc w:val="both"/>
              <w:rPr>
                <w:b/>
                <w:bCs/>
                <w:color w:val="000000" w:themeColor="text1"/>
                <w:sz w:val="24"/>
                <w:szCs w:val="24"/>
              </w:rPr>
            </w:pPr>
            <w:r w:rsidRPr="00EC32E9">
              <w:rPr>
                <w:b/>
                <w:bCs/>
                <w:color w:val="000000" w:themeColor="text1"/>
                <w:sz w:val="24"/>
                <w:szCs w:val="24"/>
              </w:rPr>
              <w:t>Sr. No.</w:t>
            </w:r>
          </w:p>
        </w:tc>
        <w:tc>
          <w:tcPr>
            <w:tcW w:w="7938" w:type="dxa"/>
          </w:tcPr>
          <w:p w14:paraId="69A89F89" w14:textId="77777777" w:rsidR="00483C34" w:rsidRPr="00EC32E9" w:rsidRDefault="00483C34" w:rsidP="00A1770D">
            <w:pPr>
              <w:spacing w:line="360" w:lineRule="auto"/>
              <w:jc w:val="both"/>
              <w:rPr>
                <w:b/>
                <w:bCs/>
                <w:color w:val="000000" w:themeColor="text1"/>
                <w:sz w:val="24"/>
                <w:szCs w:val="24"/>
              </w:rPr>
            </w:pPr>
            <w:r w:rsidRPr="00EC32E9">
              <w:rPr>
                <w:b/>
                <w:bCs/>
                <w:color w:val="000000" w:themeColor="text1"/>
                <w:sz w:val="24"/>
                <w:szCs w:val="24"/>
              </w:rPr>
              <w:t>Details</w:t>
            </w:r>
          </w:p>
        </w:tc>
      </w:tr>
      <w:tr w:rsidR="00483C34" w:rsidRPr="00EC32E9" w14:paraId="38C85023" w14:textId="77777777" w:rsidTr="00A1770D">
        <w:tc>
          <w:tcPr>
            <w:tcW w:w="992" w:type="dxa"/>
          </w:tcPr>
          <w:p w14:paraId="003FA1A1" w14:textId="77777777" w:rsidR="00483C34" w:rsidRPr="00EC32E9" w:rsidRDefault="00483C34" w:rsidP="00483C34">
            <w:pPr>
              <w:pStyle w:val="ListParagraph"/>
              <w:numPr>
                <w:ilvl w:val="0"/>
                <w:numId w:val="31"/>
              </w:numPr>
              <w:spacing w:line="360" w:lineRule="auto"/>
              <w:jc w:val="both"/>
              <w:rPr>
                <w:color w:val="000000" w:themeColor="text1"/>
                <w:sz w:val="24"/>
                <w:szCs w:val="24"/>
              </w:rPr>
            </w:pPr>
          </w:p>
        </w:tc>
        <w:tc>
          <w:tcPr>
            <w:tcW w:w="7938" w:type="dxa"/>
          </w:tcPr>
          <w:p w14:paraId="72B667E3" w14:textId="77777777" w:rsidR="00483C34" w:rsidRPr="00EC32E9" w:rsidRDefault="00483C34" w:rsidP="00483C34">
            <w:pPr>
              <w:spacing w:line="360" w:lineRule="auto"/>
              <w:jc w:val="both"/>
              <w:rPr>
                <w:color w:val="000000" w:themeColor="text1"/>
                <w:sz w:val="24"/>
                <w:szCs w:val="24"/>
              </w:rPr>
            </w:pPr>
            <w:r w:rsidRPr="00EC32E9">
              <w:rPr>
                <w:color w:val="000000" w:themeColor="text1"/>
                <w:sz w:val="24"/>
                <w:szCs w:val="24"/>
              </w:rPr>
              <w:t>Meet &amp; Greet Arrangement for Teams at Lucknow Airport</w:t>
            </w:r>
          </w:p>
          <w:p w14:paraId="5ABC6DA5" w14:textId="77777777" w:rsidR="00483C34" w:rsidRPr="00EC32E9" w:rsidRDefault="00483C34" w:rsidP="00483C34">
            <w:pPr>
              <w:spacing w:line="360" w:lineRule="auto"/>
              <w:jc w:val="both"/>
              <w:rPr>
                <w:color w:val="000000" w:themeColor="text1"/>
                <w:sz w:val="24"/>
                <w:szCs w:val="24"/>
              </w:rPr>
            </w:pPr>
            <w:r w:rsidRPr="00EC32E9">
              <w:rPr>
                <w:color w:val="000000" w:themeColor="text1"/>
                <w:sz w:val="24"/>
                <w:szCs w:val="24"/>
              </w:rPr>
              <w:t>Arrival</w:t>
            </w:r>
          </w:p>
          <w:p w14:paraId="09C7284A" w14:textId="77777777" w:rsidR="00483C34" w:rsidRPr="00EC32E9" w:rsidRDefault="00483C34" w:rsidP="00483C34">
            <w:pPr>
              <w:spacing w:line="360" w:lineRule="auto"/>
              <w:jc w:val="both"/>
              <w:rPr>
                <w:color w:val="000000" w:themeColor="text1"/>
                <w:sz w:val="24"/>
                <w:szCs w:val="24"/>
              </w:rPr>
            </w:pPr>
            <w:r w:rsidRPr="00EC32E9">
              <w:rPr>
                <w:color w:val="000000" w:themeColor="text1"/>
                <w:sz w:val="24"/>
                <w:szCs w:val="24"/>
              </w:rPr>
              <w:t>1.  Welcome at aerobridge all players with dedicated staff.</w:t>
            </w:r>
          </w:p>
          <w:p w14:paraId="38614E17" w14:textId="77777777" w:rsidR="00483C34" w:rsidRPr="00EC32E9" w:rsidRDefault="00483C34" w:rsidP="00483C34">
            <w:pPr>
              <w:spacing w:line="360" w:lineRule="auto"/>
              <w:jc w:val="both"/>
              <w:rPr>
                <w:color w:val="000000" w:themeColor="text1"/>
                <w:sz w:val="24"/>
                <w:szCs w:val="24"/>
              </w:rPr>
            </w:pPr>
            <w:r w:rsidRPr="00EC32E9">
              <w:rPr>
                <w:color w:val="000000" w:themeColor="text1"/>
                <w:sz w:val="24"/>
                <w:szCs w:val="24"/>
              </w:rPr>
              <w:t xml:space="preserve">2.  Come to the arrivals hall. </w:t>
            </w:r>
          </w:p>
          <w:p w14:paraId="07FD8C78" w14:textId="77777777" w:rsidR="00483C34" w:rsidRPr="00EC32E9" w:rsidRDefault="00483C34" w:rsidP="00483C34">
            <w:pPr>
              <w:spacing w:line="360" w:lineRule="auto"/>
              <w:jc w:val="both"/>
              <w:rPr>
                <w:color w:val="000000" w:themeColor="text1"/>
                <w:sz w:val="24"/>
                <w:szCs w:val="24"/>
              </w:rPr>
            </w:pPr>
            <w:r w:rsidRPr="00EC32E9">
              <w:rPr>
                <w:color w:val="000000" w:themeColor="text1"/>
                <w:sz w:val="24"/>
                <w:szCs w:val="24"/>
              </w:rPr>
              <w:t xml:space="preserve">3.  Make a Separate way with Barricading. </w:t>
            </w:r>
          </w:p>
          <w:p w14:paraId="25028F58" w14:textId="77777777" w:rsidR="00483C34" w:rsidRPr="00EC32E9" w:rsidRDefault="00483C34" w:rsidP="00483C34">
            <w:pPr>
              <w:spacing w:line="360" w:lineRule="auto"/>
              <w:jc w:val="both"/>
              <w:rPr>
                <w:color w:val="000000" w:themeColor="text1"/>
                <w:sz w:val="24"/>
                <w:szCs w:val="24"/>
              </w:rPr>
            </w:pPr>
            <w:r w:rsidRPr="00EC32E9">
              <w:rPr>
                <w:color w:val="000000" w:themeColor="text1"/>
                <w:sz w:val="24"/>
                <w:szCs w:val="24"/>
              </w:rPr>
              <w:t>4.   Collect baggage with Porters Drop to Bus/Car.</w:t>
            </w:r>
          </w:p>
          <w:p w14:paraId="6E41DBD6" w14:textId="77777777" w:rsidR="00483C34" w:rsidRPr="00EC32E9" w:rsidRDefault="00483C34" w:rsidP="00483C34">
            <w:pPr>
              <w:spacing w:line="360" w:lineRule="auto"/>
              <w:jc w:val="both"/>
              <w:rPr>
                <w:color w:val="000000" w:themeColor="text1"/>
                <w:sz w:val="24"/>
                <w:szCs w:val="24"/>
              </w:rPr>
            </w:pPr>
            <w:r w:rsidRPr="00EC32E9">
              <w:rPr>
                <w:color w:val="000000" w:themeColor="text1"/>
                <w:sz w:val="24"/>
                <w:szCs w:val="24"/>
              </w:rPr>
              <w:t xml:space="preserve">4.  Separate VIP exit Gate with Barricading. </w:t>
            </w:r>
          </w:p>
          <w:p w14:paraId="6F9B9BC6" w14:textId="77777777" w:rsidR="00483C34" w:rsidRPr="00EC32E9" w:rsidRDefault="00483C34" w:rsidP="00483C34">
            <w:pPr>
              <w:spacing w:line="360" w:lineRule="auto"/>
              <w:jc w:val="both"/>
              <w:rPr>
                <w:color w:val="000000" w:themeColor="text1"/>
                <w:sz w:val="24"/>
                <w:szCs w:val="24"/>
              </w:rPr>
            </w:pPr>
            <w:r w:rsidRPr="00EC32E9">
              <w:rPr>
                <w:color w:val="000000" w:themeColor="text1"/>
                <w:sz w:val="24"/>
                <w:szCs w:val="24"/>
              </w:rPr>
              <w:t>5.  Assist Terminal building to Bus/car parking area.</w:t>
            </w:r>
          </w:p>
          <w:p w14:paraId="3FB3DE82" w14:textId="77777777" w:rsidR="00483C34" w:rsidRPr="00EC32E9" w:rsidRDefault="00483C34" w:rsidP="00483C34">
            <w:pPr>
              <w:spacing w:line="360" w:lineRule="auto"/>
              <w:jc w:val="both"/>
              <w:rPr>
                <w:color w:val="000000" w:themeColor="text1"/>
                <w:sz w:val="24"/>
                <w:szCs w:val="24"/>
              </w:rPr>
            </w:pPr>
            <w:r w:rsidRPr="00EC32E9">
              <w:rPr>
                <w:color w:val="000000" w:themeColor="text1"/>
                <w:sz w:val="24"/>
                <w:szCs w:val="24"/>
              </w:rPr>
              <w:t xml:space="preserve"> </w:t>
            </w:r>
          </w:p>
          <w:p w14:paraId="726C0A80" w14:textId="77777777" w:rsidR="00483C34" w:rsidRPr="00EC32E9" w:rsidRDefault="00483C34" w:rsidP="00483C34">
            <w:pPr>
              <w:spacing w:line="360" w:lineRule="auto"/>
              <w:jc w:val="both"/>
              <w:rPr>
                <w:color w:val="000000" w:themeColor="text1"/>
                <w:sz w:val="24"/>
                <w:szCs w:val="24"/>
              </w:rPr>
            </w:pPr>
            <w:r w:rsidRPr="00EC32E9">
              <w:rPr>
                <w:color w:val="000000" w:themeColor="text1"/>
                <w:sz w:val="24"/>
                <w:szCs w:val="24"/>
              </w:rPr>
              <w:t>Departure</w:t>
            </w:r>
          </w:p>
          <w:p w14:paraId="35DBB235" w14:textId="77777777" w:rsidR="00483C34" w:rsidRPr="00EC32E9" w:rsidRDefault="00483C34" w:rsidP="00483C34">
            <w:pPr>
              <w:spacing w:line="360" w:lineRule="auto"/>
              <w:jc w:val="both"/>
              <w:rPr>
                <w:color w:val="000000" w:themeColor="text1"/>
                <w:sz w:val="24"/>
                <w:szCs w:val="24"/>
              </w:rPr>
            </w:pPr>
            <w:r w:rsidRPr="00EC32E9">
              <w:rPr>
                <w:color w:val="000000" w:themeColor="text1"/>
                <w:sz w:val="24"/>
                <w:szCs w:val="24"/>
              </w:rPr>
              <w:t xml:space="preserve"> </w:t>
            </w:r>
          </w:p>
          <w:p w14:paraId="48506FB3" w14:textId="77777777" w:rsidR="00483C34" w:rsidRPr="00EC32E9" w:rsidRDefault="00483C34" w:rsidP="00483C34">
            <w:pPr>
              <w:spacing w:line="360" w:lineRule="auto"/>
              <w:jc w:val="both"/>
              <w:rPr>
                <w:color w:val="000000" w:themeColor="text1"/>
                <w:sz w:val="24"/>
                <w:szCs w:val="24"/>
              </w:rPr>
            </w:pPr>
            <w:r w:rsidRPr="00EC32E9">
              <w:rPr>
                <w:color w:val="000000" w:themeColor="text1"/>
                <w:sz w:val="24"/>
                <w:szCs w:val="24"/>
              </w:rPr>
              <w:t>1.  Welcome all players terminal building.</w:t>
            </w:r>
          </w:p>
          <w:p w14:paraId="50D9F4B4" w14:textId="77777777" w:rsidR="00483C34" w:rsidRPr="00EC32E9" w:rsidRDefault="00483C34" w:rsidP="00483C34">
            <w:pPr>
              <w:spacing w:line="360" w:lineRule="auto"/>
              <w:jc w:val="both"/>
              <w:rPr>
                <w:color w:val="000000" w:themeColor="text1"/>
                <w:sz w:val="24"/>
                <w:szCs w:val="24"/>
              </w:rPr>
            </w:pPr>
            <w:r w:rsidRPr="00EC32E9">
              <w:rPr>
                <w:color w:val="000000" w:themeColor="text1"/>
                <w:sz w:val="24"/>
                <w:szCs w:val="24"/>
              </w:rPr>
              <w:t>2.  VIP gate entry in airport.</w:t>
            </w:r>
          </w:p>
          <w:p w14:paraId="548D6C97" w14:textId="77777777" w:rsidR="00483C34" w:rsidRPr="00EC32E9" w:rsidRDefault="00483C34" w:rsidP="00483C34">
            <w:pPr>
              <w:spacing w:line="360" w:lineRule="auto"/>
              <w:jc w:val="both"/>
              <w:rPr>
                <w:color w:val="000000" w:themeColor="text1"/>
                <w:sz w:val="24"/>
                <w:szCs w:val="24"/>
              </w:rPr>
            </w:pPr>
            <w:r w:rsidRPr="00EC32E9">
              <w:rPr>
                <w:color w:val="000000" w:themeColor="text1"/>
                <w:sz w:val="24"/>
                <w:szCs w:val="24"/>
              </w:rPr>
              <w:t>3.  Separate checking counter.</w:t>
            </w:r>
          </w:p>
          <w:p w14:paraId="508BB678" w14:textId="77777777" w:rsidR="00483C34" w:rsidRPr="00EC32E9" w:rsidRDefault="00483C34" w:rsidP="00483C34">
            <w:pPr>
              <w:spacing w:line="360" w:lineRule="auto"/>
              <w:jc w:val="both"/>
              <w:rPr>
                <w:color w:val="000000" w:themeColor="text1"/>
                <w:sz w:val="24"/>
                <w:szCs w:val="24"/>
              </w:rPr>
            </w:pPr>
            <w:r w:rsidRPr="00EC32E9">
              <w:rPr>
                <w:color w:val="000000" w:themeColor="text1"/>
                <w:sz w:val="24"/>
                <w:szCs w:val="24"/>
              </w:rPr>
              <w:t>4. Make a Separate way with Barricading.</w:t>
            </w:r>
          </w:p>
          <w:p w14:paraId="1AE3FCBA" w14:textId="77777777" w:rsidR="00483C34" w:rsidRPr="00EC32E9" w:rsidRDefault="00483C34" w:rsidP="00483C34">
            <w:pPr>
              <w:spacing w:line="360" w:lineRule="auto"/>
              <w:jc w:val="both"/>
              <w:rPr>
                <w:color w:val="000000" w:themeColor="text1"/>
                <w:sz w:val="24"/>
                <w:szCs w:val="24"/>
              </w:rPr>
            </w:pPr>
            <w:r w:rsidRPr="00EC32E9">
              <w:rPr>
                <w:color w:val="000000" w:themeColor="text1"/>
                <w:sz w:val="24"/>
                <w:szCs w:val="24"/>
              </w:rPr>
              <w:t>5.  Separate SHA clear.</w:t>
            </w:r>
          </w:p>
          <w:p w14:paraId="24284ABF" w14:textId="37632AF6" w:rsidR="00483C34" w:rsidRPr="00EC32E9" w:rsidRDefault="00483C34" w:rsidP="00483C34">
            <w:pPr>
              <w:spacing w:line="360" w:lineRule="auto"/>
              <w:jc w:val="both"/>
              <w:rPr>
                <w:color w:val="000000" w:themeColor="text1"/>
                <w:sz w:val="24"/>
                <w:szCs w:val="24"/>
              </w:rPr>
            </w:pPr>
            <w:r w:rsidRPr="00EC32E9">
              <w:rPr>
                <w:color w:val="000000" w:themeColor="text1"/>
                <w:sz w:val="24"/>
                <w:szCs w:val="24"/>
              </w:rPr>
              <w:t>6. Assist to the aircraft leader point with dedicated staff.</w:t>
            </w:r>
          </w:p>
        </w:tc>
      </w:tr>
    </w:tbl>
    <w:p w14:paraId="77B73344" w14:textId="77777777" w:rsidR="00483C34" w:rsidRPr="00EC32E9" w:rsidRDefault="00483C34" w:rsidP="00483C34">
      <w:pPr>
        <w:spacing w:line="360" w:lineRule="auto"/>
        <w:ind w:left="720"/>
        <w:jc w:val="both"/>
        <w:rPr>
          <w:color w:val="000000"/>
        </w:rPr>
      </w:pPr>
    </w:p>
    <w:p w14:paraId="4A36AEC4" w14:textId="77777777" w:rsidR="00483C34" w:rsidRPr="00EC32E9" w:rsidRDefault="00483C34" w:rsidP="00483C34">
      <w:pPr>
        <w:spacing w:line="360" w:lineRule="auto"/>
        <w:jc w:val="both"/>
        <w:rPr>
          <w:color w:val="000000"/>
        </w:rPr>
      </w:pPr>
      <w:r w:rsidRPr="00EC32E9">
        <w:rPr>
          <w:color w:val="000000"/>
        </w:rPr>
        <w:lastRenderedPageBreak/>
        <w:t>Please note that the deployment of resources may vary for different match days and opening/closing ceremony days. The Bidder is expected to undertake a recce of the above venue to make their exact estimation for submission of a bid.</w:t>
      </w:r>
    </w:p>
    <w:p w14:paraId="2EDB60CF" w14:textId="77777777" w:rsidR="00483C34" w:rsidRPr="00EC32E9" w:rsidRDefault="00483C34" w:rsidP="00483C34">
      <w:pPr>
        <w:spacing w:line="360" w:lineRule="auto"/>
        <w:jc w:val="both"/>
        <w:rPr>
          <w:color w:val="000000"/>
        </w:rPr>
      </w:pPr>
    </w:p>
    <w:p w14:paraId="311DA33E" w14:textId="7F5618C7" w:rsidR="00483C34" w:rsidRPr="00EC32E9" w:rsidRDefault="00483C34" w:rsidP="00483C34">
      <w:pPr>
        <w:spacing w:line="360" w:lineRule="auto"/>
        <w:jc w:val="both"/>
        <w:rPr>
          <w:color w:val="000000"/>
        </w:rPr>
      </w:pPr>
      <w:r w:rsidRPr="00EC32E9">
        <w:rPr>
          <w:color w:val="000000"/>
        </w:rPr>
        <w:t xml:space="preserve">A bidder is required to quote a consolidated cost along with indicative numbers for deployment, along with the total cost in the Financial Bid for </w:t>
      </w:r>
      <w:r w:rsidR="00300A96" w:rsidRPr="00EC32E9">
        <w:rPr>
          <w:b/>
          <w:bCs/>
          <w:color w:val="000000"/>
        </w:rPr>
        <w:t>“India Vs. Afghanistan ODI Matches - 2026”</w:t>
      </w:r>
      <w:r w:rsidRPr="00EC32E9">
        <w:rPr>
          <w:color w:val="000000"/>
        </w:rPr>
        <w:t xml:space="preserve">. Please note that </w:t>
      </w:r>
      <w:r w:rsidRPr="00EC32E9">
        <w:rPr>
          <w:color w:val="000000" w:themeColor="text1"/>
        </w:rPr>
        <w:t>UPCA reserves the right to invite fresh tenders for any/all matches in case of a change in venue or any other significant change in any parameter(s) or otherwise for any reason whatsoever.</w:t>
      </w:r>
    </w:p>
    <w:p w14:paraId="590C4449" w14:textId="77777777" w:rsidR="00483C34" w:rsidRPr="00EC32E9" w:rsidRDefault="00483C34" w:rsidP="00483C34">
      <w:pPr>
        <w:spacing w:line="360" w:lineRule="auto"/>
        <w:jc w:val="both"/>
        <w:rPr>
          <w:color w:val="000000"/>
        </w:rPr>
      </w:pPr>
    </w:p>
    <w:p w14:paraId="46A4784A" w14:textId="77777777" w:rsidR="00483C34" w:rsidRPr="00EC32E9" w:rsidRDefault="00483C34" w:rsidP="00483C34">
      <w:pPr>
        <w:spacing w:line="360" w:lineRule="auto"/>
        <w:jc w:val="both"/>
        <w:rPr>
          <w:color w:val="000000"/>
        </w:rPr>
      </w:pPr>
      <w:r w:rsidRPr="00EC32E9">
        <w:rPr>
          <w:color w:val="000000"/>
        </w:rPr>
        <w:t xml:space="preserve">It is important to note that all costs/rates quoted in the Financial Bid are inclusive of the cost of manpower intended to be deployed, travel, logistics, boarding, etc.. No separate payment shall be made for any overheads by UPCA. </w:t>
      </w:r>
    </w:p>
    <w:p w14:paraId="2EA78B92" w14:textId="77777777" w:rsidR="00483C34" w:rsidRPr="00EC32E9" w:rsidRDefault="00483C34" w:rsidP="00483C34">
      <w:pPr>
        <w:spacing w:line="360" w:lineRule="auto"/>
        <w:jc w:val="both"/>
        <w:rPr>
          <w:color w:val="000000"/>
        </w:rPr>
      </w:pPr>
    </w:p>
    <w:p w14:paraId="6CA22DF6" w14:textId="77777777" w:rsidR="00483C34" w:rsidRPr="00EC32E9" w:rsidRDefault="00483C34" w:rsidP="00483C34">
      <w:pPr>
        <w:pBdr>
          <w:top w:val="nil"/>
          <w:left w:val="nil"/>
          <w:bottom w:val="nil"/>
          <w:right w:val="nil"/>
          <w:between w:val="nil"/>
        </w:pBdr>
        <w:spacing w:line="360" w:lineRule="auto"/>
        <w:jc w:val="both"/>
        <w:rPr>
          <w:color w:val="000000"/>
        </w:rPr>
      </w:pPr>
      <w:r w:rsidRPr="00EC32E9">
        <w:rPr>
          <w:color w:val="000000"/>
        </w:rPr>
        <w:t xml:space="preserve">A detailed indicative deployment plan available with UPCA may be obtained from UPCA by writing an email to </w:t>
      </w:r>
      <w:hyperlink r:id="rId12" w:history="1">
        <w:r w:rsidRPr="00EC32E9">
          <w:rPr>
            <w:rStyle w:val="Hyperlink"/>
          </w:rPr>
          <w:t>upcaknp@gmail.com</w:t>
        </w:r>
      </w:hyperlink>
      <w:r w:rsidRPr="00EC32E9">
        <w:rPr>
          <w:color w:val="000000"/>
        </w:rPr>
        <w:t xml:space="preserve">. </w:t>
      </w:r>
    </w:p>
    <w:p w14:paraId="24CA32FA" w14:textId="77777777" w:rsidR="00483C34" w:rsidRPr="00EC32E9" w:rsidRDefault="00483C34" w:rsidP="00483C34">
      <w:pPr>
        <w:pBdr>
          <w:top w:val="nil"/>
          <w:left w:val="nil"/>
          <w:bottom w:val="nil"/>
          <w:right w:val="nil"/>
          <w:between w:val="nil"/>
        </w:pBdr>
        <w:spacing w:line="360" w:lineRule="auto"/>
        <w:ind w:left="720"/>
        <w:jc w:val="both"/>
        <w:rPr>
          <w:color w:val="000000"/>
        </w:rPr>
      </w:pPr>
    </w:p>
    <w:p w14:paraId="7C1256FD" w14:textId="47C02109" w:rsidR="00483C34" w:rsidRPr="00EC32E9" w:rsidRDefault="00483C34" w:rsidP="00483C34">
      <w:pPr>
        <w:spacing w:line="360" w:lineRule="auto"/>
        <w:jc w:val="both"/>
        <w:rPr>
          <w:color w:val="000000"/>
        </w:rPr>
      </w:pPr>
      <w:r w:rsidRPr="00EC32E9">
        <w:rPr>
          <w:b/>
          <w:color w:val="000000"/>
        </w:rPr>
        <w:t xml:space="preserve">Annexure </w:t>
      </w:r>
      <w:r w:rsidR="005557EE" w:rsidRPr="00EC32E9">
        <w:rPr>
          <w:b/>
          <w:color w:val="000000"/>
        </w:rPr>
        <w:t>9</w:t>
      </w:r>
      <w:r w:rsidRPr="00EC32E9">
        <w:rPr>
          <w:color w:val="000000"/>
        </w:rPr>
        <w:t xml:space="preserve"> provided below, serves as the standard template for detailing the cost breakdown/unit-wise cost.</w:t>
      </w:r>
    </w:p>
    <w:p w14:paraId="66A034A0" w14:textId="77777777" w:rsidR="00483C34" w:rsidRPr="00EC32E9" w:rsidRDefault="00483C34" w:rsidP="00483C34">
      <w:pPr>
        <w:spacing w:line="360" w:lineRule="auto"/>
        <w:jc w:val="both"/>
        <w:rPr>
          <w:color w:val="000000"/>
        </w:rPr>
      </w:pPr>
    </w:p>
    <w:tbl>
      <w:tblPr>
        <w:tblW w:w="9012" w:type="dxa"/>
        <w:tblLayout w:type="fixed"/>
        <w:tblLook w:val="0400" w:firstRow="0" w:lastRow="0" w:firstColumn="0" w:lastColumn="0" w:noHBand="0" w:noVBand="1"/>
      </w:tblPr>
      <w:tblGrid>
        <w:gridCol w:w="527"/>
        <w:gridCol w:w="5702"/>
        <w:gridCol w:w="2783"/>
      </w:tblGrid>
      <w:tr w:rsidR="00483C34" w:rsidRPr="00EC32E9" w14:paraId="15C38863" w14:textId="77777777" w:rsidTr="00A1770D">
        <w:trPr>
          <w:trHeight w:val="300"/>
        </w:trPr>
        <w:tc>
          <w:tcPr>
            <w:tcW w:w="9012" w:type="dxa"/>
            <w:gridSpan w:val="3"/>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tcPr>
          <w:p w14:paraId="2B0FBC9C" w14:textId="04A45BEE" w:rsidR="00483C34" w:rsidRPr="00EC32E9" w:rsidRDefault="00483C34" w:rsidP="00A1770D">
            <w:pPr>
              <w:spacing w:line="360" w:lineRule="auto"/>
              <w:jc w:val="center"/>
              <w:rPr>
                <w:rFonts w:eastAsia="Calibri"/>
                <w:b/>
              </w:rPr>
            </w:pPr>
            <w:r w:rsidRPr="00EC32E9">
              <w:rPr>
                <w:rFonts w:eastAsia="Calibri"/>
                <w:b/>
              </w:rPr>
              <w:t xml:space="preserve">Annexure </w:t>
            </w:r>
            <w:r w:rsidR="005557EE" w:rsidRPr="00EC32E9">
              <w:rPr>
                <w:rFonts w:eastAsia="Calibri"/>
                <w:b/>
              </w:rPr>
              <w:t>9</w:t>
            </w:r>
            <w:r w:rsidRPr="00EC32E9">
              <w:rPr>
                <w:rFonts w:eastAsia="Calibri"/>
                <w:b/>
              </w:rPr>
              <w:t xml:space="preserve"> To The Financial Bid</w:t>
            </w:r>
          </w:p>
        </w:tc>
      </w:tr>
      <w:tr w:rsidR="00483C34" w:rsidRPr="00EC32E9" w14:paraId="764537FE" w14:textId="77777777" w:rsidTr="00A1770D">
        <w:trPr>
          <w:trHeight w:val="300"/>
        </w:trPr>
        <w:tc>
          <w:tcPr>
            <w:tcW w:w="9012" w:type="dxa"/>
            <w:gridSpan w:val="3"/>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0953FE08" w14:textId="77777777" w:rsidR="00483C34" w:rsidRPr="00EC32E9" w:rsidRDefault="00483C34" w:rsidP="00A1770D">
            <w:pPr>
              <w:spacing w:line="360" w:lineRule="auto"/>
              <w:rPr>
                <w:rFonts w:eastAsia="Calibri"/>
                <w:b/>
              </w:rPr>
            </w:pPr>
            <w:r w:rsidRPr="00EC32E9">
              <w:rPr>
                <w:rFonts w:eastAsia="Calibri"/>
                <w:b/>
              </w:rPr>
              <w:t>Name of the Bidder :</w:t>
            </w:r>
          </w:p>
        </w:tc>
      </w:tr>
      <w:tr w:rsidR="00483C34" w:rsidRPr="00EC32E9" w14:paraId="0FA8DCF3" w14:textId="77777777" w:rsidTr="00A1770D">
        <w:trPr>
          <w:trHeight w:val="300"/>
        </w:trPr>
        <w:tc>
          <w:tcPr>
            <w:tcW w:w="9012" w:type="dxa"/>
            <w:gridSpan w:val="3"/>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5882093A" w14:textId="4772D893" w:rsidR="00483C34" w:rsidRPr="00EC32E9" w:rsidRDefault="00483C34" w:rsidP="00A1770D">
            <w:pPr>
              <w:spacing w:line="360" w:lineRule="auto"/>
              <w:rPr>
                <w:rFonts w:eastAsia="Calibri"/>
                <w:b/>
              </w:rPr>
            </w:pPr>
            <w:r w:rsidRPr="00EC32E9">
              <w:rPr>
                <w:rFonts w:eastAsia="Calibri"/>
                <w:b/>
              </w:rPr>
              <w:t xml:space="preserve">Airport Assistance Service for Players &amp; Match Officials for </w:t>
            </w:r>
            <w:r w:rsidR="00300A96" w:rsidRPr="00EC32E9">
              <w:rPr>
                <w:rFonts w:eastAsia="Calibri"/>
                <w:b/>
              </w:rPr>
              <w:t>“India Vs. Afghanistan ODI Matches - 2026”</w:t>
            </w:r>
            <w:r w:rsidRPr="00EC32E9">
              <w:rPr>
                <w:rFonts w:eastAsia="Calibri"/>
                <w:b/>
              </w:rPr>
              <w:t xml:space="preserve"> (01)</w:t>
            </w:r>
          </w:p>
        </w:tc>
      </w:tr>
      <w:tr w:rsidR="00483C34" w:rsidRPr="00EC32E9" w14:paraId="1FBF2D21" w14:textId="77777777" w:rsidTr="00A1770D">
        <w:trPr>
          <w:trHeight w:val="300"/>
        </w:trPr>
        <w:tc>
          <w:tcPr>
            <w:tcW w:w="52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5C3118D0" w14:textId="77777777" w:rsidR="00483C34" w:rsidRPr="00EC32E9" w:rsidRDefault="00483C34" w:rsidP="00A1770D">
            <w:pPr>
              <w:spacing w:line="360" w:lineRule="auto"/>
              <w:rPr>
                <w:rFonts w:eastAsia="Calibri"/>
                <w:b/>
              </w:rPr>
            </w:pPr>
            <w:r w:rsidRPr="00EC32E9">
              <w:rPr>
                <w:rFonts w:eastAsia="Calibri"/>
                <w:b/>
              </w:rPr>
              <w:t>Sr. No.</w:t>
            </w:r>
          </w:p>
        </w:tc>
        <w:tc>
          <w:tcPr>
            <w:tcW w:w="57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6291C8CA" w14:textId="77777777" w:rsidR="00483C34" w:rsidRPr="00EC32E9" w:rsidRDefault="00483C34" w:rsidP="00A1770D">
            <w:pPr>
              <w:spacing w:line="360" w:lineRule="auto"/>
              <w:rPr>
                <w:rFonts w:eastAsia="Calibri"/>
                <w:b/>
              </w:rPr>
            </w:pPr>
            <w:r w:rsidRPr="00EC32E9">
              <w:rPr>
                <w:rFonts w:eastAsia="Calibri"/>
                <w:b/>
              </w:rPr>
              <w:t>Details</w:t>
            </w:r>
          </w:p>
        </w:tc>
        <w:tc>
          <w:tcPr>
            <w:tcW w:w="27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0DD0D670" w14:textId="77777777" w:rsidR="00483C34" w:rsidRPr="00EC32E9" w:rsidRDefault="00483C34" w:rsidP="00A1770D">
            <w:pPr>
              <w:spacing w:line="360" w:lineRule="auto"/>
              <w:rPr>
                <w:rFonts w:eastAsia="Calibri"/>
                <w:b/>
              </w:rPr>
            </w:pPr>
            <w:r w:rsidRPr="00EC32E9">
              <w:rPr>
                <w:rFonts w:eastAsia="Calibri"/>
                <w:b/>
              </w:rPr>
              <w:t>Total Amount (INR)</w:t>
            </w:r>
          </w:p>
        </w:tc>
      </w:tr>
      <w:tr w:rsidR="00483C34" w:rsidRPr="00EC32E9" w14:paraId="44C74EC8" w14:textId="77777777" w:rsidTr="00A1770D">
        <w:trPr>
          <w:trHeight w:val="300"/>
        </w:trPr>
        <w:tc>
          <w:tcPr>
            <w:tcW w:w="52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04330570" w14:textId="77777777" w:rsidR="00483C34" w:rsidRPr="00EC32E9" w:rsidRDefault="00483C34" w:rsidP="00A1770D">
            <w:pPr>
              <w:spacing w:line="360" w:lineRule="auto"/>
              <w:rPr>
                <w:rFonts w:eastAsia="Calibri"/>
              </w:rPr>
            </w:pPr>
            <w:r w:rsidRPr="00EC32E9">
              <w:rPr>
                <w:rFonts w:eastAsia="Calibri"/>
              </w:rPr>
              <w:t>1</w:t>
            </w:r>
          </w:p>
        </w:tc>
        <w:tc>
          <w:tcPr>
            <w:tcW w:w="57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7F8209E2" w14:textId="77777777" w:rsidR="00483C34" w:rsidRPr="00EC32E9" w:rsidRDefault="00483C34" w:rsidP="00483C34">
            <w:pPr>
              <w:pBdr>
                <w:top w:val="nil"/>
                <w:left w:val="nil"/>
                <w:bottom w:val="nil"/>
                <w:right w:val="nil"/>
                <w:between w:val="nil"/>
                <w:bar w:val="nil"/>
              </w:pBdr>
              <w:spacing w:line="360" w:lineRule="auto"/>
              <w:jc w:val="both"/>
              <w:rPr>
                <w:color w:val="000000" w:themeColor="text1"/>
              </w:rPr>
            </w:pPr>
            <w:r w:rsidRPr="00EC32E9">
              <w:rPr>
                <w:color w:val="000000" w:themeColor="text1"/>
              </w:rPr>
              <w:t>Meet &amp; Greet Arrangement for Teams at Lucknow Airport</w:t>
            </w:r>
          </w:p>
          <w:p w14:paraId="3AC21AD6" w14:textId="77777777" w:rsidR="00483C34" w:rsidRPr="00EC32E9" w:rsidRDefault="00483C34" w:rsidP="00483C34">
            <w:pPr>
              <w:pBdr>
                <w:top w:val="nil"/>
                <w:left w:val="nil"/>
                <w:bottom w:val="nil"/>
                <w:right w:val="nil"/>
                <w:between w:val="nil"/>
                <w:bar w:val="nil"/>
              </w:pBdr>
              <w:spacing w:line="360" w:lineRule="auto"/>
              <w:jc w:val="both"/>
              <w:rPr>
                <w:color w:val="000000" w:themeColor="text1"/>
              </w:rPr>
            </w:pPr>
            <w:r w:rsidRPr="00EC32E9">
              <w:rPr>
                <w:color w:val="000000" w:themeColor="text1"/>
              </w:rPr>
              <w:t>Arrival</w:t>
            </w:r>
          </w:p>
          <w:p w14:paraId="438C679F" w14:textId="77777777" w:rsidR="00483C34" w:rsidRPr="00EC32E9" w:rsidRDefault="00483C34" w:rsidP="00483C34">
            <w:pPr>
              <w:pBdr>
                <w:top w:val="nil"/>
                <w:left w:val="nil"/>
                <w:bottom w:val="nil"/>
                <w:right w:val="nil"/>
                <w:between w:val="nil"/>
                <w:bar w:val="nil"/>
              </w:pBdr>
              <w:spacing w:line="360" w:lineRule="auto"/>
              <w:jc w:val="both"/>
              <w:rPr>
                <w:color w:val="000000" w:themeColor="text1"/>
              </w:rPr>
            </w:pPr>
            <w:r w:rsidRPr="00EC32E9">
              <w:rPr>
                <w:color w:val="000000" w:themeColor="text1"/>
              </w:rPr>
              <w:t>1.  Welcome at aerobridge all players with dedicated staff.</w:t>
            </w:r>
          </w:p>
          <w:p w14:paraId="7C701D78" w14:textId="77777777" w:rsidR="00483C34" w:rsidRPr="00EC32E9" w:rsidRDefault="00483C34" w:rsidP="00483C34">
            <w:pPr>
              <w:pBdr>
                <w:top w:val="nil"/>
                <w:left w:val="nil"/>
                <w:bottom w:val="nil"/>
                <w:right w:val="nil"/>
                <w:between w:val="nil"/>
                <w:bar w:val="nil"/>
              </w:pBdr>
              <w:spacing w:line="360" w:lineRule="auto"/>
              <w:jc w:val="both"/>
              <w:rPr>
                <w:color w:val="000000" w:themeColor="text1"/>
              </w:rPr>
            </w:pPr>
            <w:r w:rsidRPr="00EC32E9">
              <w:rPr>
                <w:color w:val="000000" w:themeColor="text1"/>
              </w:rPr>
              <w:t xml:space="preserve">2.  Come to the arrivals hall. </w:t>
            </w:r>
          </w:p>
          <w:p w14:paraId="74277535" w14:textId="77777777" w:rsidR="00483C34" w:rsidRPr="00EC32E9" w:rsidRDefault="00483C34" w:rsidP="00483C34">
            <w:pPr>
              <w:pBdr>
                <w:top w:val="nil"/>
                <w:left w:val="nil"/>
                <w:bottom w:val="nil"/>
                <w:right w:val="nil"/>
                <w:between w:val="nil"/>
                <w:bar w:val="nil"/>
              </w:pBdr>
              <w:spacing w:line="360" w:lineRule="auto"/>
              <w:jc w:val="both"/>
              <w:rPr>
                <w:color w:val="000000" w:themeColor="text1"/>
              </w:rPr>
            </w:pPr>
            <w:r w:rsidRPr="00EC32E9">
              <w:rPr>
                <w:color w:val="000000" w:themeColor="text1"/>
              </w:rPr>
              <w:t xml:space="preserve">3.  Make a Separate way with Barricading. </w:t>
            </w:r>
          </w:p>
          <w:p w14:paraId="28C872C2" w14:textId="77777777" w:rsidR="00483C34" w:rsidRPr="00EC32E9" w:rsidRDefault="00483C34" w:rsidP="00483C34">
            <w:pPr>
              <w:pBdr>
                <w:top w:val="nil"/>
                <w:left w:val="nil"/>
                <w:bottom w:val="nil"/>
                <w:right w:val="nil"/>
                <w:between w:val="nil"/>
                <w:bar w:val="nil"/>
              </w:pBdr>
              <w:spacing w:line="360" w:lineRule="auto"/>
              <w:jc w:val="both"/>
              <w:rPr>
                <w:color w:val="000000" w:themeColor="text1"/>
              </w:rPr>
            </w:pPr>
            <w:r w:rsidRPr="00EC32E9">
              <w:rPr>
                <w:color w:val="000000" w:themeColor="text1"/>
              </w:rPr>
              <w:t>4.   Collect baggage with Porters Drop to Bus/Car.</w:t>
            </w:r>
          </w:p>
          <w:p w14:paraId="2CE743BC" w14:textId="77777777" w:rsidR="00483C34" w:rsidRPr="00EC32E9" w:rsidRDefault="00483C34" w:rsidP="00483C34">
            <w:pPr>
              <w:pBdr>
                <w:top w:val="nil"/>
                <w:left w:val="nil"/>
                <w:bottom w:val="nil"/>
                <w:right w:val="nil"/>
                <w:between w:val="nil"/>
                <w:bar w:val="nil"/>
              </w:pBdr>
              <w:spacing w:line="360" w:lineRule="auto"/>
              <w:jc w:val="both"/>
              <w:rPr>
                <w:color w:val="000000" w:themeColor="text1"/>
              </w:rPr>
            </w:pPr>
            <w:r w:rsidRPr="00EC32E9">
              <w:rPr>
                <w:color w:val="000000" w:themeColor="text1"/>
              </w:rPr>
              <w:t xml:space="preserve">4.  Separate VIP exit Gate with Barricading. </w:t>
            </w:r>
          </w:p>
          <w:p w14:paraId="3F1E532C" w14:textId="77777777" w:rsidR="00483C34" w:rsidRPr="00EC32E9" w:rsidRDefault="00483C34" w:rsidP="00483C34">
            <w:pPr>
              <w:pBdr>
                <w:top w:val="nil"/>
                <w:left w:val="nil"/>
                <w:bottom w:val="nil"/>
                <w:right w:val="nil"/>
                <w:between w:val="nil"/>
                <w:bar w:val="nil"/>
              </w:pBdr>
              <w:spacing w:line="360" w:lineRule="auto"/>
              <w:jc w:val="both"/>
              <w:rPr>
                <w:color w:val="000000" w:themeColor="text1"/>
              </w:rPr>
            </w:pPr>
            <w:r w:rsidRPr="00EC32E9">
              <w:rPr>
                <w:color w:val="000000" w:themeColor="text1"/>
              </w:rPr>
              <w:t>5.  Assist Terminal building to Bus/car parking area.</w:t>
            </w:r>
          </w:p>
          <w:p w14:paraId="09698A97" w14:textId="77777777" w:rsidR="00483C34" w:rsidRPr="00EC32E9" w:rsidRDefault="00483C34" w:rsidP="00483C34">
            <w:pPr>
              <w:pBdr>
                <w:top w:val="nil"/>
                <w:left w:val="nil"/>
                <w:bottom w:val="nil"/>
                <w:right w:val="nil"/>
                <w:between w:val="nil"/>
                <w:bar w:val="nil"/>
              </w:pBdr>
              <w:spacing w:line="360" w:lineRule="auto"/>
              <w:jc w:val="both"/>
              <w:rPr>
                <w:color w:val="000000" w:themeColor="text1"/>
              </w:rPr>
            </w:pPr>
            <w:r w:rsidRPr="00EC32E9">
              <w:rPr>
                <w:color w:val="000000" w:themeColor="text1"/>
              </w:rPr>
              <w:t xml:space="preserve"> </w:t>
            </w:r>
          </w:p>
          <w:p w14:paraId="30F680E6" w14:textId="77777777" w:rsidR="00483C34" w:rsidRPr="00EC32E9" w:rsidRDefault="00483C34" w:rsidP="00483C34">
            <w:pPr>
              <w:pBdr>
                <w:top w:val="nil"/>
                <w:left w:val="nil"/>
                <w:bottom w:val="nil"/>
                <w:right w:val="nil"/>
                <w:between w:val="nil"/>
                <w:bar w:val="nil"/>
              </w:pBdr>
              <w:spacing w:line="360" w:lineRule="auto"/>
              <w:jc w:val="both"/>
              <w:rPr>
                <w:color w:val="000000" w:themeColor="text1"/>
              </w:rPr>
            </w:pPr>
            <w:r w:rsidRPr="00EC32E9">
              <w:rPr>
                <w:color w:val="000000" w:themeColor="text1"/>
              </w:rPr>
              <w:lastRenderedPageBreak/>
              <w:t>Departure</w:t>
            </w:r>
          </w:p>
          <w:p w14:paraId="7BBBBA50" w14:textId="77777777" w:rsidR="00483C34" w:rsidRPr="00EC32E9" w:rsidRDefault="00483C34" w:rsidP="00483C34">
            <w:pPr>
              <w:pBdr>
                <w:top w:val="nil"/>
                <w:left w:val="nil"/>
                <w:bottom w:val="nil"/>
                <w:right w:val="nil"/>
                <w:between w:val="nil"/>
                <w:bar w:val="nil"/>
              </w:pBdr>
              <w:spacing w:line="360" w:lineRule="auto"/>
              <w:jc w:val="both"/>
              <w:rPr>
                <w:color w:val="000000" w:themeColor="text1"/>
              </w:rPr>
            </w:pPr>
            <w:r w:rsidRPr="00EC32E9">
              <w:rPr>
                <w:color w:val="000000" w:themeColor="text1"/>
              </w:rPr>
              <w:t xml:space="preserve"> </w:t>
            </w:r>
          </w:p>
          <w:p w14:paraId="6BE78931" w14:textId="77777777" w:rsidR="00483C34" w:rsidRPr="00EC32E9" w:rsidRDefault="00483C34" w:rsidP="00483C34">
            <w:pPr>
              <w:pBdr>
                <w:top w:val="nil"/>
                <w:left w:val="nil"/>
                <w:bottom w:val="nil"/>
                <w:right w:val="nil"/>
                <w:between w:val="nil"/>
                <w:bar w:val="nil"/>
              </w:pBdr>
              <w:spacing w:line="360" w:lineRule="auto"/>
              <w:jc w:val="both"/>
              <w:rPr>
                <w:color w:val="000000" w:themeColor="text1"/>
              </w:rPr>
            </w:pPr>
            <w:r w:rsidRPr="00EC32E9">
              <w:rPr>
                <w:color w:val="000000" w:themeColor="text1"/>
              </w:rPr>
              <w:t>1.  Welcome all players terminal building.</w:t>
            </w:r>
          </w:p>
          <w:p w14:paraId="2C871FDA" w14:textId="77777777" w:rsidR="00483C34" w:rsidRPr="00EC32E9" w:rsidRDefault="00483C34" w:rsidP="00483C34">
            <w:pPr>
              <w:pBdr>
                <w:top w:val="nil"/>
                <w:left w:val="nil"/>
                <w:bottom w:val="nil"/>
                <w:right w:val="nil"/>
                <w:between w:val="nil"/>
                <w:bar w:val="nil"/>
              </w:pBdr>
              <w:spacing w:line="360" w:lineRule="auto"/>
              <w:jc w:val="both"/>
              <w:rPr>
                <w:color w:val="000000" w:themeColor="text1"/>
              </w:rPr>
            </w:pPr>
            <w:r w:rsidRPr="00EC32E9">
              <w:rPr>
                <w:color w:val="000000" w:themeColor="text1"/>
              </w:rPr>
              <w:t>2.  VIP gate entry in airport.</w:t>
            </w:r>
          </w:p>
          <w:p w14:paraId="56DDBC32" w14:textId="77777777" w:rsidR="00483C34" w:rsidRPr="00EC32E9" w:rsidRDefault="00483C34" w:rsidP="00483C34">
            <w:pPr>
              <w:pBdr>
                <w:top w:val="nil"/>
                <w:left w:val="nil"/>
                <w:bottom w:val="nil"/>
                <w:right w:val="nil"/>
                <w:between w:val="nil"/>
                <w:bar w:val="nil"/>
              </w:pBdr>
              <w:spacing w:line="360" w:lineRule="auto"/>
              <w:jc w:val="both"/>
              <w:rPr>
                <w:color w:val="000000" w:themeColor="text1"/>
              </w:rPr>
            </w:pPr>
            <w:r w:rsidRPr="00EC32E9">
              <w:rPr>
                <w:color w:val="000000" w:themeColor="text1"/>
              </w:rPr>
              <w:t>3.  Separate checking counter.</w:t>
            </w:r>
          </w:p>
          <w:p w14:paraId="1389A761" w14:textId="77777777" w:rsidR="00483C34" w:rsidRPr="00EC32E9" w:rsidRDefault="00483C34" w:rsidP="00483C34">
            <w:pPr>
              <w:pBdr>
                <w:top w:val="nil"/>
                <w:left w:val="nil"/>
                <w:bottom w:val="nil"/>
                <w:right w:val="nil"/>
                <w:between w:val="nil"/>
                <w:bar w:val="nil"/>
              </w:pBdr>
              <w:spacing w:line="360" w:lineRule="auto"/>
              <w:jc w:val="both"/>
              <w:rPr>
                <w:color w:val="000000" w:themeColor="text1"/>
              </w:rPr>
            </w:pPr>
            <w:r w:rsidRPr="00EC32E9">
              <w:rPr>
                <w:color w:val="000000" w:themeColor="text1"/>
              </w:rPr>
              <w:t>4. Make a Separate way with Barricading.</w:t>
            </w:r>
          </w:p>
          <w:p w14:paraId="22E6E638" w14:textId="77777777" w:rsidR="00483C34" w:rsidRPr="00EC32E9" w:rsidRDefault="00483C34" w:rsidP="00483C34">
            <w:pPr>
              <w:pBdr>
                <w:top w:val="nil"/>
                <w:left w:val="nil"/>
                <w:bottom w:val="nil"/>
                <w:right w:val="nil"/>
                <w:between w:val="nil"/>
                <w:bar w:val="nil"/>
              </w:pBdr>
              <w:spacing w:line="360" w:lineRule="auto"/>
              <w:jc w:val="both"/>
              <w:rPr>
                <w:color w:val="000000" w:themeColor="text1"/>
              </w:rPr>
            </w:pPr>
            <w:r w:rsidRPr="00EC32E9">
              <w:rPr>
                <w:color w:val="000000" w:themeColor="text1"/>
              </w:rPr>
              <w:t>5.  Separate SHA clear.</w:t>
            </w:r>
          </w:p>
          <w:p w14:paraId="346440E0" w14:textId="0F1AABBE" w:rsidR="00483C34" w:rsidRPr="00EC32E9" w:rsidRDefault="00483C34" w:rsidP="00483C34">
            <w:pPr>
              <w:spacing w:line="360" w:lineRule="auto"/>
              <w:jc w:val="both"/>
              <w:rPr>
                <w:rFonts w:eastAsia="Calibri"/>
              </w:rPr>
            </w:pPr>
            <w:r w:rsidRPr="00EC32E9">
              <w:rPr>
                <w:color w:val="000000" w:themeColor="text1"/>
              </w:rPr>
              <w:t>6. Assist to the aircraft leader point with dedicated staff.</w:t>
            </w:r>
          </w:p>
        </w:tc>
        <w:tc>
          <w:tcPr>
            <w:tcW w:w="27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0519AB25" w14:textId="77777777" w:rsidR="00483C34" w:rsidRPr="00EC32E9" w:rsidRDefault="00483C34" w:rsidP="00A1770D">
            <w:pPr>
              <w:spacing w:line="360" w:lineRule="auto"/>
            </w:pPr>
          </w:p>
        </w:tc>
      </w:tr>
      <w:tr w:rsidR="00483C34" w:rsidRPr="00EC32E9" w14:paraId="2C793B79" w14:textId="77777777" w:rsidTr="00A1770D">
        <w:trPr>
          <w:trHeight w:val="300"/>
        </w:trPr>
        <w:tc>
          <w:tcPr>
            <w:tcW w:w="9012" w:type="dxa"/>
            <w:gridSpan w:val="3"/>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2D262C2B" w14:textId="77777777" w:rsidR="00483C34" w:rsidRPr="00EC32E9" w:rsidRDefault="00483C34" w:rsidP="00A1770D">
            <w:pPr>
              <w:spacing w:line="360" w:lineRule="auto"/>
              <w:rPr>
                <w:rFonts w:eastAsia="Calibri"/>
                <w:b/>
              </w:rPr>
            </w:pPr>
            <w:r w:rsidRPr="00EC32E9">
              <w:rPr>
                <w:rFonts w:eastAsia="Calibri"/>
                <w:b/>
              </w:rPr>
              <w:t>Notes:</w:t>
            </w:r>
          </w:p>
        </w:tc>
      </w:tr>
      <w:tr w:rsidR="00483C34" w:rsidRPr="00EC32E9" w14:paraId="7DD79803" w14:textId="77777777" w:rsidTr="00A1770D">
        <w:trPr>
          <w:trHeight w:val="300"/>
        </w:trPr>
        <w:tc>
          <w:tcPr>
            <w:tcW w:w="9012" w:type="dxa"/>
            <w:gridSpan w:val="3"/>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6156EAEE" w14:textId="77777777" w:rsidR="00483C34" w:rsidRPr="00EC32E9" w:rsidRDefault="00483C34" w:rsidP="00483C34">
            <w:pPr>
              <w:pStyle w:val="ListParagraph"/>
              <w:numPr>
                <w:ilvl w:val="0"/>
                <w:numId w:val="32"/>
              </w:numPr>
              <w:spacing w:line="360" w:lineRule="auto"/>
              <w:jc w:val="both"/>
              <w:rPr>
                <w:color w:val="000000" w:themeColor="text1"/>
              </w:rPr>
            </w:pPr>
            <w:r w:rsidRPr="00EC32E9">
              <w:rPr>
                <w:color w:val="000000" w:themeColor="text1"/>
              </w:rPr>
              <w:t>A tentative travel schedule of the Teams may be obtained from UPCA. The Vendor shall be responsible for checking exact travel schedule of respective team with UPCA and make necessary arrangement for the services accordingly.</w:t>
            </w:r>
          </w:p>
          <w:p w14:paraId="2517B7A3" w14:textId="77777777" w:rsidR="00483C34" w:rsidRPr="00EC32E9" w:rsidRDefault="00483C34" w:rsidP="00483C34">
            <w:pPr>
              <w:pStyle w:val="ListParagraph"/>
              <w:numPr>
                <w:ilvl w:val="0"/>
                <w:numId w:val="32"/>
              </w:numPr>
              <w:spacing w:line="360" w:lineRule="auto"/>
              <w:jc w:val="both"/>
              <w:rPr>
                <w:color w:val="000000" w:themeColor="text1"/>
              </w:rPr>
            </w:pPr>
            <w:r w:rsidRPr="00EC32E9">
              <w:rPr>
                <w:color w:val="000000" w:themeColor="text1"/>
              </w:rPr>
              <w:t xml:space="preserve">The front team deployed for the Services should be well groomed, wear proper uniforms/dress and courteous in </w:t>
            </w:r>
            <w:proofErr w:type="spellStart"/>
            <w:r w:rsidRPr="00EC32E9">
              <w:rPr>
                <w:color w:val="000000" w:themeColor="text1"/>
              </w:rPr>
              <w:t>behavior</w:t>
            </w:r>
            <w:proofErr w:type="spellEnd"/>
            <w:r w:rsidRPr="00EC32E9">
              <w:rPr>
                <w:color w:val="000000" w:themeColor="text1"/>
              </w:rPr>
              <w:t xml:space="preserve"> in all circumstances, what so ever.</w:t>
            </w:r>
          </w:p>
          <w:p w14:paraId="41EB603B" w14:textId="16C8815E" w:rsidR="00483C34" w:rsidRPr="00EC32E9" w:rsidRDefault="00483C34" w:rsidP="00483C34">
            <w:pPr>
              <w:pStyle w:val="ListParagraph"/>
              <w:numPr>
                <w:ilvl w:val="0"/>
                <w:numId w:val="32"/>
              </w:numPr>
              <w:spacing w:line="360" w:lineRule="auto"/>
              <w:jc w:val="both"/>
              <w:rPr>
                <w:color w:val="000000" w:themeColor="text1"/>
              </w:rPr>
            </w:pPr>
            <w:r w:rsidRPr="00EC32E9">
              <w:rPr>
                <w:color w:val="000000" w:themeColor="text1"/>
              </w:rPr>
              <w:t>All standard practices and protocol for Meet &amp; Greet for such Persons/VIP's is expected to be adhered to.</w:t>
            </w:r>
          </w:p>
        </w:tc>
      </w:tr>
    </w:tbl>
    <w:p w14:paraId="52EFB076" w14:textId="77777777" w:rsidR="00483C34" w:rsidRPr="00EC32E9" w:rsidRDefault="00483C34" w:rsidP="00483C34">
      <w:pPr>
        <w:pBdr>
          <w:top w:val="nil"/>
          <w:left w:val="nil"/>
          <w:bottom w:val="nil"/>
          <w:right w:val="nil"/>
          <w:between w:val="nil"/>
        </w:pBdr>
        <w:spacing w:line="360" w:lineRule="auto"/>
        <w:ind w:left="1440"/>
        <w:jc w:val="both"/>
        <w:rPr>
          <w:color w:val="000000"/>
        </w:rPr>
      </w:pPr>
    </w:p>
    <w:p w14:paraId="505184FE" w14:textId="77777777" w:rsidR="00483C34" w:rsidRPr="00EC32E9" w:rsidRDefault="00483C34" w:rsidP="00483C34">
      <w:pPr>
        <w:jc w:val="center"/>
        <w:rPr>
          <w:color w:val="000000"/>
        </w:rPr>
      </w:pPr>
      <w:r w:rsidRPr="00EC32E9">
        <w:rPr>
          <w:color w:val="000000"/>
        </w:rPr>
        <w:t>*******</w:t>
      </w:r>
    </w:p>
    <w:p w14:paraId="3701A7C8" w14:textId="77777777" w:rsidR="004C404E" w:rsidRPr="00EC32E9" w:rsidRDefault="004C404E">
      <w:pPr>
        <w:rPr>
          <w:b/>
          <w:color w:val="000000"/>
        </w:rPr>
      </w:pPr>
      <w:r w:rsidRPr="00EC32E9">
        <w:rPr>
          <w:b/>
          <w:color w:val="000000"/>
        </w:rPr>
        <w:br w:type="page"/>
      </w:r>
    </w:p>
    <w:p w14:paraId="558E61D9" w14:textId="2AC24795" w:rsidR="004C404E" w:rsidRPr="00EC32E9" w:rsidRDefault="004C404E" w:rsidP="004C404E">
      <w:pPr>
        <w:pStyle w:val="ListParagraph"/>
        <w:numPr>
          <w:ilvl w:val="0"/>
          <w:numId w:val="6"/>
        </w:numPr>
        <w:pBdr>
          <w:top w:val="nil"/>
          <w:left w:val="nil"/>
          <w:bottom w:val="nil"/>
          <w:right w:val="nil"/>
          <w:between w:val="nil"/>
        </w:pBdr>
        <w:spacing w:line="360" w:lineRule="auto"/>
        <w:rPr>
          <w:color w:val="000000"/>
        </w:rPr>
      </w:pPr>
      <w:r w:rsidRPr="00EC32E9">
        <w:rPr>
          <w:b/>
          <w:color w:val="000000"/>
        </w:rPr>
        <w:lastRenderedPageBreak/>
        <w:t>Parking</w:t>
      </w:r>
    </w:p>
    <w:p w14:paraId="524C9287" w14:textId="77777777" w:rsidR="004C404E" w:rsidRPr="00EC32E9" w:rsidRDefault="004C404E" w:rsidP="004C404E">
      <w:pPr>
        <w:pBdr>
          <w:top w:val="nil"/>
          <w:left w:val="nil"/>
          <w:bottom w:val="nil"/>
          <w:right w:val="nil"/>
          <w:between w:val="nil"/>
        </w:pBdr>
        <w:spacing w:line="360" w:lineRule="auto"/>
        <w:ind w:left="1080"/>
        <w:rPr>
          <w:color w:val="000000"/>
        </w:rPr>
      </w:pPr>
    </w:p>
    <w:p w14:paraId="5E9E36EF" w14:textId="5C279973" w:rsidR="004C404E" w:rsidRPr="00EC32E9" w:rsidRDefault="00300A96" w:rsidP="004C404E">
      <w:pPr>
        <w:spacing w:line="360" w:lineRule="auto"/>
        <w:jc w:val="both"/>
        <w:rPr>
          <w:color w:val="000000"/>
        </w:rPr>
      </w:pPr>
      <w:r w:rsidRPr="00EC32E9">
        <w:rPr>
          <w:color w:val="000000" w:themeColor="text1"/>
          <w:lang w:val="en-GB"/>
        </w:rPr>
        <w:t xml:space="preserve">The Afghanistan team will tour India for one Test Match and three ODIs in June 2026. BCCI has given responsibility for one ODI Match between India and Afghanistan scheduled on June 17, 2026, at </w:t>
      </w:r>
      <w:r w:rsidR="00FE0C7E" w:rsidRPr="00EC32E9">
        <w:rPr>
          <w:color w:val="000000" w:themeColor="text1"/>
          <w:lang w:val="en-GB"/>
        </w:rPr>
        <w:t>Bharat Ratna Shri Atal Bihari Vajpayee Ekana Cricket Stadium, Lucknow</w:t>
      </w:r>
      <w:r w:rsidR="004C404E" w:rsidRPr="00EC32E9">
        <w:rPr>
          <w:color w:val="000000" w:themeColor="text1"/>
          <w:lang w:val="en-GB"/>
        </w:rPr>
        <w:t xml:space="preserve"> (hereinafter referred to as </w:t>
      </w:r>
      <w:r w:rsidRPr="00EC32E9">
        <w:rPr>
          <w:b/>
          <w:bCs/>
          <w:color w:val="000000" w:themeColor="text1"/>
          <w:lang w:val="en-GB"/>
        </w:rPr>
        <w:t>“India Vs. Afghanistan ODI Matches - 2026”</w:t>
      </w:r>
      <w:r w:rsidR="004C404E" w:rsidRPr="00EC32E9">
        <w:rPr>
          <w:color w:val="000000" w:themeColor="text1"/>
          <w:lang w:val="en-GB"/>
        </w:rPr>
        <w:t xml:space="preserve">) to UPCA. </w:t>
      </w:r>
      <w:r w:rsidRPr="00EC32E9">
        <w:rPr>
          <w:color w:val="000000"/>
        </w:rPr>
        <w:t>“India Vs. Afghanistan ODI Matches - 2026”</w:t>
      </w:r>
      <w:r w:rsidR="004C404E" w:rsidRPr="00EC32E9">
        <w:rPr>
          <w:color w:val="000000"/>
        </w:rPr>
        <w:t xml:space="preserve"> shall be held in accordance with the guidelines issued by BCCI from time to time. UPCA has been assigned certain responsibilities in respect of the matches scheduled at Lucknow as per the tentative calendar placed at </w:t>
      </w:r>
      <w:r w:rsidR="004C404E" w:rsidRPr="00EC32E9">
        <w:rPr>
          <w:b/>
          <w:bCs/>
          <w:color w:val="000000"/>
        </w:rPr>
        <w:t>Schedule II</w:t>
      </w:r>
      <w:r w:rsidR="004C404E" w:rsidRPr="00EC32E9">
        <w:rPr>
          <w:color w:val="000000"/>
        </w:rPr>
        <w:t xml:space="preserve"> (hereinafter referred to as the </w:t>
      </w:r>
      <w:r w:rsidRPr="00EC32E9">
        <w:rPr>
          <w:b/>
          <w:bCs/>
          <w:color w:val="000000"/>
        </w:rPr>
        <w:t>“India Vs. Afghanistan ODI Matches - 2026”</w:t>
      </w:r>
      <w:r w:rsidR="004C404E" w:rsidRPr="00EC32E9">
        <w:rPr>
          <w:color w:val="000000"/>
        </w:rPr>
        <w:t xml:space="preserve">). Accordingly, UPCA intends to engage various Vendors to provide the goods/services as per the specifications provided in </w:t>
      </w:r>
      <w:r w:rsidR="004C404E" w:rsidRPr="00EC32E9">
        <w:rPr>
          <w:b/>
          <w:bCs/>
          <w:color w:val="000000"/>
        </w:rPr>
        <w:t>Schedule III</w:t>
      </w:r>
      <w:r w:rsidR="004C404E" w:rsidRPr="00EC32E9">
        <w:rPr>
          <w:color w:val="000000"/>
        </w:rPr>
        <w:t>.</w:t>
      </w:r>
    </w:p>
    <w:p w14:paraId="76AE4C42" w14:textId="77777777" w:rsidR="004C404E" w:rsidRPr="00EC32E9" w:rsidRDefault="004C404E" w:rsidP="004C404E">
      <w:pPr>
        <w:pBdr>
          <w:top w:val="nil"/>
          <w:left w:val="nil"/>
          <w:bottom w:val="nil"/>
          <w:right w:val="nil"/>
          <w:between w:val="nil"/>
        </w:pBdr>
        <w:spacing w:line="360" w:lineRule="auto"/>
        <w:ind w:left="720"/>
        <w:jc w:val="both"/>
        <w:rPr>
          <w:color w:val="000000"/>
        </w:rPr>
      </w:pPr>
    </w:p>
    <w:p w14:paraId="17B06D3A" w14:textId="34CCF93E" w:rsidR="004C404E" w:rsidRPr="00EC32E9" w:rsidRDefault="004C404E" w:rsidP="004C404E">
      <w:pPr>
        <w:pBdr>
          <w:top w:val="nil"/>
          <w:left w:val="nil"/>
          <w:bottom w:val="nil"/>
          <w:right w:val="nil"/>
          <w:between w:val="nil"/>
        </w:pBdr>
        <w:spacing w:line="360" w:lineRule="auto"/>
        <w:jc w:val="both"/>
        <w:rPr>
          <w:color w:val="000000"/>
        </w:rPr>
      </w:pPr>
      <w:r w:rsidRPr="00EC32E9">
        <w:rPr>
          <w:color w:val="000000"/>
        </w:rPr>
        <w:t xml:space="preserve">The scope of Work includes end-to-end Parking Service for </w:t>
      </w:r>
      <w:r w:rsidR="00300A96" w:rsidRPr="00EC32E9">
        <w:rPr>
          <w:color w:val="000000"/>
        </w:rPr>
        <w:t>“India Vs. Afghanistan ODI Matches - 2026”</w:t>
      </w:r>
      <w:r w:rsidRPr="00EC32E9">
        <w:rPr>
          <w:color w:val="000000"/>
        </w:rPr>
        <w:t xml:space="preserve"> for all match days by the deployment of suitable resources as indicated below:</w:t>
      </w:r>
    </w:p>
    <w:tbl>
      <w:tblPr>
        <w:tblStyle w:val="TableGrid"/>
        <w:tblW w:w="8930" w:type="dxa"/>
        <w:tblInd w:w="137" w:type="dxa"/>
        <w:tblLayout w:type="fixed"/>
        <w:tblLook w:val="04A0" w:firstRow="1" w:lastRow="0" w:firstColumn="1" w:lastColumn="0" w:noHBand="0" w:noVBand="1"/>
      </w:tblPr>
      <w:tblGrid>
        <w:gridCol w:w="992"/>
        <w:gridCol w:w="7938"/>
      </w:tblGrid>
      <w:tr w:rsidR="004C404E" w:rsidRPr="00EC32E9" w14:paraId="3C426933" w14:textId="77777777" w:rsidTr="00A1770D">
        <w:tc>
          <w:tcPr>
            <w:tcW w:w="992" w:type="dxa"/>
          </w:tcPr>
          <w:p w14:paraId="665AF71A" w14:textId="77777777" w:rsidR="004C404E" w:rsidRPr="00EC32E9" w:rsidRDefault="004C404E" w:rsidP="00A1770D">
            <w:pPr>
              <w:spacing w:line="360" w:lineRule="auto"/>
              <w:jc w:val="both"/>
              <w:rPr>
                <w:b/>
                <w:bCs/>
                <w:color w:val="000000" w:themeColor="text1"/>
                <w:sz w:val="24"/>
                <w:szCs w:val="24"/>
              </w:rPr>
            </w:pPr>
            <w:r w:rsidRPr="00EC32E9">
              <w:rPr>
                <w:b/>
                <w:bCs/>
                <w:color w:val="000000" w:themeColor="text1"/>
                <w:sz w:val="24"/>
                <w:szCs w:val="24"/>
              </w:rPr>
              <w:t>Sr. No.</w:t>
            </w:r>
          </w:p>
        </w:tc>
        <w:tc>
          <w:tcPr>
            <w:tcW w:w="7938" w:type="dxa"/>
          </w:tcPr>
          <w:p w14:paraId="4AC680A7" w14:textId="77777777" w:rsidR="004C404E" w:rsidRPr="00EC32E9" w:rsidRDefault="004C404E" w:rsidP="00A1770D">
            <w:pPr>
              <w:spacing w:line="360" w:lineRule="auto"/>
              <w:jc w:val="both"/>
              <w:rPr>
                <w:b/>
                <w:bCs/>
                <w:color w:val="000000" w:themeColor="text1"/>
                <w:sz w:val="24"/>
                <w:szCs w:val="24"/>
              </w:rPr>
            </w:pPr>
            <w:r w:rsidRPr="00EC32E9">
              <w:rPr>
                <w:b/>
                <w:bCs/>
                <w:color w:val="000000" w:themeColor="text1"/>
                <w:sz w:val="24"/>
                <w:szCs w:val="24"/>
              </w:rPr>
              <w:t>Details</w:t>
            </w:r>
          </w:p>
        </w:tc>
      </w:tr>
      <w:tr w:rsidR="004C404E" w:rsidRPr="00EC32E9" w14:paraId="009905AA" w14:textId="77777777" w:rsidTr="00A1770D">
        <w:tc>
          <w:tcPr>
            <w:tcW w:w="992" w:type="dxa"/>
          </w:tcPr>
          <w:p w14:paraId="5ACA9DE5" w14:textId="77777777" w:rsidR="004C404E" w:rsidRPr="00EC32E9" w:rsidRDefault="004C404E" w:rsidP="00A1770D">
            <w:pPr>
              <w:pStyle w:val="ListParagraph"/>
              <w:numPr>
                <w:ilvl w:val="0"/>
                <w:numId w:val="33"/>
              </w:numPr>
              <w:spacing w:line="360" w:lineRule="auto"/>
              <w:jc w:val="both"/>
              <w:rPr>
                <w:color w:val="000000" w:themeColor="text1"/>
                <w:sz w:val="24"/>
                <w:szCs w:val="24"/>
              </w:rPr>
            </w:pPr>
          </w:p>
        </w:tc>
        <w:tc>
          <w:tcPr>
            <w:tcW w:w="7938" w:type="dxa"/>
          </w:tcPr>
          <w:p w14:paraId="2A184843" w14:textId="77777777" w:rsidR="004C404E" w:rsidRPr="00EC32E9" w:rsidRDefault="004C404E" w:rsidP="00A1770D">
            <w:pPr>
              <w:spacing w:line="360" w:lineRule="auto"/>
              <w:jc w:val="both"/>
              <w:rPr>
                <w:color w:val="000000" w:themeColor="text1"/>
                <w:sz w:val="24"/>
                <w:szCs w:val="24"/>
              </w:rPr>
            </w:pPr>
            <w:r w:rsidRPr="00EC32E9">
              <w:rPr>
                <w:color w:val="000000" w:themeColor="text1"/>
                <w:sz w:val="24"/>
                <w:szCs w:val="24"/>
              </w:rPr>
              <w:t>Parking Management Service including deployment of sufficient Manpower to ensure smooth parking, Parking levelling, Bamboo Barricading, CCTV (end to end setup), Parking Light, Power Backup, E-</w:t>
            </w:r>
            <w:proofErr w:type="spellStart"/>
            <w:r w:rsidRPr="00EC32E9">
              <w:rPr>
                <w:color w:val="000000" w:themeColor="text1"/>
                <w:sz w:val="24"/>
                <w:szCs w:val="24"/>
              </w:rPr>
              <w:t>Riksha</w:t>
            </w:r>
            <w:proofErr w:type="spellEnd"/>
            <w:r w:rsidRPr="00EC32E9">
              <w:rPr>
                <w:color w:val="000000" w:themeColor="text1"/>
                <w:sz w:val="24"/>
                <w:szCs w:val="24"/>
              </w:rPr>
              <w:t xml:space="preserve"> Service, Token Printing, Direction Marking on Road &amp; Ground, Batten Light and other incidental and ancillary services</w:t>
            </w:r>
          </w:p>
        </w:tc>
      </w:tr>
    </w:tbl>
    <w:p w14:paraId="097AFDA3" w14:textId="77777777" w:rsidR="004C404E" w:rsidRPr="00EC32E9" w:rsidRDefault="004C404E" w:rsidP="004C404E">
      <w:pPr>
        <w:spacing w:line="360" w:lineRule="auto"/>
        <w:ind w:left="720"/>
        <w:jc w:val="both"/>
        <w:rPr>
          <w:color w:val="000000"/>
        </w:rPr>
      </w:pPr>
    </w:p>
    <w:p w14:paraId="4E611681" w14:textId="77777777" w:rsidR="004C404E" w:rsidRPr="00EC32E9" w:rsidRDefault="004C404E" w:rsidP="004C404E">
      <w:pPr>
        <w:spacing w:line="360" w:lineRule="auto"/>
        <w:jc w:val="both"/>
        <w:rPr>
          <w:color w:val="000000"/>
        </w:rPr>
      </w:pPr>
      <w:r w:rsidRPr="00EC32E9">
        <w:rPr>
          <w:color w:val="000000"/>
        </w:rPr>
        <w:t>Please note that the deployment of resources may vary for different match days and opening/closing ceremony days. The Bidder is expected to undertake a recce of the above venue to make their exact estimation for submission of a bid.</w:t>
      </w:r>
    </w:p>
    <w:p w14:paraId="7DA9325B" w14:textId="77777777" w:rsidR="004C404E" w:rsidRPr="00EC32E9" w:rsidRDefault="004C404E" w:rsidP="004C404E">
      <w:pPr>
        <w:spacing w:line="360" w:lineRule="auto"/>
        <w:jc w:val="both"/>
        <w:rPr>
          <w:color w:val="000000"/>
        </w:rPr>
      </w:pPr>
    </w:p>
    <w:p w14:paraId="5EFDCD56" w14:textId="47D59DE7" w:rsidR="004C404E" w:rsidRPr="00EC32E9" w:rsidRDefault="004C404E" w:rsidP="004C404E">
      <w:pPr>
        <w:spacing w:line="360" w:lineRule="auto"/>
        <w:jc w:val="both"/>
        <w:rPr>
          <w:color w:val="000000"/>
        </w:rPr>
      </w:pPr>
      <w:r w:rsidRPr="00EC32E9">
        <w:rPr>
          <w:color w:val="000000"/>
        </w:rPr>
        <w:t xml:space="preserve">A bidder is required to quote a consolidated cost along with indicative numbers for deployment, along with the total cost in the Financial Bid for </w:t>
      </w:r>
      <w:r w:rsidR="00300A96" w:rsidRPr="00EC32E9">
        <w:rPr>
          <w:b/>
          <w:bCs/>
          <w:color w:val="000000"/>
        </w:rPr>
        <w:t>“India Vs. Afghanistan ODI Matches - 2026”</w:t>
      </w:r>
      <w:r w:rsidRPr="00EC32E9">
        <w:rPr>
          <w:color w:val="000000"/>
        </w:rPr>
        <w:t xml:space="preserve">. Please note that </w:t>
      </w:r>
      <w:r w:rsidRPr="00EC32E9">
        <w:rPr>
          <w:color w:val="000000" w:themeColor="text1"/>
        </w:rPr>
        <w:t>UPCA reserves the right to invite fresh tenders for any/all matches in case of a change in venue or any other significant change in any parameter(s) or otherwise for any reason whatsoever.</w:t>
      </w:r>
    </w:p>
    <w:p w14:paraId="49BB34E2" w14:textId="77777777" w:rsidR="004C404E" w:rsidRPr="00EC32E9" w:rsidRDefault="004C404E" w:rsidP="004C404E">
      <w:pPr>
        <w:spacing w:line="360" w:lineRule="auto"/>
        <w:jc w:val="both"/>
        <w:rPr>
          <w:color w:val="000000"/>
        </w:rPr>
      </w:pPr>
    </w:p>
    <w:p w14:paraId="2DE8975F" w14:textId="77777777" w:rsidR="004C404E" w:rsidRPr="00EC32E9" w:rsidRDefault="004C404E" w:rsidP="004C404E">
      <w:pPr>
        <w:spacing w:line="360" w:lineRule="auto"/>
        <w:jc w:val="both"/>
        <w:rPr>
          <w:color w:val="000000"/>
        </w:rPr>
      </w:pPr>
      <w:r w:rsidRPr="00EC32E9">
        <w:rPr>
          <w:color w:val="000000"/>
        </w:rPr>
        <w:t xml:space="preserve">It is important to note that all costs/rates quoted in the Financial Bid are inclusive of the cost of manpower intended to be deployed, travel, logistics, boarding, etc.. No separate payment shall be made for any overheads by UPCA. </w:t>
      </w:r>
    </w:p>
    <w:p w14:paraId="4F03E61C" w14:textId="77777777" w:rsidR="004C404E" w:rsidRPr="00EC32E9" w:rsidRDefault="004C404E" w:rsidP="004C404E">
      <w:pPr>
        <w:spacing w:line="360" w:lineRule="auto"/>
        <w:jc w:val="both"/>
        <w:rPr>
          <w:color w:val="000000"/>
        </w:rPr>
      </w:pPr>
    </w:p>
    <w:p w14:paraId="639FAEC4" w14:textId="77777777" w:rsidR="004C404E" w:rsidRPr="00EC32E9" w:rsidRDefault="004C404E" w:rsidP="004C404E">
      <w:pPr>
        <w:pBdr>
          <w:top w:val="nil"/>
          <w:left w:val="nil"/>
          <w:bottom w:val="nil"/>
          <w:right w:val="nil"/>
          <w:between w:val="nil"/>
        </w:pBdr>
        <w:spacing w:line="360" w:lineRule="auto"/>
        <w:jc w:val="both"/>
        <w:rPr>
          <w:color w:val="000000"/>
        </w:rPr>
      </w:pPr>
      <w:r w:rsidRPr="00EC32E9">
        <w:rPr>
          <w:color w:val="000000"/>
        </w:rPr>
        <w:lastRenderedPageBreak/>
        <w:t xml:space="preserve">A detailed indicative deployment plan available with UPCA may be obtained from UPCA by writing an email to </w:t>
      </w:r>
      <w:hyperlink r:id="rId13" w:history="1">
        <w:r w:rsidRPr="00EC32E9">
          <w:rPr>
            <w:rStyle w:val="Hyperlink"/>
          </w:rPr>
          <w:t>upcaknp@gmail.com</w:t>
        </w:r>
      </w:hyperlink>
      <w:r w:rsidRPr="00EC32E9">
        <w:rPr>
          <w:color w:val="000000"/>
        </w:rPr>
        <w:t xml:space="preserve">. </w:t>
      </w:r>
    </w:p>
    <w:p w14:paraId="000072F1" w14:textId="77777777" w:rsidR="004C404E" w:rsidRPr="00EC32E9" w:rsidRDefault="004C404E" w:rsidP="004C404E">
      <w:pPr>
        <w:pBdr>
          <w:top w:val="nil"/>
          <w:left w:val="nil"/>
          <w:bottom w:val="nil"/>
          <w:right w:val="nil"/>
          <w:between w:val="nil"/>
        </w:pBdr>
        <w:spacing w:line="360" w:lineRule="auto"/>
        <w:ind w:left="720"/>
        <w:jc w:val="both"/>
        <w:rPr>
          <w:color w:val="000000"/>
        </w:rPr>
      </w:pPr>
    </w:p>
    <w:p w14:paraId="2C4643F2" w14:textId="08EAFA76" w:rsidR="004C404E" w:rsidRPr="00EC32E9" w:rsidRDefault="004C404E" w:rsidP="004C404E">
      <w:pPr>
        <w:spacing w:line="360" w:lineRule="auto"/>
        <w:jc w:val="both"/>
        <w:rPr>
          <w:color w:val="000000"/>
        </w:rPr>
      </w:pPr>
      <w:r w:rsidRPr="00EC32E9">
        <w:rPr>
          <w:b/>
          <w:color w:val="000000"/>
        </w:rPr>
        <w:t>Annexure 1</w:t>
      </w:r>
      <w:r w:rsidR="005557EE" w:rsidRPr="00EC32E9">
        <w:rPr>
          <w:b/>
          <w:color w:val="000000"/>
        </w:rPr>
        <w:t>0</w:t>
      </w:r>
      <w:r w:rsidRPr="00EC32E9">
        <w:rPr>
          <w:color w:val="000000"/>
        </w:rPr>
        <w:t xml:space="preserve"> provided below, serves as the standard template for detailing the cost breakdown/unit-wise cost.</w:t>
      </w:r>
    </w:p>
    <w:p w14:paraId="1EA95DD4" w14:textId="77777777" w:rsidR="004C404E" w:rsidRPr="00EC32E9" w:rsidRDefault="004C404E" w:rsidP="004C404E">
      <w:pPr>
        <w:spacing w:line="360" w:lineRule="auto"/>
        <w:jc w:val="both"/>
        <w:rPr>
          <w:color w:val="000000"/>
        </w:rPr>
      </w:pPr>
    </w:p>
    <w:tbl>
      <w:tblPr>
        <w:tblW w:w="9012" w:type="dxa"/>
        <w:tblLayout w:type="fixed"/>
        <w:tblLook w:val="0400" w:firstRow="0" w:lastRow="0" w:firstColumn="0" w:lastColumn="0" w:noHBand="0" w:noVBand="1"/>
      </w:tblPr>
      <w:tblGrid>
        <w:gridCol w:w="527"/>
        <w:gridCol w:w="5702"/>
        <w:gridCol w:w="2783"/>
      </w:tblGrid>
      <w:tr w:rsidR="004C404E" w:rsidRPr="00EC32E9" w14:paraId="16F90B13" w14:textId="77777777" w:rsidTr="00A1770D">
        <w:trPr>
          <w:trHeight w:val="300"/>
        </w:trPr>
        <w:tc>
          <w:tcPr>
            <w:tcW w:w="9012" w:type="dxa"/>
            <w:gridSpan w:val="3"/>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tcPr>
          <w:p w14:paraId="62815725" w14:textId="78558A6C" w:rsidR="004C404E" w:rsidRPr="00EC32E9" w:rsidRDefault="004C404E" w:rsidP="00A1770D">
            <w:pPr>
              <w:spacing w:line="360" w:lineRule="auto"/>
              <w:jc w:val="center"/>
              <w:rPr>
                <w:rFonts w:eastAsia="Calibri"/>
                <w:b/>
              </w:rPr>
            </w:pPr>
            <w:r w:rsidRPr="00EC32E9">
              <w:rPr>
                <w:rFonts w:eastAsia="Calibri"/>
                <w:b/>
              </w:rPr>
              <w:t>Annexure 1</w:t>
            </w:r>
            <w:r w:rsidR="005557EE" w:rsidRPr="00EC32E9">
              <w:rPr>
                <w:rFonts w:eastAsia="Calibri"/>
                <w:b/>
              </w:rPr>
              <w:t>0</w:t>
            </w:r>
            <w:r w:rsidRPr="00EC32E9">
              <w:rPr>
                <w:rFonts w:eastAsia="Calibri"/>
                <w:b/>
              </w:rPr>
              <w:t xml:space="preserve"> To The Financial Bid</w:t>
            </w:r>
          </w:p>
        </w:tc>
      </w:tr>
      <w:tr w:rsidR="004C404E" w:rsidRPr="00EC32E9" w14:paraId="59DE7DA9" w14:textId="77777777" w:rsidTr="00A1770D">
        <w:trPr>
          <w:trHeight w:val="300"/>
        </w:trPr>
        <w:tc>
          <w:tcPr>
            <w:tcW w:w="9012" w:type="dxa"/>
            <w:gridSpan w:val="3"/>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6B2A8934" w14:textId="77777777" w:rsidR="004C404E" w:rsidRPr="00EC32E9" w:rsidRDefault="004C404E" w:rsidP="00A1770D">
            <w:pPr>
              <w:spacing w:line="360" w:lineRule="auto"/>
              <w:rPr>
                <w:rFonts w:eastAsia="Calibri"/>
                <w:b/>
              </w:rPr>
            </w:pPr>
            <w:r w:rsidRPr="00EC32E9">
              <w:rPr>
                <w:rFonts w:eastAsia="Calibri"/>
                <w:b/>
              </w:rPr>
              <w:t>Name of the Bidder :</w:t>
            </w:r>
          </w:p>
        </w:tc>
      </w:tr>
      <w:tr w:rsidR="004C404E" w:rsidRPr="00EC32E9" w14:paraId="3836867C" w14:textId="77777777" w:rsidTr="00A1770D">
        <w:trPr>
          <w:trHeight w:val="300"/>
        </w:trPr>
        <w:tc>
          <w:tcPr>
            <w:tcW w:w="9012" w:type="dxa"/>
            <w:gridSpan w:val="3"/>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47879A48" w14:textId="44465493" w:rsidR="004C404E" w:rsidRPr="00EC32E9" w:rsidRDefault="004C404E" w:rsidP="00A1770D">
            <w:pPr>
              <w:spacing w:line="360" w:lineRule="auto"/>
              <w:rPr>
                <w:rFonts w:eastAsia="Calibri"/>
                <w:b/>
              </w:rPr>
            </w:pPr>
            <w:r w:rsidRPr="00EC32E9">
              <w:rPr>
                <w:rFonts w:eastAsia="Calibri"/>
                <w:b/>
              </w:rPr>
              <w:t xml:space="preserve">Parking Service for </w:t>
            </w:r>
            <w:r w:rsidR="00300A96" w:rsidRPr="00EC32E9">
              <w:rPr>
                <w:rFonts w:eastAsia="Calibri"/>
                <w:b/>
              </w:rPr>
              <w:t>“India Vs. Afghanistan ODI Matches - 2026”</w:t>
            </w:r>
            <w:r w:rsidRPr="00EC32E9">
              <w:rPr>
                <w:rFonts w:eastAsia="Calibri"/>
                <w:b/>
              </w:rPr>
              <w:t xml:space="preserve"> (01)</w:t>
            </w:r>
          </w:p>
        </w:tc>
      </w:tr>
      <w:tr w:rsidR="004C404E" w:rsidRPr="00EC32E9" w14:paraId="46903793" w14:textId="77777777" w:rsidTr="00A1770D">
        <w:trPr>
          <w:trHeight w:val="300"/>
        </w:trPr>
        <w:tc>
          <w:tcPr>
            <w:tcW w:w="52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1ED22415" w14:textId="77777777" w:rsidR="004C404E" w:rsidRPr="00EC32E9" w:rsidRDefault="004C404E" w:rsidP="00A1770D">
            <w:pPr>
              <w:spacing w:line="360" w:lineRule="auto"/>
              <w:rPr>
                <w:rFonts w:eastAsia="Calibri"/>
                <w:b/>
              </w:rPr>
            </w:pPr>
            <w:r w:rsidRPr="00EC32E9">
              <w:rPr>
                <w:rFonts w:eastAsia="Calibri"/>
                <w:b/>
              </w:rPr>
              <w:t>Sr. No.</w:t>
            </w:r>
          </w:p>
        </w:tc>
        <w:tc>
          <w:tcPr>
            <w:tcW w:w="57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7EBEF5B8" w14:textId="77777777" w:rsidR="004C404E" w:rsidRPr="00EC32E9" w:rsidRDefault="004C404E" w:rsidP="00A1770D">
            <w:pPr>
              <w:spacing w:line="360" w:lineRule="auto"/>
              <w:rPr>
                <w:rFonts w:eastAsia="Calibri"/>
                <w:b/>
              </w:rPr>
            </w:pPr>
            <w:r w:rsidRPr="00EC32E9">
              <w:rPr>
                <w:rFonts w:eastAsia="Calibri"/>
                <w:b/>
              </w:rPr>
              <w:t>Details</w:t>
            </w:r>
          </w:p>
        </w:tc>
        <w:tc>
          <w:tcPr>
            <w:tcW w:w="27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7EE5879B" w14:textId="77777777" w:rsidR="004C404E" w:rsidRPr="00EC32E9" w:rsidRDefault="004C404E" w:rsidP="00A1770D">
            <w:pPr>
              <w:spacing w:line="360" w:lineRule="auto"/>
              <w:rPr>
                <w:rFonts w:eastAsia="Calibri"/>
                <w:b/>
              </w:rPr>
            </w:pPr>
            <w:r w:rsidRPr="00EC32E9">
              <w:rPr>
                <w:rFonts w:eastAsia="Calibri"/>
                <w:b/>
              </w:rPr>
              <w:t>Total Amount (INR)</w:t>
            </w:r>
          </w:p>
        </w:tc>
      </w:tr>
      <w:tr w:rsidR="004C404E" w:rsidRPr="00EC32E9" w14:paraId="34649938" w14:textId="77777777" w:rsidTr="00A1770D">
        <w:trPr>
          <w:trHeight w:val="300"/>
        </w:trPr>
        <w:tc>
          <w:tcPr>
            <w:tcW w:w="52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25B0DC65" w14:textId="77777777" w:rsidR="004C404E" w:rsidRPr="00EC32E9" w:rsidRDefault="004C404E" w:rsidP="00A1770D">
            <w:pPr>
              <w:spacing w:line="360" w:lineRule="auto"/>
              <w:rPr>
                <w:rFonts w:eastAsia="Calibri"/>
              </w:rPr>
            </w:pPr>
            <w:r w:rsidRPr="00EC32E9">
              <w:rPr>
                <w:rFonts w:eastAsia="Calibri"/>
              </w:rPr>
              <w:t>1</w:t>
            </w:r>
          </w:p>
        </w:tc>
        <w:tc>
          <w:tcPr>
            <w:tcW w:w="57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0D03C7F1" w14:textId="77777777" w:rsidR="004C404E" w:rsidRPr="00EC32E9" w:rsidRDefault="004C404E" w:rsidP="00A1770D">
            <w:pPr>
              <w:spacing w:line="360" w:lineRule="auto"/>
              <w:jc w:val="both"/>
              <w:rPr>
                <w:rFonts w:eastAsia="Calibri"/>
              </w:rPr>
            </w:pPr>
            <w:r w:rsidRPr="00EC32E9">
              <w:rPr>
                <w:color w:val="000000" w:themeColor="text1"/>
              </w:rPr>
              <w:t>Parking Management Service including deployment of sufficient Manpower to ensure smooth parking, Parking levelling, Bamboo Barricading, CCTV (end to end setup), Parking Light, Power Backup, E-</w:t>
            </w:r>
            <w:proofErr w:type="spellStart"/>
            <w:r w:rsidRPr="00EC32E9">
              <w:rPr>
                <w:color w:val="000000" w:themeColor="text1"/>
              </w:rPr>
              <w:t>Riksha</w:t>
            </w:r>
            <w:proofErr w:type="spellEnd"/>
            <w:r w:rsidRPr="00EC32E9">
              <w:rPr>
                <w:color w:val="000000" w:themeColor="text1"/>
              </w:rPr>
              <w:t xml:space="preserve"> Service, Token Printing, Direction Marking on Road &amp; Ground, Batten Light and other incidental and ancillary services</w:t>
            </w:r>
          </w:p>
        </w:tc>
        <w:tc>
          <w:tcPr>
            <w:tcW w:w="27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651A1355" w14:textId="77777777" w:rsidR="004C404E" w:rsidRPr="00EC32E9" w:rsidRDefault="004C404E" w:rsidP="00A1770D">
            <w:pPr>
              <w:spacing w:line="360" w:lineRule="auto"/>
            </w:pPr>
          </w:p>
        </w:tc>
      </w:tr>
      <w:tr w:rsidR="004C404E" w:rsidRPr="00EC32E9" w14:paraId="24C5E838" w14:textId="77777777" w:rsidTr="00A1770D">
        <w:trPr>
          <w:trHeight w:val="300"/>
        </w:trPr>
        <w:tc>
          <w:tcPr>
            <w:tcW w:w="9012" w:type="dxa"/>
            <w:gridSpan w:val="3"/>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1256BE0E" w14:textId="77777777" w:rsidR="004C404E" w:rsidRPr="00EC32E9" w:rsidRDefault="004C404E" w:rsidP="00A1770D">
            <w:pPr>
              <w:spacing w:line="360" w:lineRule="auto"/>
              <w:rPr>
                <w:rFonts w:eastAsia="Calibri"/>
                <w:b/>
              </w:rPr>
            </w:pPr>
            <w:r w:rsidRPr="00EC32E9">
              <w:rPr>
                <w:rFonts w:eastAsia="Calibri"/>
                <w:b/>
              </w:rPr>
              <w:t>Notes:</w:t>
            </w:r>
          </w:p>
        </w:tc>
      </w:tr>
      <w:tr w:rsidR="004C404E" w:rsidRPr="00EC32E9" w14:paraId="6F1CD2AC" w14:textId="77777777" w:rsidTr="00A1770D">
        <w:trPr>
          <w:trHeight w:val="300"/>
        </w:trPr>
        <w:tc>
          <w:tcPr>
            <w:tcW w:w="9012" w:type="dxa"/>
            <w:gridSpan w:val="3"/>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576A6A9C" w14:textId="77777777" w:rsidR="004C404E" w:rsidRPr="00EC32E9" w:rsidRDefault="004C404E" w:rsidP="00A1770D">
            <w:pPr>
              <w:pStyle w:val="ListParagraph"/>
              <w:numPr>
                <w:ilvl w:val="0"/>
                <w:numId w:val="34"/>
              </w:numPr>
              <w:spacing w:line="360" w:lineRule="auto"/>
              <w:jc w:val="both"/>
              <w:rPr>
                <w:color w:val="000000" w:themeColor="text1"/>
              </w:rPr>
            </w:pPr>
            <w:r w:rsidRPr="00EC32E9">
              <w:rPr>
                <w:color w:val="000000" w:themeColor="text1"/>
              </w:rPr>
              <w:t>The Vendor shall operate the parking lot by streamlining the vehicles received for parking and to facilitate the users for safely park their vehicles.</w:t>
            </w:r>
            <w:r w:rsidRPr="00EC32E9">
              <w:rPr>
                <w:color w:val="000000" w:themeColor="text1"/>
              </w:rPr>
              <w:tab/>
            </w:r>
          </w:p>
          <w:p w14:paraId="2888BA57" w14:textId="77777777" w:rsidR="004C404E" w:rsidRPr="00EC32E9" w:rsidRDefault="004C404E" w:rsidP="00A1770D">
            <w:pPr>
              <w:pStyle w:val="ListParagraph"/>
              <w:numPr>
                <w:ilvl w:val="0"/>
                <w:numId w:val="34"/>
              </w:numPr>
              <w:spacing w:line="360" w:lineRule="auto"/>
              <w:jc w:val="both"/>
              <w:rPr>
                <w:color w:val="000000" w:themeColor="text1"/>
              </w:rPr>
            </w:pPr>
            <w:r w:rsidRPr="00EC32E9">
              <w:rPr>
                <w:color w:val="000000" w:themeColor="text1"/>
              </w:rPr>
              <w:t>The parking lot will be allotted to the Vendor on "AS IS WHERE IS" basis. The Vendor on his own interest must had examined the sketch/layout of location by physically visiting the site and satisfy himself about the location, site, boundaries, condition of levelling, entry-exit gates etc. before applying for the parking contract. Any dispute on any account will not be entertained after allotment of contract.</w:t>
            </w:r>
            <w:r w:rsidRPr="00EC32E9">
              <w:rPr>
                <w:color w:val="000000" w:themeColor="text1"/>
              </w:rPr>
              <w:tab/>
            </w:r>
          </w:p>
          <w:p w14:paraId="20616304" w14:textId="77777777" w:rsidR="004C404E" w:rsidRPr="00EC32E9" w:rsidRDefault="004C404E" w:rsidP="00A1770D">
            <w:pPr>
              <w:pStyle w:val="ListParagraph"/>
              <w:numPr>
                <w:ilvl w:val="0"/>
                <w:numId w:val="34"/>
              </w:numPr>
              <w:spacing w:line="360" w:lineRule="auto"/>
              <w:jc w:val="both"/>
              <w:rPr>
                <w:color w:val="000000" w:themeColor="text1"/>
              </w:rPr>
            </w:pPr>
            <w:r w:rsidRPr="00EC32E9">
              <w:rPr>
                <w:color w:val="000000" w:themeColor="text1"/>
              </w:rPr>
              <w:t>Temporary covered shelter of adequate area (need basis only) within the allotted area may be provided to the bidder for shelter from sun/rain for staff working there in a manner such that it does not adversely affect the aesthetics of the place.</w:t>
            </w:r>
            <w:r w:rsidRPr="00EC32E9">
              <w:rPr>
                <w:color w:val="000000" w:themeColor="text1"/>
              </w:rPr>
              <w:tab/>
            </w:r>
          </w:p>
          <w:p w14:paraId="532047E6" w14:textId="77777777" w:rsidR="004C404E" w:rsidRPr="00EC32E9" w:rsidRDefault="004C404E" w:rsidP="00A1770D">
            <w:pPr>
              <w:pStyle w:val="ListParagraph"/>
              <w:numPr>
                <w:ilvl w:val="0"/>
                <w:numId w:val="34"/>
              </w:numPr>
              <w:spacing w:line="360" w:lineRule="auto"/>
              <w:jc w:val="both"/>
              <w:rPr>
                <w:color w:val="000000" w:themeColor="text1"/>
              </w:rPr>
            </w:pPr>
            <w:r w:rsidRPr="00EC32E9">
              <w:rPr>
                <w:color w:val="000000" w:themeColor="text1"/>
              </w:rPr>
              <w:t>The Vendor must obtain for himself on his own responsibility and his own expenses all the information which may be necessary for the purpose of bidding and acquaint him with all local conditions means of access to the nature of works and all matters pertaining there to.</w:t>
            </w:r>
          </w:p>
          <w:p w14:paraId="18732C48" w14:textId="77777777" w:rsidR="004C404E" w:rsidRPr="00EC32E9" w:rsidRDefault="004C404E" w:rsidP="00A1770D">
            <w:pPr>
              <w:pStyle w:val="ListParagraph"/>
              <w:numPr>
                <w:ilvl w:val="0"/>
                <w:numId w:val="34"/>
              </w:numPr>
              <w:spacing w:line="360" w:lineRule="auto"/>
              <w:jc w:val="both"/>
              <w:rPr>
                <w:color w:val="000000" w:themeColor="text1"/>
              </w:rPr>
            </w:pPr>
            <w:r w:rsidRPr="00EC32E9">
              <w:rPr>
                <w:color w:val="000000" w:themeColor="text1"/>
              </w:rPr>
              <w:lastRenderedPageBreak/>
              <w:t>The Vendor shall be solely responsible for the upkeep of all the assets under his custody and any loss and damage thereof shall be made good by him immediately at his own cost.</w:t>
            </w:r>
            <w:r w:rsidRPr="00EC32E9">
              <w:rPr>
                <w:color w:val="000000" w:themeColor="text1"/>
              </w:rPr>
              <w:tab/>
            </w:r>
          </w:p>
          <w:p w14:paraId="157684F3" w14:textId="77777777" w:rsidR="004C404E" w:rsidRPr="00EC32E9" w:rsidRDefault="004C404E" w:rsidP="00A1770D">
            <w:pPr>
              <w:pStyle w:val="ListParagraph"/>
              <w:numPr>
                <w:ilvl w:val="0"/>
                <w:numId w:val="34"/>
              </w:numPr>
              <w:spacing w:line="360" w:lineRule="auto"/>
              <w:jc w:val="both"/>
              <w:rPr>
                <w:color w:val="000000" w:themeColor="text1"/>
              </w:rPr>
            </w:pPr>
            <w:r w:rsidRPr="00EC32E9">
              <w:rPr>
                <w:color w:val="000000" w:themeColor="text1"/>
              </w:rPr>
              <w:t>The Vendor will be solely responsible for any loss/theft of user's property kept in his possession and under no circumstances UPCA will be responsible for loss/damages to the property/assets of users which are under the custody of Vendor.</w:t>
            </w:r>
            <w:r w:rsidRPr="00EC32E9">
              <w:rPr>
                <w:color w:val="000000" w:themeColor="text1"/>
              </w:rPr>
              <w:tab/>
            </w:r>
          </w:p>
          <w:p w14:paraId="7ED719FE" w14:textId="77777777" w:rsidR="004C404E" w:rsidRPr="00EC32E9" w:rsidRDefault="004C404E" w:rsidP="00A1770D">
            <w:pPr>
              <w:pStyle w:val="ListParagraph"/>
              <w:numPr>
                <w:ilvl w:val="0"/>
                <w:numId w:val="34"/>
              </w:numPr>
              <w:spacing w:line="360" w:lineRule="auto"/>
              <w:jc w:val="both"/>
              <w:rPr>
                <w:color w:val="000000" w:themeColor="text1"/>
              </w:rPr>
            </w:pPr>
            <w:r w:rsidRPr="00EC32E9">
              <w:rPr>
                <w:color w:val="000000" w:themeColor="text1"/>
              </w:rPr>
              <w:t>The Vendor shall not collect/charge any parking fees/charges from the user in any form/manner, whatsoever.</w:t>
            </w:r>
            <w:r w:rsidRPr="00EC32E9">
              <w:rPr>
                <w:color w:val="000000" w:themeColor="text1"/>
              </w:rPr>
              <w:tab/>
            </w:r>
          </w:p>
          <w:p w14:paraId="1D0D1C90" w14:textId="77777777" w:rsidR="004C404E" w:rsidRPr="00EC32E9" w:rsidRDefault="004C404E" w:rsidP="00A1770D">
            <w:pPr>
              <w:pStyle w:val="ListParagraph"/>
              <w:numPr>
                <w:ilvl w:val="0"/>
                <w:numId w:val="34"/>
              </w:numPr>
              <w:spacing w:line="360" w:lineRule="auto"/>
              <w:jc w:val="both"/>
              <w:rPr>
                <w:color w:val="000000" w:themeColor="text1"/>
              </w:rPr>
            </w:pPr>
            <w:r w:rsidRPr="00EC32E9">
              <w:rPr>
                <w:color w:val="000000" w:themeColor="text1"/>
              </w:rPr>
              <w:t>The Vendor shall issue identity cards to their staff working at the site &amp; advise their details viz. names, address, etc., to UPCA. The Vendor should update the above information if there are any changes.</w:t>
            </w:r>
          </w:p>
          <w:p w14:paraId="1B0D7A62" w14:textId="77777777" w:rsidR="004C404E" w:rsidRPr="00EC32E9" w:rsidRDefault="004C404E" w:rsidP="00A1770D">
            <w:pPr>
              <w:pStyle w:val="ListParagraph"/>
              <w:numPr>
                <w:ilvl w:val="0"/>
                <w:numId w:val="34"/>
              </w:numPr>
              <w:spacing w:line="360" w:lineRule="auto"/>
              <w:jc w:val="both"/>
              <w:rPr>
                <w:color w:val="000000" w:themeColor="text1"/>
              </w:rPr>
            </w:pPr>
            <w:r w:rsidRPr="00EC32E9">
              <w:rPr>
                <w:color w:val="000000" w:themeColor="text1"/>
              </w:rPr>
              <w:t>The engagement and employment of staff by the Bidder and payment of wages to them as per existing provisions of various labour laws and regulations is the sole responsibility of the Vendor and any breach of such laws or regulations shall be deemed to be breach of this contract.</w:t>
            </w:r>
            <w:r w:rsidRPr="00EC32E9">
              <w:rPr>
                <w:color w:val="000000" w:themeColor="text1"/>
              </w:rPr>
              <w:tab/>
            </w:r>
          </w:p>
        </w:tc>
      </w:tr>
    </w:tbl>
    <w:p w14:paraId="3FCAFEDB" w14:textId="77777777" w:rsidR="004C404E" w:rsidRPr="00EC32E9" w:rsidRDefault="004C404E" w:rsidP="004C404E">
      <w:pPr>
        <w:pBdr>
          <w:top w:val="nil"/>
          <w:left w:val="nil"/>
          <w:bottom w:val="nil"/>
          <w:right w:val="nil"/>
          <w:between w:val="nil"/>
        </w:pBdr>
        <w:spacing w:line="360" w:lineRule="auto"/>
        <w:ind w:left="1440"/>
        <w:jc w:val="both"/>
        <w:rPr>
          <w:color w:val="000000"/>
        </w:rPr>
      </w:pPr>
    </w:p>
    <w:p w14:paraId="699FE076" w14:textId="77777777" w:rsidR="004C404E" w:rsidRPr="00EC32E9" w:rsidRDefault="004C404E" w:rsidP="004C404E">
      <w:pPr>
        <w:jc w:val="center"/>
        <w:rPr>
          <w:b/>
          <w:color w:val="000000"/>
        </w:rPr>
      </w:pPr>
      <w:r w:rsidRPr="00EC32E9">
        <w:rPr>
          <w:color w:val="000000"/>
        </w:rPr>
        <w:t>*******</w:t>
      </w:r>
      <w:r w:rsidRPr="00EC32E9">
        <w:rPr>
          <w:b/>
          <w:color w:val="000000"/>
        </w:rPr>
        <w:br w:type="page"/>
      </w:r>
    </w:p>
    <w:p w14:paraId="56D85B72" w14:textId="29EED06F" w:rsidR="00483C34" w:rsidRPr="00EC32E9" w:rsidRDefault="004C404E" w:rsidP="004C404E">
      <w:pPr>
        <w:pStyle w:val="ListParagraph"/>
        <w:numPr>
          <w:ilvl w:val="0"/>
          <w:numId w:val="6"/>
        </w:numPr>
        <w:pBdr>
          <w:top w:val="nil"/>
          <w:left w:val="nil"/>
          <w:bottom w:val="nil"/>
          <w:right w:val="nil"/>
          <w:between w:val="nil"/>
        </w:pBdr>
        <w:spacing w:line="360" w:lineRule="auto"/>
        <w:rPr>
          <w:color w:val="000000"/>
        </w:rPr>
      </w:pPr>
      <w:r w:rsidRPr="00EC32E9">
        <w:rPr>
          <w:b/>
          <w:color w:val="000000"/>
        </w:rPr>
        <w:lastRenderedPageBreak/>
        <w:t>Free Water</w:t>
      </w:r>
    </w:p>
    <w:p w14:paraId="453904FF" w14:textId="77777777" w:rsidR="00483C34" w:rsidRPr="00EC32E9" w:rsidRDefault="00483C34" w:rsidP="00483C34">
      <w:pPr>
        <w:pBdr>
          <w:top w:val="nil"/>
          <w:left w:val="nil"/>
          <w:bottom w:val="nil"/>
          <w:right w:val="nil"/>
          <w:between w:val="nil"/>
        </w:pBdr>
        <w:spacing w:line="360" w:lineRule="auto"/>
        <w:ind w:left="1080"/>
        <w:rPr>
          <w:color w:val="000000"/>
        </w:rPr>
      </w:pPr>
    </w:p>
    <w:p w14:paraId="378189A6" w14:textId="2BF9CD07" w:rsidR="00483C34" w:rsidRPr="00EC32E9" w:rsidRDefault="00300A96" w:rsidP="00483C34">
      <w:pPr>
        <w:spacing w:line="360" w:lineRule="auto"/>
        <w:jc w:val="both"/>
        <w:rPr>
          <w:color w:val="000000"/>
        </w:rPr>
      </w:pPr>
      <w:r w:rsidRPr="00EC32E9">
        <w:rPr>
          <w:color w:val="000000" w:themeColor="text1"/>
          <w:lang w:val="en-GB"/>
        </w:rPr>
        <w:t xml:space="preserve">The Afghanistan team will tour India for one Test Match and three ODIs in June 2026. BCCI has given responsibility for one ODI Match between India and Afghanistan scheduled on June 17, 2026, at </w:t>
      </w:r>
      <w:r w:rsidR="00FE0C7E" w:rsidRPr="00EC32E9">
        <w:rPr>
          <w:color w:val="000000" w:themeColor="text1"/>
          <w:lang w:val="en-GB"/>
        </w:rPr>
        <w:t>Bharat Ratna Shri Atal Bihari Vajpayee Ekana Cricket Stadium, Lucknow</w:t>
      </w:r>
      <w:r w:rsidR="00483C34" w:rsidRPr="00EC32E9">
        <w:rPr>
          <w:color w:val="000000" w:themeColor="text1"/>
          <w:lang w:val="en-GB"/>
        </w:rPr>
        <w:t xml:space="preserve"> (hereinafter referred to as </w:t>
      </w:r>
      <w:r w:rsidRPr="00EC32E9">
        <w:rPr>
          <w:b/>
          <w:bCs/>
          <w:color w:val="000000" w:themeColor="text1"/>
          <w:lang w:val="en-GB"/>
        </w:rPr>
        <w:t>“India Vs. Afghanistan ODI Matches - 2026”</w:t>
      </w:r>
      <w:r w:rsidR="00483C34" w:rsidRPr="00EC32E9">
        <w:rPr>
          <w:color w:val="000000" w:themeColor="text1"/>
          <w:lang w:val="en-GB"/>
        </w:rPr>
        <w:t xml:space="preserve">) to UPCA. </w:t>
      </w:r>
      <w:r w:rsidRPr="00EC32E9">
        <w:rPr>
          <w:color w:val="000000"/>
        </w:rPr>
        <w:t>“India Vs. Afghanistan ODI Matches - 2026”</w:t>
      </w:r>
      <w:r w:rsidR="00483C34" w:rsidRPr="00EC32E9">
        <w:rPr>
          <w:color w:val="000000"/>
        </w:rPr>
        <w:t xml:space="preserve"> shall be held in accordance with the guidelines issued by BCCI from time to time. UPCA has been assigned certain responsibilities in respect of the matches scheduled at Lucknow as per the tentative calendar placed at </w:t>
      </w:r>
      <w:r w:rsidR="00483C34" w:rsidRPr="00EC32E9">
        <w:rPr>
          <w:b/>
          <w:bCs/>
          <w:color w:val="000000"/>
        </w:rPr>
        <w:t>Schedule II</w:t>
      </w:r>
      <w:r w:rsidR="00483C34" w:rsidRPr="00EC32E9">
        <w:rPr>
          <w:color w:val="000000"/>
        </w:rPr>
        <w:t xml:space="preserve"> (hereinafter referred to as the </w:t>
      </w:r>
      <w:r w:rsidRPr="00EC32E9">
        <w:rPr>
          <w:b/>
          <w:bCs/>
          <w:color w:val="000000"/>
        </w:rPr>
        <w:t>“India Vs. Afghanistan ODI Matches - 2026”</w:t>
      </w:r>
      <w:r w:rsidR="00483C34" w:rsidRPr="00EC32E9">
        <w:rPr>
          <w:color w:val="000000"/>
        </w:rPr>
        <w:t xml:space="preserve">). Accordingly, UPCA intends to engage various Vendors to provide the goods/services as per the specifications provided in </w:t>
      </w:r>
      <w:r w:rsidR="00483C34" w:rsidRPr="00EC32E9">
        <w:rPr>
          <w:b/>
          <w:bCs/>
          <w:color w:val="000000"/>
        </w:rPr>
        <w:t>Schedule III</w:t>
      </w:r>
      <w:r w:rsidR="00483C34" w:rsidRPr="00EC32E9">
        <w:rPr>
          <w:color w:val="000000"/>
        </w:rPr>
        <w:t>.</w:t>
      </w:r>
    </w:p>
    <w:p w14:paraId="7F8A6511" w14:textId="77777777" w:rsidR="00483C34" w:rsidRPr="00EC32E9" w:rsidRDefault="00483C34" w:rsidP="00483C34">
      <w:pPr>
        <w:pBdr>
          <w:top w:val="nil"/>
          <w:left w:val="nil"/>
          <w:bottom w:val="nil"/>
          <w:right w:val="nil"/>
          <w:between w:val="nil"/>
        </w:pBdr>
        <w:spacing w:line="360" w:lineRule="auto"/>
        <w:ind w:left="720"/>
        <w:jc w:val="both"/>
        <w:rPr>
          <w:color w:val="000000"/>
        </w:rPr>
      </w:pPr>
    </w:p>
    <w:p w14:paraId="7B542D1E" w14:textId="45CD6F7D" w:rsidR="00483C34" w:rsidRPr="00EC32E9" w:rsidRDefault="00483C34" w:rsidP="00483C34">
      <w:pPr>
        <w:pBdr>
          <w:top w:val="nil"/>
          <w:left w:val="nil"/>
          <w:bottom w:val="nil"/>
          <w:right w:val="nil"/>
          <w:between w:val="nil"/>
        </w:pBdr>
        <w:spacing w:line="360" w:lineRule="auto"/>
        <w:jc w:val="both"/>
        <w:rPr>
          <w:color w:val="000000"/>
        </w:rPr>
      </w:pPr>
      <w:r w:rsidRPr="00EC32E9">
        <w:rPr>
          <w:color w:val="000000"/>
        </w:rPr>
        <w:t xml:space="preserve">The scope of Work includes end-to-end </w:t>
      </w:r>
      <w:r w:rsidR="004C404E" w:rsidRPr="00EC32E9">
        <w:rPr>
          <w:color w:val="000000"/>
        </w:rPr>
        <w:t>Free Water</w:t>
      </w:r>
      <w:r w:rsidRPr="00EC32E9">
        <w:rPr>
          <w:color w:val="000000"/>
        </w:rPr>
        <w:t xml:space="preserve"> for </w:t>
      </w:r>
      <w:r w:rsidR="00300A96" w:rsidRPr="00EC32E9">
        <w:rPr>
          <w:color w:val="000000"/>
        </w:rPr>
        <w:t>“India Vs. Afghanistan ODI Matches - 2026”</w:t>
      </w:r>
      <w:r w:rsidRPr="00EC32E9">
        <w:rPr>
          <w:color w:val="000000"/>
        </w:rPr>
        <w:t xml:space="preserve"> for all match days by the deployment of suitable resources as indicated below:</w:t>
      </w:r>
    </w:p>
    <w:tbl>
      <w:tblPr>
        <w:tblStyle w:val="TableGrid"/>
        <w:tblW w:w="8930" w:type="dxa"/>
        <w:tblInd w:w="137" w:type="dxa"/>
        <w:tblLayout w:type="fixed"/>
        <w:tblLook w:val="04A0" w:firstRow="1" w:lastRow="0" w:firstColumn="1" w:lastColumn="0" w:noHBand="0" w:noVBand="1"/>
      </w:tblPr>
      <w:tblGrid>
        <w:gridCol w:w="992"/>
        <w:gridCol w:w="7938"/>
      </w:tblGrid>
      <w:tr w:rsidR="00483C34" w:rsidRPr="00EC32E9" w14:paraId="660C1A5D" w14:textId="77777777" w:rsidTr="00A1770D">
        <w:tc>
          <w:tcPr>
            <w:tcW w:w="992" w:type="dxa"/>
          </w:tcPr>
          <w:p w14:paraId="6753BFF9" w14:textId="77777777" w:rsidR="00483C34" w:rsidRPr="00EC32E9" w:rsidRDefault="00483C34" w:rsidP="00A1770D">
            <w:pPr>
              <w:spacing w:line="360" w:lineRule="auto"/>
              <w:jc w:val="both"/>
              <w:rPr>
                <w:b/>
                <w:bCs/>
                <w:color w:val="000000" w:themeColor="text1"/>
                <w:sz w:val="24"/>
                <w:szCs w:val="24"/>
              </w:rPr>
            </w:pPr>
            <w:r w:rsidRPr="00EC32E9">
              <w:rPr>
                <w:b/>
                <w:bCs/>
                <w:color w:val="000000" w:themeColor="text1"/>
                <w:sz w:val="24"/>
                <w:szCs w:val="24"/>
              </w:rPr>
              <w:t>Sr. No.</w:t>
            </w:r>
          </w:p>
        </w:tc>
        <w:tc>
          <w:tcPr>
            <w:tcW w:w="7938" w:type="dxa"/>
          </w:tcPr>
          <w:p w14:paraId="12F898D7" w14:textId="77777777" w:rsidR="00483C34" w:rsidRPr="00EC32E9" w:rsidRDefault="00483C34" w:rsidP="00A1770D">
            <w:pPr>
              <w:spacing w:line="360" w:lineRule="auto"/>
              <w:jc w:val="both"/>
              <w:rPr>
                <w:b/>
                <w:bCs/>
                <w:color w:val="000000" w:themeColor="text1"/>
                <w:sz w:val="24"/>
                <w:szCs w:val="24"/>
              </w:rPr>
            </w:pPr>
            <w:r w:rsidRPr="00EC32E9">
              <w:rPr>
                <w:b/>
                <w:bCs/>
                <w:color w:val="000000" w:themeColor="text1"/>
                <w:sz w:val="24"/>
                <w:szCs w:val="24"/>
              </w:rPr>
              <w:t>Details</w:t>
            </w:r>
          </w:p>
        </w:tc>
      </w:tr>
      <w:tr w:rsidR="00483C34" w:rsidRPr="00EC32E9" w14:paraId="202FC7B8" w14:textId="77777777" w:rsidTr="00A1770D">
        <w:tc>
          <w:tcPr>
            <w:tcW w:w="992" w:type="dxa"/>
          </w:tcPr>
          <w:p w14:paraId="795C4CB4" w14:textId="77777777" w:rsidR="00483C34" w:rsidRPr="00EC32E9" w:rsidRDefault="00483C34" w:rsidP="004C404E">
            <w:pPr>
              <w:pStyle w:val="ListParagraph"/>
              <w:numPr>
                <w:ilvl w:val="0"/>
                <w:numId w:val="35"/>
              </w:numPr>
              <w:spacing w:line="360" w:lineRule="auto"/>
              <w:jc w:val="both"/>
              <w:rPr>
                <w:color w:val="000000" w:themeColor="text1"/>
                <w:sz w:val="24"/>
                <w:szCs w:val="24"/>
              </w:rPr>
            </w:pPr>
          </w:p>
        </w:tc>
        <w:tc>
          <w:tcPr>
            <w:tcW w:w="7938" w:type="dxa"/>
          </w:tcPr>
          <w:p w14:paraId="1D2499DF" w14:textId="2BC19A3A" w:rsidR="00483C34" w:rsidRPr="00EC32E9" w:rsidRDefault="004C404E" w:rsidP="004C404E">
            <w:pPr>
              <w:spacing w:line="360" w:lineRule="auto"/>
              <w:jc w:val="both"/>
              <w:rPr>
                <w:color w:val="000000" w:themeColor="text1"/>
                <w:sz w:val="24"/>
                <w:szCs w:val="24"/>
              </w:rPr>
            </w:pPr>
            <w:r w:rsidRPr="00EC32E9">
              <w:rPr>
                <w:color w:val="000000" w:themeColor="text1"/>
                <w:sz w:val="24"/>
                <w:szCs w:val="24"/>
              </w:rPr>
              <w:t>Free Water</w:t>
            </w:r>
          </w:p>
        </w:tc>
      </w:tr>
      <w:tr w:rsidR="004C404E" w:rsidRPr="00EC32E9" w14:paraId="778596A5" w14:textId="77777777" w:rsidTr="00A1770D">
        <w:tc>
          <w:tcPr>
            <w:tcW w:w="992" w:type="dxa"/>
          </w:tcPr>
          <w:p w14:paraId="3B3DAC4E" w14:textId="77777777" w:rsidR="004C404E" w:rsidRPr="00EC32E9" w:rsidRDefault="004C404E" w:rsidP="004C404E">
            <w:pPr>
              <w:pStyle w:val="ListParagraph"/>
              <w:numPr>
                <w:ilvl w:val="0"/>
                <w:numId w:val="35"/>
              </w:numPr>
              <w:spacing w:line="360" w:lineRule="auto"/>
              <w:jc w:val="both"/>
              <w:rPr>
                <w:color w:val="000000" w:themeColor="text1"/>
                <w:sz w:val="24"/>
                <w:szCs w:val="24"/>
              </w:rPr>
            </w:pPr>
          </w:p>
        </w:tc>
        <w:tc>
          <w:tcPr>
            <w:tcW w:w="7938" w:type="dxa"/>
          </w:tcPr>
          <w:p w14:paraId="48080A72" w14:textId="69B1F528" w:rsidR="004C404E" w:rsidRPr="00EC32E9" w:rsidRDefault="004C404E" w:rsidP="004C404E">
            <w:pPr>
              <w:spacing w:line="360" w:lineRule="auto"/>
              <w:jc w:val="both"/>
              <w:rPr>
                <w:color w:val="000000" w:themeColor="text1"/>
                <w:sz w:val="24"/>
                <w:szCs w:val="24"/>
              </w:rPr>
            </w:pPr>
            <w:r w:rsidRPr="00EC32E9">
              <w:rPr>
                <w:color w:val="000000" w:themeColor="text1"/>
                <w:sz w:val="24"/>
                <w:szCs w:val="24"/>
              </w:rPr>
              <w:t>Dispensers</w:t>
            </w:r>
          </w:p>
        </w:tc>
      </w:tr>
      <w:tr w:rsidR="004C404E" w:rsidRPr="00EC32E9" w14:paraId="2109ADA1" w14:textId="77777777" w:rsidTr="00A1770D">
        <w:tc>
          <w:tcPr>
            <w:tcW w:w="992" w:type="dxa"/>
          </w:tcPr>
          <w:p w14:paraId="6C311B6C" w14:textId="77777777" w:rsidR="004C404E" w:rsidRPr="00EC32E9" w:rsidRDefault="004C404E" w:rsidP="004C404E">
            <w:pPr>
              <w:pStyle w:val="ListParagraph"/>
              <w:numPr>
                <w:ilvl w:val="0"/>
                <w:numId w:val="35"/>
              </w:numPr>
              <w:spacing w:line="360" w:lineRule="auto"/>
              <w:jc w:val="both"/>
              <w:rPr>
                <w:color w:val="000000" w:themeColor="text1"/>
                <w:sz w:val="24"/>
                <w:szCs w:val="24"/>
              </w:rPr>
            </w:pPr>
          </w:p>
        </w:tc>
        <w:tc>
          <w:tcPr>
            <w:tcW w:w="7938" w:type="dxa"/>
          </w:tcPr>
          <w:p w14:paraId="32F5F6CC" w14:textId="78DEF7A7" w:rsidR="004C404E" w:rsidRPr="00EC32E9" w:rsidRDefault="004C404E" w:rsidP="004C404E">
            <w:pPr>
              <w:spacing w:line="360" w:lineRule="auto"/>
              <w:jc w:val="both"/>
              <w:rPr>
                <w:color w:val="000000" w:themeColor="text1"/>
                <w:sz w:val="24"/>
                <w:szCs w:val="24"/>
              </w:rPr>
            </w:pPr>
            <w:r w:rsidRPr="00EC32E9">
              <w:rPr>
                <w:color w:val="000000" w:themeColor="text1"/>
                <w:sz w:val="24"/>
                <w:szCs w:val="24"/>
              </w:rPr>
              <w:t>Water Glasses</w:t>
            </w:r>
          </w:p>
        </w:tc>
      </w:tr>
      <w:tr w:rsidR="004C404E" w:rsidRPr="00EC32E9" w14:paraId="7899D651" w14:textId="77777777" w:rsidTr="00A1770D">
        <w:tc>
          <w:tcPr>
            <w:tcW w:w="992" w:type="dxa"/>
          </w:tcPr>
          <w:p w14:paraId="384FC0BF" w14:textId="77777777" w:rsidR="004C404E" w:rsidRPr="00EC32E9" w:rsidRDefault="004C404E" w:rsidP="004C404E">
            <w:pPr>
              <w:pStyle w:val="ListParagraph"/>
              <w:numPr>
                <w:ilvl w:val="0"/>
                <w:numId w:val="35"/>
              </w:numPr>
              <w:spacing w:line="360" w:lineRule="auto"/>
              <w:jc w:val="both"/>
              <w:rPr>
                <w:color w:val="000000" w:themeColor="text1"/>
                <w:sz w:val="24"/>
                <w:szCs w:val="24"/>
              </w:rPr>
            </w:pPr>
          </w:p>
        </w:tc>
        <w:tc>
          <w:tcPr>
            <w:tcW w:w="7938" w:type="dxa"/>
          </w:tcPr>
          <w:p w14:paraId="66A23A0C" w14:textId="72BE7F39" w:rsidR="004C404E" w:rsidRPr="00EC32E9" w:rsidRDefault="004C404E" w:rsidP="004C404E">
            <w:pPr>
              <w:spacing w:line="360" w:lineRule="auto"/>
              <w:jc w:val="both"/>
              <w:rPr>
                <w:color w:val="000000" w:themeColor="text1"/>
                <w:sz w:val="24"/>
                <w:szCs w:val="24"/>
              </w:rPr>
            </w:pPr>
            <w:r w:rsidRPr="00EC32E9">
              <w:rPr>
                <w:color w:val="000000" w:themeColor="text1"/>
                <w:sz w:val="24"/>
                <w:szCs w:val="24"/>
              </w:rPr>
              <w:t>Manpower</w:t>
            </w:r>
          </w:p>
        </w:tc>
      </w:tr>
    </w:tbl>
    <w:p w14:paraId="640DB12A" w14:textId="77777777" w:rsidR="00483C34" w:rsidRPr="00EC32E9" w:rsidRDefault="00483C34" w:rsidP="00483C34">
      <w:pPr>
        <w:spacing w:line="360" w:lineRule="auto"/>
        <w:ind w:left="720"/>
        <w:jc w:val="both"/>
        <w:rPr>
          <w:color w:val="000000"/>
        </w:rPr>
      </w:pPr>
    </w:p>
    <w:p w14:paraId="7C52717E" w14:textId="77777777" w:rsidR="00483C34" w:rsidRPr="00EC32E9" w:rsidRDefault="00483C34" w:rsidP="00483C34">
      <w:pPr>
        <w:spacing w:line="360" w:lineRule="auto"/>
        <w:jc w:val="both"/>
        <w:rPr>
          <w:color w:val="000000"/>
        </w:rPr>
      </w:pPr>
      <w:r w:rsidRPr="00EC32E9">
        <w:rPr>
          <w:color w:val="000000"/>
        </w:rPr>
        <w:t>Please note that the deployment of resources may vary for different match days and opening/closing ceremony days. The Bidder is expected to undertake a recce of the above venue to make their exact estimation for submission of a bid.</w:t>
      </w:r>
    </w:p>
    <w:p w14:paraId="01D8FBCB" w14:textId="77777777" w:rsidR="00483C34" w:rsidRPr="00EC32E9" w:rsidRDefault="00483C34" w:rsidP="00483C34">
      <w:pPr>
        <w:spacing w:line="360" w:lineRule="auto"/>
        <w:jc w:val="both"/>
        <w:rPr>
          <w:color w:val="000000"/>
        </w:rPr>
      </w:pPr>
    </w:p>
    <w:p w14:paraId="7C404860" w14:textId="6FD2D215" w:rsidR="00483C34" w:rsidRPr="00EC32E9" w:rsidRDefault="00483C34" w:rsidP="00483C34">
      <w:pPr>
        <w:spacing w:line="360" w:lineRule="auto"/>
        <w:jc w:val="both"/>
        <w:rPr>
          <w:color w:val="000000"/>
        </w:rPr>
      </w:pPr>
      <w:r w:rsidRPr="00EC32E9">
        <w:rPr>
          <w:color w:val="000000"/>
        </w:rPr>
        <w:t xml:space="preserve">A bidder is required to quote a consolidated cost along with indicative numbers for deployment, along with the total cost in the Financial Bid for </w:t>
      </w:r>
      <w:r w:rsidR="00300A96" w:rsidRPr="00EC32E9">
        <w:rPr>
          <w:b/>
          <w:bCs/>
          <w:color w:val="000000"/>
        </w:rPr>
        <w:t>“India Vs. Afghanistan ODI Matches - 2026”</w:t>
      </w:r>
      <w:r w:rsidRPr="00EC32E9">
        <w:rPr>
          <w:color w:val="000000"/>
        </w:rPr>
        <w:t xml:space="preserve">. Please note that </w:t>
      </w:r>
      <w:r w:rsidRPr="00EC32E9">
        <w:rPr>
          <w:color w:val="000000" w:themeColor="text1"/>
        </w:rPr>
        <w:t>UPCA reserves the right to invite fresh tenders for any/all matches in case of a change in venue or any other significant change in any parameter(s) or otherwise for any reason whatsoever.</w:t>
      </w:r>
    </w:p>
    <w:p w14:paraId="49257C78" w14:textId="77777777" w:rsidR="00483C34" w:rsidRPr="00EC32E9" w:rsidRDefault="00483C34" w:rsidP="00483C34">
      <w:pPr>
        <w:spacing w:line="360" w:lineRule="auto"/>
        <w:jc w:val="both"/>
        <w:rPr>
          <w:color w:val="000000"/>
        </w:rPr>
      </w:pPr>
    </w:p>
    <w:p w14:paraId="3E24E016" w14:textId="77777777" w:rsidR="00483C34" w:rsidRPr="00EC32E9" w:rsidRDefault="00483C34" w:rsidP="00483C34">
      <w:pPr>
        <w:spacing w:line="360" w:lineRule="auto"/>
        <w:jc w:val="both"/>
        <w:rPr>
          <w:color w:val="000000"/>
        </w:rPr>
      </w:pPr>
      <w:r w:rsidRPr="00EC32E9">
        <w:rPr>
          <w:color w:val="000000"/>
        </w:rPr>
        <w:t xml:space="preserve">It is important to note that all costs/rates quoted in the Financial Bid are inclusive of the cost of manpower intended to be deployed, travel, logistics, boarding, etc.. No separate payment shall be made for any overheads by UPCA. </w:t>
      </w:r>
    </w:p>
    <w:p w14:paraId="27B57353" w14:textId="77777777" w:rsidR="00483C34" w:rsidRPr="00EC32E9" w:rsidRDefault="00483C34" w:rsidP="00483C34">
      <w:pPr>
        <w:spacing w:line="360" w:lineRule="auto"/>
        <w:jc w:val="both"/>
        <w:rPr>
          <w:color w:val="000000"/>
        </w:rPr>
      </w:pPr>
    </w:p>
    <w:p w14:paraId="77160DFE" w14:textId="77777777" w:rsidR="00483C34" w:rsidRPr="00EC32E9" w:rsidRDefault="00483C34" w:rsidP="00483C34">
      <w:pPr>
        <w:pBdr>
          <w:top w:val="nil"/>
          <w:left w:val="nil"/>
          <w:bottom w:val="nil"/>
          <w:right w:val="nil"/>
          <w:between w:val="nil"/>
        </w:pBdr>
        <w:spacing w:line="360" w:lineRule="auto"/>
        <w:jc w:val="both"/>
        <w:rPr>
          <w:color w:val="000000"/>
        </w:rPr>
      </w:pPr>
      <w:r w:rsidRPr="00EC32E9">
        <w:rPr>
          <w:color w:val="000000"/>
        </w:rPr>
        <w:t xml:space="preserve">A detailed indicative deployment plan available with UPCA may be obtained from UPCA by writing an email to </w:t>
      </w:r>
      <w:hyperlink r:id="rId14" w:history="1">
        <w:r w:rsidRPr="00EC32E9">
          <w:rPr>
            <w:rStyle w:val="Hyperlink"/>
          </w:rPr>
          <w:t>upcaknp@gmail.com</w:t>
        </w:r>
      </w:hyperlink>
      <w:r w:rsidRPr="00EC32E9">
        <w:rPr>
          <w:color w:val="000000"/>
        </w:rPr>
        <w:t xml:space="preserve">. </w:t>
      </w:r>
    </w:p>
    <w:p w14:paraId="2423B71F" w14:textId="77777777" w:rsidR="00483C34" w:rsidRPr="00EC32E9" w:rsidRDefault="00483C34" w:rsidP="00483C34">
      <w:pPr>
        <w:pBdr>
          <w:top w:val="nil"/>
          <w:left w:val="nil"/>
          <w:bottom w:val="nil"/>
          <w:right w:val="nil"/>
          <w:between w:val="nil"/>
        </w:pBdr>
        <w:spacing w:line="360" w:lineRule="auto"/>
        <w:ind w:left="720"/>
        <w:jc w:val="both"/>
        <w:rPr>
          <w:color w:val="000000"/>
        </w:rPr>
      </w:pPr>
    </w:p>
    <w:p w14:paraId="0934DEAE" w14:textId="618669D1" w:rsidR="00483C34" w:rsidRPr="00EC32E9" w:rsidRDefault="00483C34" w:rsidP="00483C34">
      <w:pPr>
        <w:spacing w:line="360" w:lineRule="auto"/>
        <w:jc w:val="both"/>
        <w:rPr>
          <w:color w:val="000000"/>
        </w:rPr>
      </w:pPr>
      <w:r w:rsidRPr="00EC32E9">
        <w:rPr>
          <w:b/>
          <w:color w:val="000000"/>
        </w:rPr>
        <w:t>Annexure 1</w:t>
      </w:r>
      <w:r w:rsidR="005557EE" w:rsidRPr="00EC32E9">
        <w:rPr>
          <w:b/>
          <w:color w:val="000000"/>
        </w:rPr>
        <w:t>1</w:t>
      </w:r>
      <w:r w:rsidRPr="00EC32E9">
        <w:rPr>
          <w:color w:val="000000"/>
        </w:rPr>
        <w:t xml:space="preserve"> provided below, serves as the standard template for detailing the cost breakdown/unit-wise cost.</w:t>
      </w:r>
    </w:p>
    <w:p w14:paraId="4C4F7873" w14:textId="77777777" w:rsidR="00483C34" w:rsidRPr="00EC32E9" w:rsidRDefault="00483C34" w:rsidP="00483C34">
      <w:pPr>
        <w:spacing w:line="360" w:lineRule="auto"/>
        <w:jc w:val="both"/>
        <w:rPr>
          <w:color w:val="000000"/>
        </w:rPr>
      </w:pPr>
    </w:p>
    <w:tbl>
      <w:tblPr>
        <w:tblW w:w="9012" w:type="dxa"/>
        <w:tblLayout w:type="fixed"/>
        <w:tblLook w:val="0400" w:firstRow="0" w:lastRow="0" w:firstColumn="0" w:lastColumn="0" w:noHBand="0" w:noVBand="1"/>
      </w:tblPr>
      <w:tblGrid>
        <w:gridCol w:w="527"/>
        <w:gridCol w:w="3639"/>
        <w:gridCol w:w="2063"/>
        <w:gridCol w:w="2783"/>
      </w:tblGrid>
      <w:tr w:rsidR="00483C34" w:rsidRPr="00EC32E9" w14:paraId="0BEDC3E6" w14:textId="77777777" w:rsidTr="00A1770D">
        <w:trPr>
          <w:trHeight w:val="300"/>
        </w:trPr>
        <w:tc>
          <w:tcPr>
            <w:tcW w:w="9012" w:type="dxa"/>
            <w:gridSpan w:val="4"/>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tcPr>
          <w:p w14:paraId="1FCCB94F" w14:textId="2DD05EF0" w:rsidR="00483C34" w:rsidRPr="00EC32E9" w:rsidRDefault="00483C34" w:rsidP="00A1770D">
            <w:pPr>
              <w:spacing w:line="360" w:lineRule="auto"/>
              <w:jc w:val="center"/>
              <w:rPr>
                <w:rFonts w:eastAsia="Calibri"/>
                <w:b/>
              </w:rPr>
            </w:pPr>
            <w:r w:rsidRPr="00EC32E9">
              <w:rPr>
                <w:rFonts w:eastAsia="Calibri"/>
                <w:b/>
              </w:rPr>
              <w:t>Annexure 1</w:t>
            </w:r>
            <w:r w:rsidR="005557EE" w:rsidRPr="00EC32E9">
              <w:rPr>
                <w:rFonts w:eastAsia="Calibri"/>
                <w:b/>
              </w:rPr>
              <w:t>1</w:t>
            </w:r>
            <w:r w:rsidRPr="00EC32E9">
              <w:rPr>
                <w:rFonts w:eastAsia="Calibri"/>
                <w:b/>
              </w:rPr>
              <w:t xml:space="preserve"> To The Financial Bid</w:t>
            </w:r>
          </w:p>
        </w:tc>
      </w:tr>
      <w:tr w:rsidR="00483C34" w:rsidRPr="00EC32E9" w14:paraId="608AEF51" w14:textId="77777777" w:rsidTr="00A1770D">
        <w:trPr>
          <w:trHeight w:val="300"/>
        </w:trPr>
        <w:tc>
          <w:tcPr>
            <w:tcW w:w="9012" w:type="dxa"/>
            <w:gridSpan w:val="4"/>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3B810ADF" w14:textId="77777777" w:rsidR="00483C34" w:rsidRPr="00EC32E9" w:rsidRDefault="00483C34" w:rsidP="00A1770D">
            <w:pPr>
              <w:spacing w:line="360" w:lineRule="auto"/>
              <w:rPr>
                <w:rFonts w:eastAsia="Calibri"/>
                <w:b/>
              </w:rPr>
            </w:pPr>
            <w:r w:rsidRPr="00EC32E9">
              <w:rPr>
                <w:rFonts w:eastAsia="Calibri"/>
                <w:b/>
              </w:rPr>
              <w:t>Name of the Bidder :</w:t>
            </w:r>
          </w:p>
        </w:tc>
      </w:tr>
      <w:tr w:rsidR="00483C34" w:rsidRPr="00EC32E9" w14:paraId="5B0D7DAE" w14:textId="77777777" w:rsidTr="00A1770D">
        <w:trPr>
          <w:trHeight w:val="300"/>
        </w:trPr>
        <w:tc>
          <w:tcPr>
            <w:tcW w:w="9012" w:type="dxa"/>
            <w:gridSpan w:val="4"/>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4D0BDC41" w14:textId="74D9D2F8" w:rsidR="00483C34" w:rsidRPr="00EC32E9" w:rsidRDefault="004C404E" w:rsidP="00A1770D">
            <w:pPr>
              <w:spacing w:line="360" w:lineRule="auto"/>
              <w:rPr>
                <w:rFonts w:eastAsia="Calibri"/>
                <w:b/>
              </w:rPr>
            </w:pPr>
            <w:r w:rsidRPr="00EC32E9">
              <w:rPr>
                <w:rFonts w:eastAsia="Calibri"/>
                <w:b/>
              </w:rPr>
              <w:t>Free Water</w:t>
            </w:r>
            <w:r w:rsidR="00483C34" w:rsidRPr="00EC32E9">
              <w:rPr>
                <w:rFonts w:eastAsia="Calibri"/>
                <w:b/>
              </w:rPr>
              <w:t xml:space="preserve"> for </w:t>
            </w:r>
            <w:r w:rsidR="00300A96" w:rsidRPr="00EC32E9">
              <w:rPr>
                <w:rFonts w:eastAsia="Calibri"/>
                <w:b/>
              </w:rPr>
              <w:t>“India Vs. Afghanistan ODI Matches - 2026”</w:t>
            </w:r>
            <w:r w:rsidR="00483C34" w:rsidRPr="00EC32E9">
              <w:rPr>
                <w:rFonts w:eastAsia="Calibri"/>
                <w:b/>
              </w:rPr>
              <w:t xml:space="preserve"> (01)</w:t>
            </w:r>
          </w:p>
        </w:tc>
      </w:tr>
      <w:tr w:rsidR="004C404E" w:rsidRPr="00EC32E9" w14:paraId="705F8510" w14:textId="77777777" w:rsidTr="004C404E">
        <w:trPr>
          <w:trHeight w:val="300"/>
        </w:trPr>
        <w:tc>
          <w:tcPr>
            <w:tcW w:w="52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2F9B74C6" w14:textId="77777777" w:rsidR="004C404E" w:rsidRPr="00EC32E9" w:rsidRDefault="004C404E" w:rsidP="00A1770D">
            <w:pPr>
              <w:spacing w:line="360" w:lineRule="auto"/>
              <w:rPr>
                <w:rFonts w:eastAsia="Calibri"/>
                <w:b/>
              </w:rPr>
            </w:pPr>
            <w:r w:rsidRPr="00EC32E9">
              <w:rPr>
                <w:rFonts w:eastAsia="Calibri"/>
                <w:b/>
              </w:rPr>
              <w:t>Sr. No.</w:t>
            </w:r>
          </w:p>
        </w:tc>
        <w:tc>
          <w:tcPr>
            <w:tcW w:w="3639" w:type="dxa"/>
            <w:tcBorders>
              <w:top w:val="single" w:sz="6" w:space="0" w:color="CCCCCC"/>
              <w:left w:val="single" w:sz="6" w:space="0" w:color="CCCCCC"/>
              <w:bottom w:val="single" w:sz="6" w:space="0" w:color="000000"/>
              <w:right w:val="single" w:sz="4" w:space="0" w:color="auto"/>
            </w:tcBorders>
            <w:tcMar>
              <w:top w:w="0" w:type="dxa"/>
              <w:left w:w="45" w:type="dxa"/>
              <w:bottom w:w="0" w:type="dxa"/>
              <w:right w:w="45" w:type="dxa"/>
            </w:tcMar>
          </w:tcPr>
          <w:p w14:paraId="79DB8D5E" w14:textId="77777777" w:rsidR="004C404E" w:rsidRPr="00EC32E9" w:rsidRDefault="004C404E" w:rsidP="00A1770D">
            <w:pPr>
              <w:spacing w:line="360" w:lineRule="auto"/>
              <w:rPr>
                <w:rFonts w:eastAsia="Calibri"/>
                <w:b/>
              </w:rPr>
            </w:pPr>
            <w:r w:rsidRPr="00EC32E9">
              <w:rPr>
                <w:rFonts w:eastAsia="Calibri"/>
                <w:b/>
              </w:rPr>
              <w:t>Details</w:t>
            </w:r>
          </w:p>
        </w:tc>
        <w:tc>
          <w:tcPr>
            <w:tcW w:w="2063" w:type="dxa"/>
            <w:tcBorders>
              <w:top w:val="single" w:sz="6" w:space="0" w:color="CCCCCC"/>
              <w:left w:val="single" w:sz="4" w:space="0" w:color="auto"/>
              <w:bottom w:val="single" w:sz="6" w:space="0" w:color="000000"/>
              <w:right w:val="single" w:sz="6" w:space="0" w:color="000000"/>
            </w:tcBorders>
          </w:tcPr>
          <w:p w14:paraId="36916266" w14:textId="6E99E703" w:rsidR="004C404E" w:rsidRPr="00EC32E9" w:rsidRDefault="004C404E" w:rsidP="004C404E">
            <w:pPr>
              <w:spacing w:line="360" w:lineRule="auto"/>
              <w:rPr>
                <w:rFonts w:eastAsia="Calibri"/>
                <w:b/>
              </w:rPr>
            </w:pPr>
            <w:r w:rsidRPr="00EC32E9">
              <w:rPr>
                <w:rFonts w:eastAsia="Calibri"/>
                <w:b/>
              </w:rPr>
              <w:t>Unit Cost (INR)</w:t>
            </w:r>
          </w:p>
        </w:tc>
        <w:tc>
          <w:tcPr>
            <w:tcW w:w="27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76CB4D40" w14:textId="6E57BA42" w:rsidR="004C404E" w:rsidRPr="00EC32E9" w:rsidRDefault="004C404E" w:rsidP="00A1770D">
            <w:pPr>
              <w:spacing w:line="360" w:lineRule="auto"/>
              <w:rPr>
                <w:rFonts w:eastAsia="Calibri"/>
                <w:b/>
              </w:rPr>
            </w:pPr>
            <w:r w:rsidRPr="00EC32E9">
              <w:rPr>
                <w:rFonts w:eastAsia="Calibri"/>
                <w:b/>
              </w:rPr>
              <w:t>Total Amount (INR)</w:t>
            </w:r>
          </w:p>
        </w:tc>
      </w:tr>
      <w:tr w:rsidR="005557EE" w:rsidRPr="00EC32E9" w14:paraId="4273A57A" w14:textId="77777777" w:rsidTr="00CB6981">
        <w:trPr>
          <w:trHeight w:val="300"/>
        </w:trPr>
        <w:tc>
          <w:tcPr>
            <w:tcW w:w="52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1B80978C" w14:textId="133DE222" w:rsidR="005557EE" w:rsidRPr="00EC32E9" w:rsidRDefault="005557EE" w:rsidP="004C404E">
            <w:pPr>
              <w:pStyle w:val="ListParagraph"/>
              <w:numPr>
                <w:ilvl w:val="0"/>
                <w:numId w:val="36"/>
              </w:numPr>
              <w:spacing w:line="360" w:lineRule="auto"/>
              <w:rPr>
                <w:rFonts w:eastAsia="Calibri"/>
              </w:rPr>
            </w:pPr>
          </w:p>
        </w:tc>
        <w:tc>
          <w:tcPr>
            <w:tcW w:w="3639" w:type="dxa"/>
            <w:tcBorders>
              <w:top w:val="single" w:sz="6" w:space="0" w:color="CCCCCC"/>
              <w:left w:val="single" w:sz="6" w:space="0" w:color="CCCCCC"/>
              <w:bottom w:val="single" w:sz="6" w:space="0" w:color="000000"/>
              <w:right w:val="single" w:sz="4" w:space="0" w:color="auto"/>
            </w:tcBorders>
            <w:tcMar>
              <w:top w:w="0" w:type="dxa"/>
              <w:left w:w="45" w:type="dxa"/>
              <w:bottom w:w="0" w:type="dxa"/>
              <w:right w:w="45" w:type="dxa"/>
            </w:tcMar>
          </w:tcPr>
          <w:p w14:paraId="073D4DF7" w14:textId="7D50BD7C" w:rsidR="005557EE" w:rsidRPr="00EC32E9" w:rsidRDefault="005557EE" w:rsidP="004C404E">
            <w:pPr>
              <w:spacing w:line="360" w:lineRule="auto"/>
              <w:jc w:val="both"/>
              <w:rPr>
                <w:rFonts w:eastAsia="Calibri"/>
              </w:rPr>
            </w:pPr>
            <w:r w:rsidRPr="00EC32E9">
              <w:rPr>
                <w:color w:val="000000" w:themeColor="text1"/>
              </w:rPr>
              <w:t>Free Water</w:t>
            </w:r>
          </w:p>
        </w:tc>
        <w:tc>
          <w:tcPr>
            <w:tcW w:w="2063" w:type="dxa"/>
            <w:tcBorders>
              <w:top w:val="single" w:sz="6" w:space="0" w:color="CCCCCC"/>
              <w:left w:val="single" w:sz="4" w:space="0" w:color="auto"/>
              <w:bottom w:val="single" w:sz="6" w:space="0" w:color="000000"/>
              <w:right w:val="single" w:sz="6" w:space="0" w:color="000000"/>
            </w:tcBorders>
          </w:tcPr>
          <w:p w14:paraId="2F94DFFA" w14:textId="77777777" w:rsidR="005557EE" w:rsidRPr="00EC32E9" w:rsidRDefault="005557EE" w:rsidP="004C404E">
            <w:pPr>
              <w:spacing w:line="360" w:lineRule="auto"/>
              <w:jc w:val="both"/>
              <w:rPr>
                <w:rFonts w:eastAsia="Calibri"/>
              </w:rPr>
            </w:pPr>
          </w:p>
        </w:tc>
        <w:tc>
          <w:tcPr>
            <w:tcW w:w="2783" w:type="dxa"/>
            <w:vMerge w:val="restart"/>
            <w:tcBorders>
              <w:top w:val="single" w:sz="6" w:space="0" w:color="CCCCCC"/>
              <w:left w:val="single" w:sz="6" w:space="0" w:color="CCCCCC"/>
              <w:right w:val="single" w:sz="6" w:space="0" w:color="000000"/>
            </w:tcBorders>
            <w:tcMar>
              <w:top w:w="0" w:type="dxa"/>
              <w:left w:w="45" w:type="dxa"/>
              <w:bottom w:w="0" w:type="dxa"/>
              <w:right w:w="45" w:type="dxa"/>
            </w:tcMar>
          </w:tcPr>
          <w:p w14:paraId="55E4B7FF" w14:textId="161E9DB5" w:rsidR="005557EE" w:rsidRPr="00EC32E9" w:rsidRDefault="005557EE" w:rsidP="004C404E">
            <w:pPr>
              <w:spacing w:line="360" w:lineRule="auto"/>
            </w:pPr>
          </w:p>
        </w:tc>
      </w:tr>
      <w:tr w:rsidR="005557EE" w:rsidRPr="00EC32E9" w14:paraId="4D53645B" w14:textId="77777777" w:rsidTr="00CB6981">
        <w:trPr>
          <w:trHeight w:val="300"/>
        </w:trPr>
        <w:tc>
          <w:tcPr>
            <w:tcW w:w="52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74951837" w14:textId="77777777" w:rsidR="005557EE" w:rsidRPr="00EC32E9" w:rsidRDefault="005557EE" w:rsidP="004C404E">
            <w:pPr>
              <w:pStyle w:val="ListParagraph"/>
              <w:numPr>
                <w:ilvl w:val="0"/>
                <w:numId w:val="36"/>
              </w:numPr>
              <w:spacing w:line="360" w:lineRule="auto"/>
              <w:rPr>
                <w:rFonts w:eastAsia="Calibri"/>
              </w:rPr>
            </w:pPr>
          </w:p>
        </w:tc>
        <w:tc>
          <w:tcPr>
            <w:tcW w:w="3639" w:type="dxa"/>
            <w:tcBorders>
              <w:top w:val="single" w:sz="6" w:space="0" w:color="CCCCCC"/>
              <w:left w:val="single" w:sz="6" w:space="0" w:color="CCCCCC"/>
              <w:bottom w:val="single" w:sz="6" w:space="0" w:color="000000"/>
              <w:right w:val="single" w:sz="4" w:space="0" w:color="auto"/>
            </w:tcBorders>
            <w:tcMar>
              <w:top w:w="0" w:type="dxa"/>
              <w:left w:w="45" w:type="dxa"/>
              <w:bottom w:w="0" w:type="dxa"/>
              <w:right w:w="45" w:type="dxa"/>
            </w:tcMar>
          </w:tcPr>
          <w:p w14:paraId="16CEFBF5" w14:textId="1D82345C" w:rsidR="005557EE" w:rsidRPr="00EC32E9" w:rsidRDefault="005557EE" w:rsidP="004C404E">
            <w:pPr>
              <w:spacing w:line="360" w:lineRule="auto"/>
              <w:jc w:val="both"/>
              <w:rPr>
                <w:color w:val="000000" w:themeColor="text1"/>
              </w:rPr>
            </w:pPr>
            <w:r w:rsidRPr="00EC32E9">
              <w:rPr>
                <w:color w:val="000000" w:themeColor="text1"/>
              </w:rPr>
              <w:t>Dispensers</w:t>
            </w:r>
          </w:p>
        </w:tc>
        <w:tc>
          <w:tcPr>
            <w:tcW w:w="2063" w:type="dxa"/>
            <w:tcBorders>
              <w:top w:val="single" w:sz="6" w:space="0" w:color="CCCCCC"/>
              <w:left w:val="single" w:sz="4" w:space="0" w:color="auto"/>
              <w:bottom w:val="single" w:sz="6" w:space="0" w:color="000000"/>
              <w:right w:val="single" w:sz="6" w:space="0" w:color="000000"/>
            </w:tcBorders>
          </w:tcPr>
          <w:p w14:paraId="10DCAF45" w14:textId="77777777" w:rsidR="005557EE" w:rsidRPr="00EC32E9" w:rsidRDefault="005557EE" w:rsidP="004C404E">
            <w:pPr>
              <w:spacing w:line="360" w:lineRule="auto"/>
              <w:jc w:val="both"/>
              <w:rPr>
                <w:color w:val="000000" w:themeColor="text1"/>
              </w:rPr>
            </w:pPr>
          </w:p>
        </w:tc>
        <w:tc>
          <w:tcPr>
            <w:tcW w:w="2783" w:type="dxa"/>
            <w:vMerge/>
            <w:tcBorders>
              <w:left w:val="single" w:sz="6" w:space="0" w:color="CCCCCC"/>
              <w:right w:val="single" w:sz="6" w:space="0" w:color="000000"/>
            </w:tcBorders>
            <w:tcMar>
              <w:top w:w="0" w:type="dxa"/>
              <w:left w:w="45" w:type="dxa"/>
              <w:bottom w:w="0" w:type="dxa"/>
              <w:right w:w="45" w:type="dxa"/>
            </w:tcMar>
          </w:tcPr>
          <w:p w14:paraId="1DA490CA" w14:textId="0E5C956A" w:rsidR="005557EE" w:rsidRPr="00EC32E9" w:rsidRDefault="005557EE" w:rsidP="004C404E">
            <w:pPr>
              <w:spacing w:line="360" w:lineRule="auto"/>
            </w:pPr>
          </w:p>
        </w:tc>
      </w:tr>
      <w:tr w:rsidR="005557EE" w:rsidRPr="00EC32E9" w14:paraId="0D3D5A02" w14:textId="77777777" w:rsidTr="00CB6981">
        <w:trPr>
          <w:trHeight w:val="300"/>
        </w:trPr>
        <w:tc>
          <w:tcPr>
            <w:tcW w:w="52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392B3BF4" w14:textId="77777777" w:rsidR="005557EE" w:rsidRPr="00EC32E9" w:rsidRDefault="005557EE" w:rsidP="004C404E">
            <w:pPr>
              <w:pStyle w:val="ListParagraph"/>
              <w:numPr>
                <w:ilvl w:val="0"/>
                <w:numId w:val="36"/>
              </w:numPr>
              <w:spacing w:line="360" w:lineRule="auto"/>
              <w:rPr>
                <w:rFonts w:eastAsia="Calibri"/>
              </w:rPr>
            </w:pPr>
          </w:p>
        </w:tc>
        <w:tc>
          <w:tcPr>
            <w:tcW w:w="3639" w:type="dxa"/>
            <w:tcBorders>
              <w:top w:val="single" w:sz="6" w:space="0" w:color="CCCCCC"/>
              <w:left w:val="single" w:sz="6" w:space="0" w:color="CCCCCC"/>
              <w:bottom w:val="single" w:sz="6" w:space="0" w:color="000000"/>
              <w:right w:val="single" w:sz="4" w:space="0" w:color="auto"/>
            </w:tcBorders>
            <w:tcMar>
              <w:top w:w="0" w:type="dxa"/>
              <w:left w:w="45" w:type="dxa"/>
              <w:bottom w:w="0" w:type="dxa"/>
              <w:right w:w="45" w:type="dxa"/>
            </w:tcMar>
          </w:tcPr>
          <w:p w14:paraId="4AA7CB65" w14:textId="271F8012" w:rsidR="005557EE" w:rsidRPr="00EC32E9" w:rsidRDefault="005557EE" w:rsidP="004C404E">
            <w:pPr>
              <w:spacing w:line="360" w:lineRule="auto"/>
              <w:jc w:val="both"/>
              <w:rPr>
                <w:color w:val="000000" w:themeColor="text1"/>
              </w:rPr>
            </w:pPr>
            <w:r w:rsidRPr="00EC32E9">
              <w:rPr>
                <w:color w:val="000000" w:themeColor="text1"/>
              </w:rPr>
              <w:t>Water Glasses</w:t>
            </w:r>
          </w:p>
        </w:tc>
        <w:tc>
          <w:tcPr>
            <w:tcW w:w="2063" w:type="dxa"/>
            <w:tcBorders>
              <w:top w:val="single" w:sz="6" w:space="0" w:color="CCCCCC"/>
              <w:left w:val="single" w:sz="4" w:space="0" w:color="auto"/>
              <w:bottom w:val="single" w:sz="6" w:space="0" w:color="000000"/>
              <w:right w:val="single" w:sz="6" w:space="0" w:color="000000"/>
            </w:tcBorders>
          </w:tcPr>
          <w:p w14:paraId="4E8D68A6" w14:textId="77777777" w:rsidR="005557EE" w:rsidRPr="00EC32E9" w:rsidRDefault="005557EE" w:rsidP="004C404E">
            <w:pPr>
              <w:spacing w:line="360" w:lineRule="auto"/>
              <w:jc w:val="both"/>
              <w:rPr>
                <w:color w:val="000000" w:themeColor="text1"/>
              </w:rPr>
            </w:pPr>
          </w:p>
        </w:tc>
        <w:tc>
          <w:tcPr>
            <w:tcW w:w="2783" w:type="dxa"/>
            <w:vMerge/>
            <w:tcBorders>
              <w:left w:val="single" w:sz="6" w:space="0" w:color="CCCCCC"/>
              <w:right w:val="single" w:sz="6" w:space="0" w:color="000000"/>
            </w:tcBorders>
            <w:tcMar>
              <w:top w:w="0" w:type="dxa"/>
              <w:left w:w="45" w:type="dxa"/>
              <w:bottom w:w="0" w:type="dxa"/>
              <w:right w:w="45" w:type="dxa"/>
            </w:tcMar>
          </w:tcPr>
          <w:p w14:paraId="2232ADAC" w14:textId="3EEE144B" w:rsidR="005557EE" w:rsidRPr="00EC32E9" w:rsidRDefault="005557EE" w:rsidP="004C404E">
            <w:pPr>
              <w:spacing w:line="360" w:lineRule="auto"/>
            </w:pPr>
          </w:p>
        </w:tc>
      </w:tr>
      <w:tr w:rsidR="005557EE" w:rsidRPr="00EC32E9" w14:paraId="11E07634" w14:textId="77777777" w:rsidTr="00CB6981">
        <w:trPr>
          <w:trHeight w:val="300"/>
        </w:trPr>
        <w:tc>
          <w:tcPr>
            <w:tcW w:w="52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2AB55A8E" w14:textId="77777777" w:rsidR="005557EE" w:rsidRPr="00EC32E9" w:rsidRDefault="005557EE" w:rsidP="004C404E">
            <w:pPr>
              <w:pStyle w:val="ListParagraph"/>
              <w:numPr>
                <w:ilvl w:val="0"/>
                <w:numId w:val="36"/>
              </w:numPr>
              <w:spacing w:line="360" w:lineRule="auto"/>
              <w:rPr>
                <w:rFonts w:eastAsia="Calibri"/>
              </w:rPr>
            </w:pPr>
          </w:p>
        </w:tc>
        <w:tc>
          <w:tcPr>
            <w:tcW w:w="3639" w:type="dxa"/>
            <w:tcBorders>
              <w:top w:val="single" w:sz="6" w:space="0" w:color="CCCCCC"/>
              <w:left w:val="single" w:sz="6" w:space="0" w:color="CCCCCC"/>
              <w:bottom w:val="single" w:sz="6" w:space="0" w:color="000000"/>
              <w:right w:val="single" w:sz="4" w:space="0" w:color="auto"/>
            </w:tcBorders>
            <w:tcMar>
              <w:top w:w="0" w:type="dxa"/>
              <w:left w:w="45" w:type="dxa"/>
              <w:bottom w:w="0" w:type="dxa"/>
              <w:right w:w="45" w:type="dxa"/>
            </w:tcMar>
          </w:tcPr>
          <w:p w14:paraId="0A5FC8A4" w14:textId="7E80F36C" w:rsidR="005557EE" w:rsidRPr="00EC32E9" w:rsidRDefault="005557EE" w:rsidP="004C404E">
            <w:pPr>
              <w:spacing w:line="360" w:lineRule="auto"/>
              <w:jc w:val="both"/>
              <w:rPr>
                <w:color w:val="000000" w:themeColor="text1"/>
              </w:rPr>
            </w:pPr>
            <w:r w:rsidRPr="00EC32E9">
              <w:rPr>
                <w:color w:val="000000" w:themeColor="text1"/>
              </w:rPr>
              <w:t>Manpower</w:t>
            </w:r>
          </w:p>
        </w:tc>
        <w:tc>
          <w:tcPr>
            <w:tcW w:w="2063" w:type="dxa"/>
            <w:tcBorders>
              <w:top w:val="single" w:sz="6" w:space="0" w:color="CCCCCC"/>
              <w:left w:val="single" w:sz="4" w:space="0" w:color="auto"/>
              <w:bottom w:val="single" w:sz="6" w:space="0" w:color="000000"/>
              <w:right w:val="single" w:sz="6" w:space="0" w:color="000000"/>
            </w:tcBorders>
          </w:tcPr>
          <w:p w14:paraId="487176F9" w14:textId="77777777" w:rsidR="005557EE" w:rsidRPr="00EC32E9" w:rsidRDefault="005557EE" w:rsidP="004C404E">
            <w:pPr>
              <w:spacing w:line="360" w:lineRule="auto"/>
              <w:jc w:val="both"/>
              <w:rPr>
                <w:color w:val="000000" w:themeColor="text1"/>
              </w:rPr>
            </w:pPr>
          </w:p>
        </w:tc>
        <w:tc>
          <w:tcPr>
            <w:tcW w:w="2783" w:type="dxa"/>
            <w:vMerge/>
            <w:tcBorders>
              <w:left w:val="single" w:sz="6" w:space="0" w:color="CCCCCC"/>
              <w:bottom w:val="single" w:sz="6" w:space="0" w:color="000000"/>
              <w:right w:val="single" w:sz="6" w:space="0" w:color="000000"/>
            </w:tcBorders>
            <w:tcMar>
              <w:top w:w="0" w:type="dxa"/>
              <w:left w:w="45" w:type="dxa"/>
              <w:bottom w:w="0" w:type="dxa"/>
              <w:right w:w="45" w:type="dxa"/>
            </w:tcMar>
          </w:tcPr>
          <w:p w14:paraId="17A0E0E5" w14:textId="72127077" w:rsidR="005557EE" w:rsidRPr="00EC32E9" w:rsidRDefault="005557EE" w:rsidP="004C404E">
            <w:pPr>
              <w:spacing w:line="360" w:lineRule="auto"/>
            </w:pPr>
          </w:p>
        </w:tc>
      </w:tr>
      <w:tr w:rsidR="00483C34" w:rsidRPr="00EC32E9" w14:paraId="3BFDA9B9" w14:textId="77777777" w:rsidTr="00A1770D">
        <w:trPr>
          <w:trHeight w:val="300"/>
        </w:trPr>
        <w:tc>
          <w:tcPr>
            <w:tcW w:w="9012" w:type="dxa"/>
            <w:gridSpan w:val="4"/>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69A00C1D" w14:textId="77777777" w:rsidR="00483C34" w:rsidRPr="00EC32E9" w:rsidRDefault="00483C34" w:rsidP="00A1770D">
            <w:pPr>
              <w:spacing w:line="360" w:lineRule="auto"/>
              <w:rPr>
                <w:rFonts w:eastAsia="Calibri"/>
                <w:b/>
              </w:rPr>
            </w:pPr>
            <w:r w:rsidRPr="00EC32E9">
              <w:rPr>
                <w:rFonts w:eastAsia="Calibri"/>
                <w:b/>
              </w:rPr>
              <w:t>Notes:</w:t>
            </w:r>
          </w:p>
        </w:tc>
      </w:tr>
      <w:tr w:rsidR="00483C34" w:rsidRPr="00EC32E9" w14:paraId="0DF13CD6" w14:textId="77777777" w:rsidTr="00A1770D">
        <w:trPr>
          <w:trHeight w:val="300"/>
        </w:trPr>
        <w:tc>
          <w:tcPr>
            <w:tcW w:w="9012" w:type="dxa"/>
            <w:gridSpan w:val="4"/>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264A5D7D" w14:textId="21406078" w:rsidR="00483C34" w:rsidRPr="00EC32E9" w:rsidRDefault="00483C34" w:rsidP="004C404E">
            <w:pPr>
              <w:spacing w:line="360" w:lineRule="auto"/>
              <w:jc w:val="both"/>
              <w:rPr>
                <w:color w:val="000000" w:themeColor="text1"/>
              </w:rPr>
            </w:pPr>
          </w:p>
        </w:tc>
      </w:tr>
    </w:tbl>
    <w:p w14:paraId="7AB78899" w14:textId="77777777" w:rsidR="00483C34" w:rsidRPr="00EC32E9" w:rsidRDefault="00483C34" w:rsidP="00483C34">
      <w:pPr>
        <w:pBdr>
          <w:top w:val="nil"/>
          <w:left w:val="nil"/>
          <w:bottom w:val="nil"/>
          <w:right w:val="nil"/>
          <w:between w:val="nil"/>
        </w:pBdr>
        <w:spacing w:line="360" w:lineRule="auto"/>
        <w:ind w:left="1440"/>
        <w:jc w:val="both"/>
        <w:rPr>
          <w:color w:val="000000"/>
        </w:rPr>
      </w:pPr>
    </w:p>
    <w:p w14:paraId="6E0051E3" w14:textId="77777777" w:rsidR="00483C34" w:rsidRPr="00EC32E9" w:rsidRDefault="00483C34" w:rsidP="00483C34">
      <w:pPr>
        <w:jc w:val="center"/>
        <w:rPr>
          <w:color w:val="000000"/>
        </w:rPr>
      </w:pPr>
      <w:r w:rsidRPr="00EC32E9">
        <w:rPr>
          <w:color w:val="000000"/>
        </w:rPr>
        <w:t>*******</w:t>
      </w:r>
    </w:p>
    <w:p w14:paraId="5BF7747D" w14:textId="77777777" w:rsidR="003C4DD2" w:rsidRPr="00EC32E9" w:rsidRDefault="003C4DD2">
      <w:pPr>
        <w:rPr>
          <w:b/>
          <w:color w:val="000000"/>
        </w:rPr>
      </w:pPr>
      <w:r w:rsidRPr="00EC32E9">
        <w:rPr>
          <w:b/>
          <w:color w:val="000000"/>
        </w:rPr>
        <w:br w:type="page"/>
      </w:r>
    </w:p>
    <w:p w14:paraId="2851837A" w14:textId="5975C97B" w:rsidR="003C4DD2" w:rsidRPr="00EC32E9" w:rsidRDefault="003C4DD2" w:rsidP="003C4DD2">
      <w:pPr>
        <w:pStyle w:val="ListParagraph"/>
        <w:numPr>
          <w:ilvl w:val="0"/>
          <w:numId w:val="6"/>
        </w:numPr>
        <w:pBdr>
          <w:top w:val="nil"/>
          <w:left w:val="nil"/>
          <w:bottom w:val="nil"/>
          <w:right w:val="nil"/>
          <w:between w:val="nil"/>
        </w:pBdr>
        <w:spacing w:line="360" w:lineRule="auto"/>
        <w:rPr>
          <w:color w:val="000000"/>
        </w:rPr>
      </w:pPr>
      <w:r w:rsidRPr="00EC32E9">
        <w:rPr>
          <w:b/>
          <w:color w:val="000000"/>
        </w:rPr>
        <w:lastRenderedPageBreak/>
        <w:t>Police Water Management Services</w:t>
      </w:r>
    </w:p>
    <w:p w14:paraId="5A2DB9C2" w14:textId="77777777" w:rsidR="003C4DD2" w:rsidRPr="00EC32E9" w:rsidRDefault="003C4DD2" w:rsidP="003C4DD2">
      <w:pPr>
        <w:pBdr>
          <w:top w:val="nil"/>
          <w:left w:val="nil"/>
          <w:bottom w:val="nil"/>
          <w:right w:val="nil"/>
          <w:between w:val="nil"/>
        </w:pBdr>
        <w:spacing w:line="360" w:lineRule="auto"/>
        <w:ind w:left="1080"/>
        <w:rPr>
          <w:color w:val="000000"/>
        </w:rPr>
      </w:pPr>
    </w:p>
    <w:p w14:paraId="273C2A89" w14:textId="42F6E45B" w:rsidR="003C4DD2" w:rsidRPr="00EC32E9" w:rsidRDefault="00FE0C7E" w:rsidP="003C4DD2">
      <w:pPr>
        <w:spacing w:line="360" w:lineRule="auto"/>
        <w:jc w:val="both"/>
        <w:rPr>
          <w:color w:val="000000"/>
        </w:rPr>
      </w:pPr>
      <w:r w:rsidRPr="00EC32E9">
        <w:rPr>
          <w:color w:val="000000" w:themeColor="text1"/>
          <w:lang w:val="en-GB"/>
        </w:rPr>
        <w:t xml:space="preserve">The Afghanistan team will tour India for one Test Match and three ODIs in June 2026. BCCI has given responsibility for one ODI Match between India and Afghanistan scheduled on June 17, 2026, at Bharat Ratna Shri Atal Bihari Vajpayee Ekana Cricket Stadium, Lucknow (hereinafter referred to as </w:t>
      </w:r>
      <w:r w:rsidRPr="00EC32E9">
        <w:rPr>
          <w:b/>
          <w:bCs/>
          <w:color w:val="000000" w:themeColor="text1"/>
          <w:lang w:val="en-GB"/>
        </w:rPr>
        <w:t>“India Vs. Afghanistan ODI Matches - 2026”</w:t>
      </w:r>
      <w:r w:rsidRPr="00EC32E9">
        <w:rPr>
          <w:color w:val="000000" w:themeColor="text1"/>
          <w:lang w:val="en-GB"/>
        </w:rPr>
        <w:t xml:space="preserve">) to UPCA. </w:t>
      </w:r>
      <w:r w:rsidRPr="00EC32E9">
        <w:rPr>
          <w:color w:val="000000"/>
        </w:rPr>
        <w:t xml:space="preserve">“India Vs. Afghanistan ODI Matches - 2026” shall be held in accordance with the guidelines issued by BCCI from time to time. UPCA has been assigned certain responsibilities in respect of the matches scheduled at Lucknow as per the tentative calendar placed at </w:t>
      </w:r>
      <w:r w:rsidRPr="00EC32E9">
        <w:rPr>
          <w:b/>
          <w:bCs/>
          <w:color w:val="000000"/>
        </w:rPr>
        <w:t>Schedule II</w:t>
      </w:r>
      <w:r w:rsidRPr="00EC32E9">
        <w:rPr>
          <w:color w:val="000000"/>
        </w:rPr>
        <w:t xml:space="preserve"> (hereinafter referred to as the </w:t>
      </w:r>
      <w:r w:rsidRPr="00EC32E9">
        <w:rPr>
          <w:b/>
          <w:bCs/>
          <w:color w:val="000000"/>
        </w:rPr>
        <w:t>“India Vs. Afghanistan ODI Matches - 2026”</w:t>
      </w:r>
      <w:r w:rsidRPr="00EC32E9">
        <w:rPr>
          <w:color w:val="000000"/>
        </w:rPr>
        <w:t xml:space="preserve">). Accordingly, UPCA intends to engage various Vendors to provide the goods/services as per the specifications provided in </w:t>
      </w:r>
      <w:r w:rsidRPr="00EC32E9">
        <w:rPr>
          <w:b/>
          <w:bCs/>
          <w:color w:val="000000"/>
        </w:rPr>
        <w:t>Schedule III</w:t>
      </w:r>
      <w:r w:rsidRPr="00EC32E9">
        <w:rPr>
          <w:color w:val="000000"/>
        </w:rPr>
        <w:t>.</w:t>
      </w:r>
    </w:p>
    <w:p w14:paraId="4A388231" w14:textId="77777777" w:rsidR="003C4DD2" w:rsidRPr="00EC32E9" w:rsidRDefault="003C4DD2" w:rsidP="003C4DD2">
      <w:pPr>
        <w:pBdr>
          <w:top w:val="nil"/>
          <w:left w:val="nil"/>
          <w:bottom w:val="nil"/>
          <w:right w:val="nil"/>
          <w:between w:val="nil"/>
        </w:pBdr>
        <w:spacing w:line="360" w:lineRule="auto"/>
        <w:ind w:left="720"/>
        <w:jc w:val="both"/>
        <w:rPr>
          <w:color w:val="000000"/>
        </w:rPr>
      </w:pPr>
    </w:p>
    <w:p w14:paraId="74E76305" w14:textId="7820F208" w:rsidR="003C4DD2" w:rsidRPr="00EC32E9" w:rsidRDefault="003C4DD2" w:rsidP="003C4DD2">
      <w:pPr>
        <w:pBdr>
          <w:top w:val="nil"/>
          <w:left w:val="nil"/>
          <w:bottom w:val="nil"/>
          <w:right w:val="nil"/>
          <w:between w:val="nil"/>
        </w:pBdr>
        <w:spacing w:line="360" w:lineRule="auto"/>
        <w:jc w:val="both"/>
        <w:rPr>
          <w:color w:val="000000"/>
        </w:rPr>
      </w:pPr>
      <w:r w:rsidRPr="00EC32E9">
        <w:rPr>
          <w:color w:val="000000"/>
        </w:rPr>
        <w:t xml:space="preserve">The scope of Work includes end-to-end Free Water for </w:t>
      </w:r>
      <w:r w:rsidR="00F53A3B" w:rsidRPr="00EC32E9">
        <w:rPr>
          <w:b/>
          <w:bCs/>
          <w:color w:val="000000"/>
        </w:rPr>
        <w:t>India Vs. Afghanistan ODI Matches - 2026</w:t>
      </w:r>
      <w:r w:rsidRPr="00EC32E9">
        <w:rPr>
          <w:color w:val="000000"/>
        </w:rPr>
        <w:t xml:space="preserve"> for all match days by the deployment of suitable resources as indicated below:</w:t>
      </w:r>
    </w:p>
    <w:tbl>
      <w:tblPr>
        <w:tblStyle w:val="TableGrid"/>
        <w:tblW w:w="8930" w:type="dxa"/>
        <w:tblInd w:w="137" w:type="dxa"/>
        <w:tblLayout w:type="fixed"/>
        <w:tblLook w:val="04A0" w:firstRow="1" w:lastRow="0" w:firstColumn="1" w:lastColumn="0" w:noHBand="0" w:noVBand="1"/>
      </w:tblPr>
      <w:tblGrid>
        <w:gridCol w:w="992"/>
        <w:gridCol w:w="7938"/>
      </w:tblGrid>
      <w:tr w:rsidR="003C4DD2" w:rsidRPr="00EC32E9" w14:paraId="57B14E6E" w14:textId="77777777" w:rsidTr="00A1770D">
        <w:tc>
          <w:tcPr>
            <w:tcW w:w="992" w:type="dxa"/>
          </w:tcPr>
          <w:p w14:paraId="6BCEB31F" w14:textId="77777777" w:rsidR="003C4DD2" w:rsidRPr="00EC32E9" w:rsidRDefault="003C4DD2" w:rsidP="00A1770D">
            <w:pPr>
              <w:spacing w:line="360" w:lineRule="auto"/>
              <w:jc w:val="both"/>
              <w:rPr>
                <w:b/>
                <w:bCs/>
                <w:color w:val="000000" w:themeColor="text1"/>
                <w:sz w:val="24"/>
                <w:szCs w:val="24"/>
              </w:rPr>
            </w:pPr>
            <w:r w:rsidRPr="00EC32E9">
              <w:rPr>
                <w:b/>
                <w:bCs/>
                <w:color w:val="000000" w:themeColor="text1"/>
                <w:sz w:val="24"/>
                <w:szCs w:val="24"/>
              </w:rPr>
              <w:t>Sr. No.</w:t>
            </w:r>
          </w:p>
        </w:tc>
        <w:tc>
          <w:tcPr>
            <w:tcW w:w="7938" w:type="dxa"/>
          </w:tcPr>
          <w:p w14:paraId="73BA9349" w14:textId="77777777" w:rsidR="003C4DD2" w:rsidRPr="00EC32E9" w:rsidRDefault="003C4DD2" w:rsidP="00A1770D">
            <w:pPr>
              <w:spacing w:line="360" w:lineRule="auto"/>
              <w:jc w:val="both"/>
              <w:rPr>
                <w:b/>
                <w:bCs/>
                <w:color w:val="000000" w:themeColor="text1"/>
                <w:sz w:val="24"/>
                <w:szCs w:val="24"/>
              </w:rPr>
            </w:pPr>
            <w:r w:rsidRPr="00EC32E9">
              <w:rPr>
                <w:b/>
                <w:bCs/>
                <w:color w:val="000000" w:themeColor="text1"/>
                <w:sz w:val="24"/>
                <w:szCs w:val="24"/>
              </w:rPr>
              <w:t>Details</w:t>
            </w:r>
          </w:p>
        </w:tc>
      </w:tr>
      <w:tr w:rsidR="003C4DD2" w:rsidRPr="00EC32E9" w14:paraId="67F70AF5" w14:textId="77777777" w:rsidTr="00A1770D">
        <w:tc>
          <w:tcPr>
            <w:tcW w:w="992" w:type="dxa"/>
          </w:tcPr>
          <w:p w14:paraId="481AB5FD" w14:textId="77777777" w:rsidR="003C4DD2" w:rsidRPr="00EC32E9" w:rsidRDefault="003C4DD2" w:rsidP="003C4DD2">
            <w:pPr>
              <w:pStyle w:val="ListParagraph"/>
              <w:numPr>
                <w:ilvl w:val="0"/>
                <w:numId w:val="37"/>
              </w:numPr>
              <w:spacing w:line="360" w:lineRule="auto"/>
              <w:jc w:val="both"/>
              <w:rPr>
                <w:color w:val="000000" w:themeColor="text1"/>
                <w:sz w:val="24"/>
                <w:szCs w:val="24"/>
              </w:rPr>
            </w:pPr>
          </w:p>
        </w:tc>
        <w:tc>
          <w:tcPr>
            <w:tcW w:w="7938" w:type="dxa"/>
          </w:tcPr>
          <w:p w14:paraId="43C4978E" w14:textId="36B09700" w:rsidR="003C4DD2" w:rsidRPr="00EC32E9" w:rsidRDefault="003C4DD2" w:rsidP="00A1770D">
            <w:pPr>
              <w:spacing w:line="360" w:lineRule="auto"/>
              <w:jc w:val="both"/>
              <w:rPr>
                <w:color w:val="000000" w:themeColor="text1"/>
                <w:sz w:val="24"/>
                <w:szCs w:val="24"/>
              </w:rPr>
            </w:pPr>
            <w:r w:rsidRPr="00EC32E9">
              <w:rPr>
                <w:color w:val="000000" w:themeColor="text1"/>
                <w:sz w:val="24"/>
                <w:szCs w:val="24"/>
              </w:rPr>
              <w:t>Water tankers</w:t>
            </w:r>
          </w:p>
        </w:tc>
      </w:tr>
    </w:tbl>
    <w:p w14:paraId="3B9400A4" w14:textId="77777777" w:rsidR="003C4DD2" w:rsidRPr="00EC32E9" w:rsidRDefault="003C4DD2" w:rsidP="003C4DD2">
      <w:pPr>
        <w:spacing w:line="360" w:lineRule="auto"/>
        <w:ind w:left="720"/>
        <w:jc w:val="both"/>
        <w:rPr>
          <w:color w:val="000000"/>
        </w:rPr>
      </w:pPr>
    </w:p>
    <w:p w14:paraId="37E975CF" w14:textId="77777777" w:rsidR="003C4DD2" w:rsidRPr="00EC32E9" w:rsidRDefault="003C4DD2" w:rsidP="003C4DD2">
      <w:pPr>
        <w:spacing w:line="360" w:lineRule="auto"/>
        <w:jc w:val="both"/>
        <w:rPr>
          <w:color w:val="000000"/>
        </w:rPr>
      </w:pPr>
      <w:r w:rsidRPr="00EC32E9">
        <w:rPr>
          <w:color w:val="000000"/>
        </w:rPr>
        <w:t>Please note that the deployment of resources may vary for different match days and opening/closing ceremony days. The Bidder is expected to undertake a recce of the above venue to make their exact estimation for submission of a bid.</w:t>
      </w:r>
    </w:p>
    <w:p w14:paraId="12596510" w14:textId="77777777" w:rsidR="003C4DD2" w:rsidRPr="00EC32E9" w:rsidRDefault="003C4DD2" w:rsidP="003C4DD2">
      <w:pPr>
        <w:spacing w:line="360" w:lineRule="auto"/>
        <w:jc w:val="both"/>
        <w:rPr>
          <w:color w:val="000000"/>
        </w:rPr>
      </w:pPr>
    </w:p>
    <w:p w14:paraId="0A86C8A5" w14:textId="28EE5831" w:rsidR="003C4DD2" w:rsidRPr="00EC32E9" w:rsidRDefault="003C4DD2" w:rsidP="003C4DD2">
      <w:pPr>
        <w:spacing w:line="360" w:lineRule="auto"/>
        <w:jc w:val="both"/>
        <w:rPr>
          <w:color w:val="000000"/>
        </w:rPr>
      </w:pPr>
      <w:r w:rsidRPr="00EC32E9">
        <w:rPr>
          <w:color w:val="000000"/>
        </w:rPr>
        <w:t xml:space="preserve">A bidder is required to quote a consolidated cost along with indicative numbers for deployment, along with the total cost in the Financial Bid for </w:t>
      </w:r>
      <w:r w:rsidR="00300A96" w:rsidRPr="00EC32E9">
        <w:rPr>
          <w:b/>
          <w:bCs/>
          <w:color w:val="000000"/>
        </w:rPr>
        <w:t>“India Vs. Afghanistan ODI Matches - 2026”</w:t>
      </w:r>
      <w:r w:rsidRPr="00EC32E9">
        <w:rPr>
          <w:color w:val="000000"/>
        </w:rPr>
        <w:t xml:space="preserve">. Please note that </w:t>
      </w:r>
      <w:r w:rsidRPr="00EC32E9">
        <w:rPr>
          <w:color w:val="000000" w:themeColor="text1"/>
        </w:rPr>
        <w:t>UPCA reserves the right to invite fresh tenders for any/all matches in case of a change in venue or any other significant change in any parameter(s) or otherwise for any reason whatsoever.</w:t>
      </w:r>
    </w:p>
    <w:p w14:paraId="6FCC0D66" w14:textId="77777777" w:rsidR="003C4DD2" w:rsidRPr="00EC32E9" w:rsidRDefault="003C4DD2" w:rsidP="003C4DD2">
      <w:pPr>
        <w:spacing w:line="360" w:lineRule="auto"/>
        <w:jc w:val="both"/>
        <w:rPr>
          <w:color w:val="000000"/>
        </w:rPr>
      </w:pPr>
    </w:p>
    <w:p w14:paraId="022AE963" w14:textId="77777777" w:rsidR="003C4DD2" w:rsidRPr="00EC32E9" w:rsidRDefault="003C4DD2" w:rsidP="003C4DD2">
      <w:pPr>
        <w:spacing w:line="360" w:lineRule="auto"/>
        <w:jc w:val="both"/>
        <w:rPr>
          <w:color w:val="000000"/>
        </w:rPr>
      </w:pPr>
      <w:r w:rsidRPr="00EC32E9">
        <w:rPr>
          <w:color w:val="000000"/>
        </w:rPr>
        <w:t xml:space="preserve">It is important to note that all costs/rates quoted in the Financial Bid are inclusive of the cost of manpower intended to be deployed, travel, logistics, boarding, etc.. No separate payment shall be made for any overheads by UPCA. </w:t>
      </w:r>
    </w:p>
    <w:p w14:paraId="43481AA9" w14:textId="77777777" w:rsidR="003C4DD2" w:rsidRPr="00EC32E9" w:rsidRDefault="003C4DD2" w:rsidP="003C4DD2">
      <w:pPr>
        <w:spacing w:line="360" w:lineRule="auto"/>
        <w:jc w:val="both"/>
        <w:rPr>
          <w:color w:val="000000"/>
        </w:rPr>
      </w:pPr>
    </w:p>
    <w:p w14:paraId="403398DE" w14:textId="77777777" w:rsidR="003C4DD2" w:rsidRPr="00EC32E9" w:rsidRDefault="003C4DD2" w:rsidP="003C4DD2">
      <w:pPr>
        <w:pBdr>
          <w:top w:val="nil"/>
          <w:left w:val="nil"/>
          <w:bottom w:val="nil"/>
          <w:right w:val="nil"/>
          <w:between w:val="nil"/>
        </w:pBdr>
        <w:spacing w:line="360" w:lineRule="auto"/>
        <w:jc w:val="both"/>
        <w:rPr>
          <w:color w:val="000000"/>
        </w:rPr>
      </w:pPr>
      <w:r w:rsidRPr="00EC32E9">
        <w:rPr>
          <w:color w:val="000000"/>
        </w:rPr>
        <w:t xml:space="preserve">A detailed indicative deployment plan available with UPCA may be obtained from UPCA by writing an email to </w:t>
      </w:r>
      <w:hyperlink r:id="rId15" w:history="1">
        <w:r w:rsidRPr="00EC32E9">
          <w:rPr>
            <w:rStyle w:val="Hyperlink"/>
          </w:rPr>
          <w:t>upcaknp@gmail.com</w:t>
        </w:r>
      </w:hyperlink>
      <w:r w:rsidRPr="00EC32E9">
        <w:rPr>
          <w:color w:val="000000"/>
        </w:rPr>
        <w:t xml:space="preserve">. </w:t>
      </w:r>
    </w:p>
    <w:p w14:paraId="167C5478" w14:textId="77777777" w:rsidR="003C4DD2" w:rsidRPr="00EC32E9" w:rsidRDefault="003C4DD2" w:rsidP="003C4DD2">
      <w:pPr>
        <w:pBdr>
          <w:top w:val="nil"/>
          <w:left w:val="nil"/>
          <w:bottom w:val="nil"/>
          <w:right w:val="nil"/>
          <w:between w:val="nil"/>
        </w:pBdr>
        <w:spacing w:line="360" w:lineRule="auto"/>
        <w:ind w:left="720"/>
        <w:jc w:val="both"/>
        <w:rPr>
          <w:color w:val="000000"/>
        </w:rPr>
      </w:pPr>
    </w:p>
    <w:p w14:paraId="3AC12E93" w14:textId="273D8258" w:rsidR="003C4DD2" w:rsidRPr="00EC32E9" w:rsidRDefault="003C4DD2" w:rsidP="003C4DD2">
      <w:pPr>
        <w:spacing w:line="360" w:lineRule="auto"/>
        <w:jc w:val="both"/>
        <w:rPr>
          <w:color w:val="000000"/>
        </w:rPr>
      </w:pPr>
      <w:r w:rsidRPr="00EC32E9">
        <w:rPr>
          <w:b/>
          <w:color w:val="000000"/>
        </w:rPr>
        <w:t>Annexure 1</w:t>
      </w:r>
      <w:r w:rsidR="005557EE" w:rsidRPr="00EC32E9">
        <w:rPr>
          <w:b/>
          <w:color w:val="000000"/>
        </w:rPr>
        <w:t>2</w:t>
      </w:r>
      <w:r w:rsidRPr="00EC32E9">
        <w:rPr>
          <w:color w:val="000000"/>
        </w:rPr>
        <w:t xml:space="preserve"> provided below, serves as the standard template for detailing the cost breakdown/unit-wise cost.</w:t>
      </w:r>
    </w:p>
    <w:p w14:paraId="202492F9" w14:textId="77777777" w:rsidR="003C4DD2" w:rsidRPr="00EC32E9" w:rsidRDefault="003C4DD2" w:rsidP="003C4DD2">
      <w:pPr>
        <w:spacing w:line="360" w:lineRule="auto"/>
        <w:jc w:val="both"/>
        <w:rPr>
          <w:color w:val="000000"/>
        </w:rPr>
      </w:pPr>
    </w:p>
    <w:tbl>
      <w:tblPr>
        <w:tblW w:w="9012" w:type="dxa"/>
        <w:tblLayout w:type="fixed"/>
        <w:tblLook w:val="0400" w:firstRow="0" w:lastRow="0" w:firstColumn="0" w:lastColumn="0" w:noHBand="0" w:noVBand="1"/>
      </w:tblPr>
      <w:tblGrid>
        <w:gridCol w:w="527"/>
        <w:gridCol w:w="3639"/>
        <w:gridCol w:w="2063"/>
        <w:gridCol w:w="2783"/>
      </w:tblGrid>
      <w:tr w:rsidR="003C4DD2" w:rsidRPr="00EC32E9" w14:paraId="15CC7ECA" w14:textId="77777777" w:rsidTr="00A1770D">
        <w:trPr>
          <w:trHeight w:val="300"/>
        </w:trPr>
        <w:tc>
          <w:tcPr>
            <w:tcW w:w="9012" w:type="dxa"/>
            <w:gridSpan w:val="4"/>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tcPr>
          <w:p w14:paraId="36271E91" w14:textId="77777777" w:rsidR="003C4DD2" w:rsidRPr="00EC32E9" w:rsidRDefault="003C4DD2" w:rsidP="00A1770D">
            <w:pPr>
              <w:spacing w:line="360" w:lineRule="auto"/>
              <w:jc w:val="center"/>
              <w:rPr>
                <w:rFonts w:eastAsia="Calibri"/>
                <w:b/>
              </w:rPr>
            </w:pPr>
            <w:r w:rsidRPr="00EC32E9">
              <w:rPr>
                <w:rFonts w:eastAsia="Calibri"/>
                <w:b/>
              </w:rPr>
              <w:t>Annexure 12 To The Financial Bid</w:t>
            </w:r>
          </w:p>
        </w:tc>
      </w:tr>
      <w:tr w:rsidR="003C4DD2" w:rsidRPr="00EC32E9" w14:paraId="73FDC648" w14:textId="77777777" w:rsidTr="00A1770D">
        <w:trPr>
          <w:trHeight w:val="300"/>
        </w:trPr>
        <w:tc>
          <w:tcPr>
            <w:tcW w:w="9012" w:type="dxa"/>
            <w:gridSpan w:val="4"/>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6128C440" w14:textId="77777777" w:rsidR="003C4DD2" w:rsidRPr="00EC32E9" w:rsidRDefault="003C4DD2" w:rsidP="00A1770D">
            <w:pPr>
              <w:spacing w:line="360" w:lineRule="auto"/>
              <w:rPr>
                <w:rFonts w:eastAsia="Calibri"/>
                <w:b/>
              </w:rPr>
            </w:pPr>
            <w:r w:rsidRPr="00EC32E9">
              <w:rPr>
                <w:rFonts w:eastAsia="Calibri"/>
                <w:b/>
              </w:rPr>
              <w:t>Name of the Bidder :</w:t>
            </w:r>
          </w:p>
        </w:tc>
      </w:tr>
      <w:tr w:rsidR="003C4DD2" w:rsidRPr="00EC32E9" w14:paraId="1DDF6493" w14:textId="77777777" w:rsidTr="00A1770D">
        <w:trPr>
          <w:trHeight w:val="300"/>
        </w:trPr>
        <w:tc>
          <w:tcPr>
            <w:tcW w:w="9012" w:type="dxa"/>
            <w:gridSpan w:val="4"/>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69AC9BBC" w14:textId="30EB00A0" w:rsidR="003C4DD2" w:rsidRPr="00EC32E9" w:rsidRDefault="003C4DD2" w:rsidP="00A1770D">
            <w:pPr>
              <w:spacing w:line="360" w:lineRule="auto"/>
              <w:rPr>
                <w:rFonts w:eastAsia="Calibri"/>
                <w:b/>
              </w:rPr>
            </w:pPr>
            <w:r w:rsidRPr="00EC32E9">
              <w:rPr>
                <w:b/>
                <w:color w:val="000000"/>
              </w:rPr>
              <w:t>Police Water Management Services</w:t>
            </w:r>
            <w:r w:rsidRPr="00EC32E9">
              <w:rPr>
                <w:rFonts w:eastAsia="Calibri"/>
                <w:b/>
              </w:rPr>
              <w:t xml:space="preserve"> for </w:t>
            </w:r>
            <w:r w:rsidR="00300A96" w:rsidRPr="00EC32E9">
              <w:rPr>
                <w:rFonts w:eastAsia="Calibri"/>
                <w:b/>
              </w:rPr>
              <w:t>“India Vs. Afghanistan ODI Matches - 2026”</w:t>
            </w:r>
            <w:r w:rsidRPr="00EC32E9">
              <w:rPr>
                <w:rFonts w:eastAsia="Calibri"/>
                <w:b/>
              </w:rPr>
              <w:t xml:space="preserve"> (01)</w:t>
            </w:r>
          </w:p>
        </w:tc>
      </w:tr>
      <w:tr w:rsidR="003C4DD2" w:rsidRPr="00EC32E9" w14:paraId="0AB75123" w14:textId="77777777" w:rsidTr="00A1770D">
        <w:trPr>
          <w:trHeight w:val="300"/>
        </w:trPr>
        <w:tc>
          <w:tcPr>
            <w:tcW w:w="52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1E2216BF" w14:textId="77777777" w:rsidR="003C4DD2" w:rsidRPr="00EC32E9" w:rsidRDefault="003C4DD2" w:rsidP="00A1770D">
            <w:pPr>
              <w:spacing w:line="360" w:lineRule="auto"/>
              <w:rPr>
                <w:rFonts w:eastAsia="Calibri"/>
                <w:b/>
              </w:rPr>
            </w:pPr>
            <w:r w:rsidRPr="00EC32E9">
              <w:rPr>
                <w:rFonts w:eastAsia="Calibri"/>
                <w:b/>
              </w:rPr>
              <w:t>Sr. No.</w:t>
            </w:r>
          </w:p>
        </w:tc>
        <w:tc>
          <w:tcPr>
            <w:tcW w:w="3639" w:type="dxa"/>
            <w:tcBorders>
              <w:top w:val="single" w:sz="6" w:space="0" w:color="CCCCCC"/>
              <w:left w:val="single" w:sz="6" w:space="0" w:color="CCCCCC"/>
              <w:bottom w:val="single" w:sz="6" w:space="0" w:color="000000"/>
              <w:right w:val="single" w:sz="4" w:space="0" w:color="auto"/>
            </w:tcBorders>
            <w:tcMar>
              <w:top w:w="0" w:type="dxa"/>
              <w:left w:w="45" w:type="dxa"/>
              <w:bottom w:w="0" w:type="dxa"/>
              <w:right w:w="45" w:type="dxa"/>
            </w:tcMar>
          </w:tcPr>
          <w:p w14:paraId="1CCF71D5" w14:textId="77777777" w:rsidR="003C4DD2" w:rsidRPr="00EC32E9" w:rsidRDefault="003C4DD2" w:rsidP="00A1770D">
            <w:pPr>
              <w:spacing w:line="360" w:lineRule="auto"/>
              <w:rPr>
                <w:rFonts w:eastAsia="Calibri"/>
                <w:b/>
              </w:rPr>
            </w:pPr>
            <w:r w:rsidRPr="00EC32E9">
              <w:rPr>
                <w:rFonts w:eastAsia="Calibri"/>
                <w:b/>
              </w:rPr>
              <w:t>Details</w:t>
            </w:r>
          </w:p>
        </w:tc>
        <w:tc>
          <w:tcPr>
            <w:tcW w:w="2063" w:type="dxa"/>
            <w:tcBorders>
              <w:top w:val="single" w:sz="6" w:space="0" w:color="CCCCCC"/>
              <w:left w:val="single" w:sz="4" w:space="0" w:color="auto"/>
              <w:bottom w:val="single" w:sz="6" w:space="0" w:color="000000"/>
              <w:right w:val="single" w:sz="6" w:space="0" w:color="000000"/>
            </w:tcBorders>
          </w:tcPr>
          <w:p w14:paraId="5D4EC70D" w14:textId="77777777" w:rsidR="003C4DD2" w:rsidRPr="00EC32E9" w:rsidRDefault="003C4DD2" w:rsidP="00A1770D">
            <w:pPr>
              <w:spacing w:line="360" w:lineRule="auto"/>
              <w:rPr>
                <w:rFonts w:eastAsia="Calibri"/>
                <w:b/>
              </w:rPr>
            </w:pPr>
            <w:r w:rsidRPr="00EC32E9">
              <w:rPr>
                <w:rFonts w:eastAsia="Calibri"/>
                <w:b/>
              </w:rPr>
              <w:t>Unit Cost (INR)</w:t>
            </w:r>
          </w:p>
        </w:tc>
        <w:tc>
          <w:tcPr>
            <w:tcW w:w="27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32373349" w14:textId="77777777" w:rsidR="003C4DD2" w:rsidRPr="00EC32E9" w:rsidRDefault="003C4DD2" w:rsidP="00A1770D">
            <w:pPr>
              <w:spacing w:line="360" w:lineRule="auto"/>
              <w:rPr>
                <w:rFonts w:eastAsia="Calibri"/>
                <w:b/>
              </w:rPr>
            </w:pPr>
            <w:r w:rsidRPr="00EC32E9">
              <w:rPr>
                <w:rFonts w:eastAsia="Calibri"/>
                <w:b/>
              </w:rPr>
              <w:t>Total Amount (INR)</w:t>
            </w:r>
          </w:p>
        </w:tc>
      </w:tr>
      <w:tr w:rsidR="003C4DD2" w:rsidRPr="00EC32E9" w14:paraId="38270E75" w14:textId="77777777" w:rsidTr="00A1770D">
        <w:trPr>
          <w:trHeight w:val="300"/>
        </w:trPr>
        <w:tc>
          <w:tcPr>
            <w:tcW w:w="52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35B0687C" w14:textId="77777777" w:rsidR="003C4DD2" w:rsidRPr="00EC32E9" w:rsidRDefault="003C4DD2" w:rsidP="003C4DD2">
            <w:pPr>
              <w:pStyle w:val="ListParagraph"/>
              <w:numPr>
                <w:ilvl w:val="0"/>
                <w:numId w:val="38"/>
              </w:numPr>
              <w:spacing w:line="360" w:lineRule="auto"/>
              <w:rPr>
                <w:rFonts w:eastAsia="Calibri"/>
              </w:rPr>
            </w:pPr>
          </w:p>
        </w:tc>
        <w:tc>
          <w:tcPr>
            <w:tcW w:w="3639" w:type="dxa"/>
            <w:tcBorders>
              <w:top w:val="single" w:sz="6" w:space="0" w:color="CCCCCC"/>
              <w:left w:val="single" w:sz="6" w:space="0" w:color="CCCCCC"/>
              <w:bottom w:val="single" w:sz="6" w:space="0" w:color="000000"/>
              <w:right w:val="single" w:sz="4" w:space="0" w:color="auto"/>
            </w:tcBorders>
            <w:tcMar>
              <w:top w:w="0" w:type="dxa"/>
              <w:left w:w="45" w:type="dxa"/>
              <w:bottom w:w="0" w:type="dxa"/>
              <w:right w:w="45" w:type="dxa"/>
            </w:tcMar>
          </w:tcPr>
          <w:p w14:paraId="4BA51C70" w14:textId="37DCA689" w:rsidR="003C4DD2" w:rsidRPr="00EC32E9" w:rsidRDefault="003C4DD2" w:rsidP="00A1770D">
            <w:pPr>
              <w:spacing w:line="360" w:lineRule="auto"/>
              <w:jc w:val="both"/>
              <w:rPr>
                <w:rFonts w:eastAsia="Calibri"/>
              </w:rPr>
            </w:pPr>
            <w:r w:rsidRPr="00EC32E9">
              <w:rPr>
                <w:color w:val="000000" w:themeColor="text1"/>
              </w:rPr>
              <w:t>Water Tankers</w:t>
            </w:r>
          </w:p>
        </w:tc>
        <w:tc>
          <w:tcPr>
            <w:tcW w:w="2063" w:type="dxa"/>
            <w:tcBorders>
              <w:top w:val="single" w:sz="6" w:space="0" w:color="CCCCCC"/>
              <w:left w:val="single" w:sz="4" w:space="0" w:color="auto"/>
              <w:bottom w:val="single" w:sz="6" w:space="0" w:color="000000"/>
              <w:right w:val="single" w:sz="6" w:space="0" w:color="000000"/>
            </w:tcBorders>
          </w:tcPr>
          <w:p w14:paraId="1840C1CB" w14:textId="77777777" w:rsidR="003C4DD2" w:rsidRPr="00EC32E9" w:rsidRDefault="003C4DD2" w:rsidP="00A1770D">
            <w:pPr>
              <w:spacing w:line="360" w:lineRule="auto"/>
              <w:jc w:val="both"/>
              <w:rPr>
                <w:rFonts w:eastAsia="Calibri"/>
              </w:rPr>
            </w:pPr>
          </w:p>
        </w:tc>
        <w:tc>
          <w:tcPr>
            <w:tcW w:w="27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075738B4" w14:textId="77777777" w:rsidR="003C4DD2" w:rsidRPr="00EC32E9" w:rsidRDefault="003C4DD2" w:rsidP="00A1770D">
            <w:pPr>
              <w:spacing w:line="360" w:lineRule="auto"/>
            </w:pPr>
          </w:p>
        </w:tc>
      </w:tr>
      <w:tr w:rsidR="003C4DD2" w:rsidRPr="00EC32E9" w14:paraId="254CE531" w14:textId="77777777" w:rsidTr="00A1770D">
        <w:trPr>
          <w:trHeight w:val="300"/>
        </w:trPr>
        <w:tc>
          <w:tcPr>
            <w:tcW w:w="9012" w:type="dxa"/>
            <w:gridSpan w:val="4"/>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11773585" w14:textId="77777777" w:rsidR="003C4DD2" w:rsidRPr="00EC32E9" w:rsidRDefault="003C4DD2" w:rsidP="00A1770D">
            <w:pPr>
              <w:spacing w:line="360" w:lineRule="auto"/>
              <w:rPr>
                <w:rFonts w:eastAsia="Calibri"/>
                <w:b/>
              </w:rPr>
            </w:pPr>
            <w:r w:rsidRPr="00EC32E9">
              <w:rPr>
                <w:rFonts w:eastAsia="Calibri"/>
                <w:b/>
              </w:rPr>
              <w:t>Notes:</w:t>
            </w:r>
          </w:p>
        </w:tc>
      </w:tr>
      <w:tr w:rsidR="003C4DD2" w:rsidRPr="00EC32E9" w14:paraId="57E4B9C3" w14:textId="77777777" w:rsidTr="00A1770D">
        <w:trPr>
          <w:trHeight w:val="300"/>
        </w:trPr>
        <w:tc>
          <w:tcPr>
            <w:tcW w:w="9012" w:type="dxa"/>
            <w:gridSpan w:val="4"/>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12015348" w14:textId="77777777" w:rsidR="003C4DD2" w:rsidRPr="00EC32E9" w:rsidRDefault="003C4DD2" w:rsidP="00A1770D">
            <w:pPr>
              <w:spacing w:line="360" w:lineRule="auto"/>
              <w:jc w:val="both"/>
              <w:rPr>
                <w:color w:val="000000" w:themeColor="text1"/>
              </w:rPr>
            </w:pPr>
          </w:p>
        </w:tc>
      </w:tr>
    </w:tbl>
    <w:p w14:paraId="7CB7480D" w14:textId="77777777" w:rsidR="003C4DD2" w:rsidRPr="00EC32E9" w:rsidRDefault="003C4DD2" w:rsidP="003C4DD2">
      <w:pPr>
        <w:pBdr>
          <w:top w:val="nil"/>
          <w:left w:val="nil"/>
          <w:bottom w:val="nil"/>
          <w:right w:val="nil"/>
          <w:between w:val="nil"/>
        </w:pBdr>
        <w:spacing w:line="360" w:lineRule="auto"/>
        <w:ind w:left="1440"/>
        <w:jc w:val="both"/>
        <w:rPr>
          <w:color w:val="000000"/>
        </w:rPr>
      </w:pPr>
    </w:p>
    <w:p w14:paraId="1E540F3D" w14:textId="77777777" w:rsidR="003C4DD2" w:rsidRPr="00EC32E9" w:rsidRDefault="003C4DD2" w:rsidP="003C4DD2">
      <w:pPr>
        <w:jc w:val="center"/>
        <w:rPr>
          <w:color w:val="000000"/>
        </w:rPr>
      </w:pPr>
      <w:r w:rsidRPr="00EC32E9">
        <w:rPr>
          <w:color w:val="000000"/>
        </w:rPr>
        <w:t>*******</w:t>
      </w:r>
    </w:p>
    <w:p w14:paraId="6B0134BF" w14:textId="26EDB8C0" w:rsidR="003C4DD2" w:rsidRPr="00EC32E9" w:rsidRDefault="003C4DD2" w:rsidP="003C4DD2">
      <w:pPr>
        <w:pBdr>
          <w:top w:val="nil"/>
          <w:left w:val="nil"/>
          <w:bottom w:val="nil"/>
          <w:right w:val="nil"/>
          <w:between w:val="nil"/>
        </w:pBdr>
        <w:spacing w:line="360" w:lineRule="auto"/>
        <w:rPr>
          <w:b/>
          <w:color w:val="000000"/>
        </w:rPr>
      </w:pPr>
      <w:r w:rsidRPr="00EC32E9">
        <w:rPr>
          <w:b/>
          <w:color w:val="000000"/>
        </w:rPr>
        <w:br w:type="page"/>
      </w:r>
    </w:p>
    <w:p w14:paraId="6C26F9F8" w14:textId="6D2208A6" w:rsidR="00E327B9" w:rsidRPr="00EC32E9" w:rsidRDefault="00E327B9" w:rsidP="003C4DD2">
      <w:pPr>
        <w:pStyle w:val="ListParagraph"/>
        <w:numPr>
          <w:ilvl w:val="0"/>
          <w:numId w:val="6"/>
        </w:numPr>
        <w:pBdr>
          <w:top w:val="nil"/>
          <w:left w:val="nil"/>
          <w:bottom w:val="nil"/>
          <w:right w:val="nil"/>
          <w:between w:val="nil"/>
        </w:pBdr>
        <w:spacing w:line="360" w:lineRule="auto"/>
        <w:rPr>
          <w:b/>
          <w:color w:val="000000"/>
        </w:rPr>
      </w:pPr>
      <w:r w:rsidRPr="00EC32E9">
        <w:rPr>
          <w:b/>
          <w:color w:val="000000"/>
        </w:rPr>
        <w:lastRenderedPageBreak/>
        <w:t xml:space="preserve">Medical Services </w:t>
      </w:r>
    </w:p>
    <w:p w14:paraId="2E50933C" w14:textId="77777777" w:rsidR="00E327B9" w:rsidRPr="00EC32E9" w:rsidRDefault="00E327B9" w:rsidP="00E327B9">
      <w:pPr>
        <w:spacing w:line="360" w:lineRule="auto"/>
        <w:jc w:val="both"/>
      </w:pPr>
    </w:p>
    <w:p w14:paraId="2CEED85A" w14:textId="568BEE6F" w:rsidR="003C4DD2" w:rsidRPr="00EC32E9" w:rsidRDefault="00FE0C7E" w:rsidP="003C4DD2">
      <w:pPr>
        <w:spacing w:line="360" w:lineRule="auto"/>
        <w:jc w:val="both"/>
        <w:rPr>
          <w:color w:val="000000"/>
        </w:rPr>
      </w:pPr>
      <w:r w:rsidRPr="00EC32E9">
        <w:rPr>
          <w:color w:val="000000" w:themeColor="text1"/>
          <w:lang w:val="en-GB"/>
        </w:rPr>
        <w:t xml:space="preserve">The Afghanistan team will tour India for one Test Match and three ODIs in June 2026. BCCI has given responsibility for one ODI Match between India and Afghanistan scheduled on June 17, 2026, at Bharat Ratna Shri Atal Bihari Vajpayee Ekana Cricket Stadium, Lucknow (hereinafter referred to as </w:t>
      </w:r>
      <w:r w:rsidRPr="00EC32E9">
        <w:rPr>
          <w:b/>
          <w:bCs/>
          <w:color w:val="000000" w:themeColor="text1"/>
          <w:lang w:val="en-GB"/>
        </w:rPr>
        <w:t>“India Vs. Afghanistan ODI Matches - 2026”</w:t>
      </w:r>
      <w:r w:rsidRPr="00EC32E9">
        <w:rPr>
          <w:color w:val="000000" w:themeColor="text1"/>
          <w:lang w:val="en-GB"/>
        </w:rPr>
        <w:t xml:space="preserve">) to UPCA. </w:t>
      </w:r>
      <w:r w:rsidRPr="00EC32E9">
        <w:rPr>
          <w:color w:val="000000"/>
        </w:rPr>
        <w:t xml:space="preserve">“India Vs. Afghanistan ODI Matches - 2026” shall be held in accordance with the guidelines issued by BCCI from time to time. UPCA has been assigned certain responsibilities in respect of the matches scheduled at Lucknow as per the tentative calendar placed at </w:t>
      </w:r>
      <w:r w:rsidRPr="00EC32E9">
        <w:rPr>
          <w:b/>
          <w:bCs/>
          <w:color w:val="000000"/>
        </w:rPr>
        <w:t>Schedule II</w:t>
      </w:r>
      <w:r w:rsidRPr="00EC32E9">
        <w:rPr>
          <w:color w:val="000000"/>
        </w:rPr>
        <w:t xml:space="preserve"> (hereinafter referred to as the </w:t>
      </w:r>
      <w:r w:rsidRPr="00EC32E9">
        <w:rPr>
          <w:b/>
          <w:bCs/>
          <w:color w:val="000000"/>
        </w:rPr>
        <w:t>“India Vs. Afghanistan ODI Matches - 2026”</w:t>
      </w:r>
      <w:r w:rsidRPr="00EC32E9">
        <w:rPr>
          <w:color w:val="000000"/>
        </w:rPr>
        <w:t xml:space="preserve">). Accordingly, UPCA intends to engage various Vendors to provide the goods/services as per the specifications provided in </w:t>
      </w:r>
      <w:r w:rsidRPr="00EC32E9">
        <w:rPr>
          <w:b/>
          <w:bCs/>
          <w:color w:val="000000"/>
        </w:rPr>
        <w:t>Schedule III</w:t>
      </w:r>
      <w:r w:rsidRPr="00EC32E9">
        <w:rPr>
          <w:color w:val="000000"/>
        </w:rPr>
        <w:t>.</w:t>
      </w:r>
    </w:p>
    <w:p w14:paraId="6FD427FC" w14:textId="0EC81589" w:rsidR="005E1E59" w:rsidRPr="00EC32E9" w:rsidRDefault="005E1E59" w:rsidP="005E1E59">
      <w:pPr>
        <w:spacing w:line="360" w:lineRule="auto"/>
        <w:jc w:val="both"/>
        <w:rPr>
          <w:color w:val="000000"/>
        </w:rPr>
      </w:pPr>
    </w:p>
    <w:p w14:paraId="34282326" w14:textId="77777777" w:rsidR="00E327B9" w:rsidRPr="00EC32E9" w:rsidRDefault="00E327B9" w:rsidP="00E327B9">
      <w:pPr>
        <w:spacing w:line="360" w:lineRule="auto"/>
        <w:ind w:left="720"/>
        <w:jc w:val="both"/>
        <w:rPr>
          <w:color w:val="000000"/>
        </w:rPr>
      </w:pPr>
    </w:p>
    <w:p w14:paraId="4B1B29FF" w14:textId="5A0A5EA0" w:rsidR="00167DEC" w:rsidRPr="00EC32E9" w:rsidRDefault="0094219C" w:rsidP="0094219C">
      <w:pPr>
        <w:spacing w:line="360" w:lineRule="auto"/>
        <w:jc w:val="both"/>
        <w:rPr>
          <w:color w:val="000000"/>
        </w:rPr>
      </w:pPr>
      <w:r w:rsidRPr="00EC32E9">
        <w:rPr>
          <w:color w:val="000000"/>
        </w:rPr>
        <w:t>The s</w:t>
      </w:r>
      <w:r w:rsidR="00E327B9" w:rsidRPr="00EC32E9">
        <w:rPr>
          <w:color w:val="000000"/>
        </w:rPr>
        <w:t xml:space="preserve">cope of Work includes </w:t>
      </w:r>
      <w:r w:rsidR="00E327B9" w:rsidRPr="00EC32E9">
        <w:t xml:space="preserve">end-to-end </w:t>
      </w:r>
      <w:r w:rsidR="003C4DD2" w:rsidRPr="00EC32E9">
        <w:rPr>
          <w:b/>
          <w:color w:val="000000"/>
        </w:rPr>
        <w:t>medical services at Ekana Stadium, Lucknow, during match days and practice sessions as per BCCI Guidelines attached as Annexure – 1</w:t>
      </w:r>
      <w:r w:rsidR="00EB3203" w:rsidRPr="00EC32E9">
        <w:rPr>
          <w:b/>
          <w:color w:val="000000"/>
        </w:rPr>
        <w:t>3</w:t>
      </w:r>
      <w:r w:rsidR="003C4DD2" w:rsidRPr="00EC32E9">
        <w:rPr>
          <w:b/>
          <w:color w:val="000000"/>
        </w:rPr>
        <w:t>A.</w:t>
      </w:r>
      <w:r w:rsidR="00E327B9" w:rsidRPr="00EC32E9">
        <w:rPr>
          <w:color w:val="000000"/>
        </w:rPr>
        <w:t xml:space="preserve"> </w:t>
      </w:r>
    </w:p>
    <w:p w14:paraId="3638C4EA" w14:textId="282656A6" w:rsidR="003C4DD2" w:rsidRPr="00EC32E9" w:rsidRDefault="003C4DD2" w:rsidP="0094219C">
      <w:pPr>
        <w:spacing w:line="360" w:lineRule="auto"/>
        <w:jc w:val="both"/>
        <w:rPr>
          <w:b/>
          <w:color w:val="000000"/>
        </w:rPr>
      </w:pPr>
      <w:r w:rsidRPr="00EC32E9">
        <w:rPr>
          <w:b/>
          <w:color w:val="000000"/>
        </w:rPr>
        <w:t>.</w:t>
      </w:r>
    </w:p>
    <w:p w14:paraId="737DD933" w14:textId="77777777" w:rsidR="0094219C" w:rsidRPr="00EC32E9" w:rsidRDefault="0094219C">
      <w:pPr>
        <w:rPr>
          <w:b/>
          <w:color w:val="000000"/>
        </w:rPr>
      </w:pPr>
    </w:p>
    <w:tbl>
      <w:tblPr>
        <w:tblW w:w="9067" w:type="dxa"/>
        <w:tblLook w:val="04A0" w:firstRow="1" w:lastRow="0" w:firstColumn="1" w:lastColumn="0" w:noHBand="0" w:noVBand="1"/>
      </w:tblPr>
      <w:tblGrid>
        <w:gridCol w:w="903"/>
        <w:gridCol w:w="3770"/>
        <w:gridCol w:w="2268"/>
        <w:gridCol w:w="2126"/>
      </w:tblGrid>
      <w:tr w:rsidR="001352EE" w:rsidRPr="00EC32E9" w14:paraId="569B9D06" w14:textId="77777777" w:rsidTr="001352EE">
        <w:trPr>
          <w:trHeight w:val="315"/>
        </w:trPr>
        <w:tc>
          <w:tcPr>
            <w:tcW w:w="9067" w:type="dxa"/>
            <w:gridSpan w:val="4"/>
            <w:tcBorders>
              <w:top w:val="single" w:sz="4" w:space="0" w:color="000000"/>
              <w:left w:val="single" w:sz="4" w:space="0" w:color="000000"/>
              <w:bottom w:val="single" w:sz="4" w:space="0" w:color="000000"/>
              <w:right w:val="single" w:sz="4" w:space="0" w:color="000000"/>
            </w:tcBorders>
            <w:noWrap/>
            <w:vAlign w:val="bottom"/>
            <w:hideMark/>
          </w:tcPr>
          <w:p w14:paraId="4BDC1EEF" w14:textId="77777777" w:rsidR="001352EE" w:rsidRPr="00EC32E9" w:rsidRDefault="001352EE">
            <w:pPr>
              <w:jc w:val="center"/>
              <w:rPr>
                <w:b/>
                <w:bCs/>
                <w:color w:val="000000"/>
              </w:rPr>
            </w:pPr>
            <w:r w:rsidRPr="00EC32E9">
              <w:rPr>
                <w:b/>
                <w:bCs/>
                <w:color w:val="000000"/>
              </w:rPr>
              <w:t>Tentative Summary Of Medical Setup</w:t>
            </w:r>
          </w:p>
        </w:tc>
      </w:tr>
      <w:tr w:rsidR="001352EE" w:rsidRPr="00EC32E9" w14:paraId="03FEE450" w14:textId="77777777" w:rsidTr="001352EE">
        <w:trPr>
          <w:trHeight w:val="315"/>
        </w:trPr>
        <w:tc>
          <w:tcPr>
            <w:tcW w:w="9067" w:type="dxa"/>
            <w:gridSpan w:val="4"/>
            <w:tcBorders>
              <w:top w:val="single" w:sz="4" w:space="0" w:color="000000"/>
              <w:left w:val="single" w:sz="4" w:space="0" w:color="000000"/>
              <w:bottom w:val="single" w:sz="4" w:space="0" w:color="000000"/>
              <w:right w:val="single" w:sz="4" w:space="0" w:color="000000"/>
            </w:tcBorders>
            <w:noWrap/>
            <w:vAlign w:val="bottom"/>
            <w:hideMark/>
          </w:tcPr>
          <w:p w14:paraId="2AE3E618" w14:textId="77777777" w:rsidR="001352EE" w:rsidRPr="00EC32E9" w:rsidRDefault="001352EE">
            <w:pPr>
              <w:jc w:val="center"/>
              <w:rPr>
                <w:b/>
                <w:bCs/>
                <w:color w:val="000000"/>
              </w:rPr>
            </w:pPr>
            <w:r w:rsidRPr="00EC32E9">
              <w:rPr>
                <w:b/>
                <w:bCs/>
                <w:color w:val="000000"/>
              </w:rPr>
              <w:t>Medical – Practice Day</w:t>
            </w:r>
          </w:p>
        </w:tc>
      </w:tr>
      <w:tr w:rsidR="001352EE" w:rsidRPr="00EC32E9" w14:paraId="6671F5A9" w14:textId="77777777" w:rsidTr="001352EE">
        <w:trPr>
          <w:trHeight w:val="315"/>
        </w:trPr>
        <w:tc>
          <w:tcPr>
            <w:tcW w:w="903" w:type="dxa"/>
            <w:tcBorders>
              <w:top w:val="nil"/>
              <w:left w:val="single" w:sz="4" w:space="0" w:color="000000"/>
              <w:bottom w:val="single" w:sz="4" w:space="0" w:color="000000"/>
              <w:right w:val="single" w:sz="4" w:space="0" w:color="000000"/>
            </w:tcBorders>
            <w:noWrap/>
            <w:vAlign w:val="bottom"/>
            <w:hideMark/>
          </w:tcPr>
          <w:p w14:paraId="64899060" w14:textId="77777777" w:rsidR="001352EE" w:rsidRPr="00EC32E9" w:rsidRDefault="001352EE">
            <w:pPr>
              <w:jc w:val="center"/>
              <w:rPr>
                <w:b/>
                <w:bCs/>
                <w:color w:val="000000"/>
              </w:rPr>
            </w:pPr>
            <w:r w:rsidRPr="00EC32E9">
              <w:rPr>
                <w:b/>
                <w:bCs/>
                <w:color w:val="000000"/>
              </w:rPr>
              <w:t>S. No.</w:t>
            </w:r>
          </w:p>
        </w:tc>
        <w:tc>
          <w:tcPr>
            <w:tcW w:w="3770" w:type="dxa"/>
            <w:tcBorders>
              <w:top w:val="nil"/>
              <w:left w:val="nil"/>
              <w:bottom w:val="single" w:sz="4" w:space="0" w:color="000000"/>
              <w:right w:val="single" w:sz="4" w:space="0" w:color="000000"/>
            </w:tcBorders>
            <w:noWrap/>
            <w:vAlign w:val="bottom"/>
            <w:hideMark/>
          </w:tcPr>
          <w:p w14:paraId="0C749F60" w14:textId="77777777" w:rsidR="001352EE" w:rsidRPr="00EC32E9" w:rsidRDefault="001352EE">
            <w:pPr>
              <w:jc w:val="center"/>
              <w:rPr>
                <w:b/>
                <w:bCs/>
                <w:color w:val="000000"/>
              </w:rPr>
            </w:pPr>
            <w:r w:rsidRPr="00EC32E9">
              <w:rPr>
                <w:b/>
                <w:bCs/>
                <w:color w:val="000000"/>
              </w:rPr>
              <w:t>Location</w:t>
            </w:r>
          </w:p>
        </w:tc>
        <w:tc>
          <w:tcPr>
            <w:tcW w:w="2268" w:type="dxa"/>
            <w:tcBorders>
              <w:top w:val="nil"/>
              <w:left w:val="nil"/>
              <w:bottom w:val="single" w:sz="4" w:space="0" w:color="000000"/>
              <w:right w:val="single" w:sz="4" w:space="0" w:color="000000"/>
            </w:tcBorders>
            <w:noWrap/>
            <w:vAlign w:val="bottom"/>
            <w:hideMark/>
          </w:tcPr>
          <w:p w14:paraId="7112D9F3" w14:textId="77777777" w:rsidR="001352EE" w:rsidRPr="00EC32E9" w:rsidRDefault="001352EE">
            <w:pPr>
              <w:jc w:val="center"/>
              <w:rPr>
                <w:b/>
                <w:bCs/>
                <w:color w:val="000000"/>
              </w:rPr>
            </w:pPr>
            <w:r w:rsidRPr="00EC32E9">
              <w:rPr>
                <w:b/>
                <w:bCs/>
                <w:color w:val="000000"/>
              </w:rPr>
              <w:t>Role</w:t>
            </w:r>
          </w:p>
        </w:tc>
        <w:tc>
          <w:tcPr>
            <w:tcW w:w="2126" w:type="dxa"/>
            <w:tcBorders>
              <w:top w:val="nil"/>
              <w:left w:val="nil"/>
              <w:bottom w:val="single" w:sz="4" w:space="0" w:color="000000"/>
              <w:right w:val="single" w:sz="4" w:space="0" w:color="000000"/>
            </w:tcBorders>
            <w:noWrap/>
            <w:vAlign w:val="bottom"/>
            <w:hideMark/>
          </w:tcPr>
          <w:p w14:paraId="7B402254" w14:textId="77777777" w:rsidR="001352EE" w:rsidRPr="00EC32E9" w:rsidRDefault="001352EE">
            <w:pPr>
              <w:jc w:val="center"/>
              <w:rPr>
                <w:b/>
                <w:bCs/>
                <w:color w:val="000000"/>
              </w:rPr>
            </w:pPr>
            <w:r w:rsidRPr="00EC32E9">
              <w:rPr>
                <w:b/>
                <w:bCs/>
                <w:color w:val="000000"/>
              </w:rPr>
              <w:t>Qty</w:t>
            </w:r>
          </w:p>
        </w:tc>
      </w:tr>
      <w:tr w:rsidR="001352EE" w:rsidRPr="00EC32E9" w14:paraId="67AD068A" w14:textId="77777777" w:rsidTr="001352EE">
        <w:trPr>
          <w:trHeight w:val="315"/>
        </w:trPr>
        <w:tc>
          <w:tcPr>
            <w:tcW w:w="903" w:type="dxa"/>
            <w:tcBorders>
              <w:top w:val="nil"/>
              <w:left w:val="single" w:sz="4" w:space="0" w:color="000000"/>
              <w:bottom w:val="single" w:sz="4" w:space="0" w:color="000000"/>
              <w:right w:val="single" w:sz="4" w:space="0" w:color="000000"/>
            </w:tcBorders>
            <w:noWrap/>
            <w:vAlign w:val="bottom"/>
            <w:hideMark/>
          </w:tcPr>
          <w:p w14:paraId="3CEA4C0E" w14:textId="77777777" w:rsidR="001352EE" w:rsidRPr="00EC32E9" w:rsidRDefault="001352EE">
            <w:pPr>
              <w:jc w:val="center"/>
              <w:rPr>
                <w:color w:val="000000"/>
              </w:rPr>
            </w:pPr>
            <w:r w:rsidRPr="00EC32E9">
              <w:rPr>
                <w:color w:val="000000"/>
              </w:rPr>
              <w:t>1</w:t>
            </w:r>
          </w:p>
        </w:tc>
        <w:tc>
          <w:tcPr>
            <w:tcW w:w="3770" w:type="dxa"/>
            <w:tcBorders>
              <w:top w:val="nil"/>
              <w:left w:val="nil"/>
              <w:bottom w:val="single" w:sz="4" w:space="0" w:color="000000"/>
              <w:right w:val="single" w:sz="4" w:space="0" w:color="000000"/>
            </w:tcBorders>
            <w:noWrap/>
            <w:vAlign w:val="bottom"/>
            <w:hideMark/>
          </w:tcPr>
          <w:p w14:paraId="03749200" w14:textId="77777777" w:rsidR="001352EE" w:rsidRPr="00EC32E9" w:rsidRDefault="001352EE">
            <w:pPr>
              <w:jc w:val="center"/>
              <w:rPr>
                <w:color w:val="000000"/>
              </w:rPr>
            </w:pPr>
            <w:r w:rsidRPr="00EC32E9">
              <w:rPr>
                <w:color w:val="000000"/>
              </w:rPr>
              <w:t>ALS – Practice Match</w:t>
            </w:r>
          </w:p>
        </w:tc>
        <w:tc>
          <w:tcPr>
            <w:tcW w:w="2268" w:type="dxa"/>
            <w:tcBorders>
              <w:top w:val="nil"/>
              <w:left w:val="nil"/>
              <w:bottom w:val="single" w:sz="4" w:space="0" w:color="000000"/>
              <w:right w:val="single" w:sz="4" w:space="0" w:color="000000"/>
            </w:tcBorders>
            <w:noWrap/>
            <w:vAlign w:val="bottom"/>
            <w:hideMark/>
          </w:tcPr>
          <w:p w14:paraId="2A11C678" w14:textId="77777777" w:rsidR="001352EE" w:rsidRPr="00EC32E9" w:rsidRDefault="001352EE">
            <w:pPr>
              <w:jc w:val="center"/>
              <w:rPr>
                <w:color w:val="000000"/>
              </w:rPr>
            </w:pPr>
            <w:r w:rsidRPr="00EC32E9">
              <w:rPr>
                <w:color w:val="000000"/>
              </w:rPr>
              <w:t>–</w:t>
            </w:r>
          </w:p>
        </w:tc>
        <w:tc>
          <w:tcPr>
            <w:tcW w:w="2126" w:type="dxa"/>
            <w:tcBorders>
              <w:top w:val="nil"/>
              <w:left w:val="nil"/>
              <w:bottom w:val="single" w:sz="4" w:space="0" w:color="000000"/>
              <w:right w:val="single" w:sz="4" w:space="0" w:color="000000"/>
            </w:tcBorders>
            <w:noWrap/>
            <w:vAlign w:val="bottom"/>
            <w:hideMark/>
          </w:tcPr>
          <w:p w14:paraId="06F7B37A" w14:textId="77777777" w:rsidR="001352EE" w:rsidRPr="00EC32E9" w:rsidRDefault="001352EE">
            <w:pPr>
              <w:jc w:val="center"/>
              <w:rPr>
                <w:color w:val="000000"/>
              </w:rPr>
            </w:pPr>
            <w:r w:rsidRPr="00EC32E9">
              <w:rPr>
                <w:color w:val="000000"/>
              </w:rPr>
              <w:t>1</w:t>
            </w:r>
          </w:p>
        </w:tc>
      </w:tr>
      <w:tr w:rsidR="001352EE" w:rsidRPr="00EC32E9" w14:paraId="2B7CD714" w14:textId="77777777" w:rsidTr="001352EE">
        <w:trPr>
          <w:trHeight w:val="315"/>
        </w:trPr>
        <w:tc>
          <w:tcPr>
            <w:tcW w:w="903" w:type="dxa"/>
            <w:vMerge w:val="restart"/>
            <w:tcBorders>
              <w:top w:val="nil"/>
              <w:left w:val="single" w:sz="4" w:space="0" w:color="000000"/>
              <w:bottom w:val="single" w:sz="4" w:space="0" w:color="000000"/>
              <w:right w:val="single" w:sz="4" w:space="0" w:color="000000"/>
            </w:tcBorders>
            <w:noWrap/>
            <w:vAlign w:val="center"/>
            <w:hideMark/>
          </w:tcPr>
          <w:p w14:paraId="73E0D750" w14:textId="77777777" w:rsidR="001352EE" w:rsidRPr="00EC32E9" w:rsidRDefault="001352EE">
            <w:pPr>
              <w:jc w:val="center"/>
              <w:rPr>
                <w:color w:val="000000"/>
              </w:rPr>
            </w:pPr>
            <w:r w:rsidRPr="00EC32E9">
              <w:rPr>
                <w:color w:val="000000"/>
              </w:rPr>
              <w:t>2</w:t>
            </w:r>
          </w:p>
        </w:tc>
        <w:tc>
          <w:tcPr>
            <w:tcW w:w="3770" w:type="dxa"/>
            <w:vMerge w:val="restart"/>
            <w:tcBorders>
              <w:top w:val="nil"/>
              <w:left w:val="single" w:sz="4" w:space="0" w:color="000000"/>
              <w:bottom w:val="single" w:sz="4" w:space="0" w:color="000000"/>
              <w:right w:val="single" w:sz="4" w:space="0" w:color="000000"/>
            </w:tcBorders>
            <w:noWrap/>
            <w:vAlign w:val="center"/>
            <w:hideMark/>
          </w:tcPr>
          <w:p w14:paraId="13B10995" w14:textId="77777777" w:rsidR="001352EE" w:rsidRPr="00EC32E9" w:rsidRDefault="001352EE">
            <w:pPr>
              <w:jc w:val="center"/>
              <w:rPr>
                <w:color w:val="000000"/>
              </w:rPr>
            </w:pPr>
            <w:r w:rsidRPr="00EC32E9">
              <w:rPr>
                <w:color w:val="000000"/>
              </w:rPr>
              <w:t>On Field Medical Setup</w:t>
            </w:r>
          </w:p>
        </w:tc>
        <w:tc>
          <w:tcPr>
            <w:tcW w:w="2268" w:type="dxa"/>
            <w:tcBorders>
              <w:top w:val="nil"/>
              <w:left w:val="nil"/>
              <w:bottom w:val="single" w:sz="4" w:space="0" w:color="000000"/>
              <w:right w:val="single" w:sz="4" w:space="0" w:color="000000"/>
            </w:tcBorders>
            <w:noWrap/>
            <w:vAlign w:val="bottom"/>
            <w:hideMark/>
          </w:tcPr>
          <w:p w14:paraId="09C953CD" w14:textId="77777777" w:rsidR="001352EE" w:rsidRPr="00EC32E9" w:rsidRDefault="001352EE">
            <w:pPr>
              <w:jc w:val="center"/>
              <w:rPr>
                <w:color w:val="000000"/>
              </w:rPr>
            </w:pPr>
            <w:r w:rsidRPr="00EC32E9">
              <w:rPr>
                <w:color w:val="000000"/>
              </w:rPr>
              <w:t>Doctor</w:t>
            </w:r>
          </w:p>
        </w:tc>
        <w:tc>
          <w:tcPr>
            <w:tcW w:w="2126" w:type="dxa"/>
            <w:tcBorders>
              <w:top w:val="nil"/>
              <w:left w:val="nil"/>
              <w:bottom w:val="single" w:sz="4" w:space="0" w:color="000000"/>
              <w:right w:val="single" w:sz="4" w:space="0" w:color="000000"/>
            </w:tcBorders>
            <w:noWrap/>
            <w:vAlign w:val="bottom"/>
            <w:hideMark/>
          </w:tcPr>
          <w:p w14:paraId="0BA09B92" w14:textId="77777777" w:rsidR="001352EE" w:rsidRPr="00EC32E9" w:rsidRDefault="001352EE">
            <w:pPr>
              <w:jc w:val="center"/>
              <w:rPr>
                <w:color w:val="000000"/>
              </w:rPr>
            </w:pPr>
            <w:r w:rsidRPr="00EC32E9">
              <w:rPr>
                <w:color w:val="000000"/>
              </w:rPr>
              <w:t>1</w:t>
            </w:r>
          </w:p>
        </w:tc>
      </w:tr>
      <w:tr w:rsidR="001352EE" w:rsidRPr="00EC32E9" w14:paraId="7ABE9917" w14:textId="77777777" w:rsidTr="001352EE">
        <w:trPr>
          <w:trHeight w:val="315"/>
        </w:trPr>
        <w:tc>
          <w:tcPr>
            <w:tcW w:w="903" w:type="dxa"/>
            <w:vMerge/>
            <w:tcBorders>
              <w:top w:val="nil"/>
              <w:left w:val="single" w:sz="4" w:space="0" w:color="000000"/>
              <w:bottom w:val="single" w:sz="4" w:space="0" w:color="000000"/>
              <w:right w:val="single" w:sz="4" w:space="0" w:color="000000"/>
            </w:tcBorders>
            <w:vAlign w:val="center"/>
            <w:hideMark/>
          </w:tcPr>
          <w:p w14:paraId="6F53E617" w14:textId="77777777" w:rsidR="001352EE" w:rsidRPr="00EC32E9" w:rsidRDefault="001352EE">
            <w:pPr>
              <w:rPr>
                <w:color w:val="000000"/>
              </w:rPr>
            </w:pPr>
          </w:p>
        </w:tc>
        <w:tc>
          <w:tcPr>
            <w:tcW w:w="3770" w:type="dxa"/>
            <w:vMerge/>
            <w:tcBorders>
              <w:top w:val="nil"/>
              <w:left w:val="single" w:sz="4" w:space="0" w:color="000000"/>
              <w:bottom w:val="single" w:sz="4" w:space="0" w:color="000000"/>
              <w:right w:val="single" w:sz="4" w:space="0" w:color="000000"/>
            </w:tcBorders>
            <w:vAlign w:val="center"/>
            <w:hideMark/>
          </w:tcPr>
          <w:p w14:paraId="00AEF9AB" w14:textId="77777777" w:rsidR="001352EE" w:rsidRPr="00EC32E9" w:rsidRDefault="001352EE">
            <w:pPr>
              <w:rPr>
                <w:color w:val="000000"/>
              </w:rPr>
            </w:pPr>
          </w:p>
        </w:tc>
        <w:tc>
          <w:tcPr>
            <w:tcW w:w="2268" w:type="dxa"/>
            <w:tcBorders>
              <w:top w:val="nil"/>
              <w:left w:val="nil"/>
              <w:bottom w:val="single" w:sz="4" w:space="0" w:color="000000"/>
              <w:right w:val="single" w:sz="4" w:space="0" w:color="000000"/>
            </w:tcBorders>
            <w:noWrap/>
            <w:vAlign w:val="bottom"/>
            <w:hideMark/>
          </w:tcPr>
          <w:p w14:paraId="53ACCB98" w14:textId="77777777" w:rsidR="001352EE" w:rsidRPr="00EC32E9" w:rsidRDefault="001352EE">
            <w:pPr>
              <w:jc w:val="center"/>
              <w:rPr>
                <w:color w:val="000000"/>
              </w:rPr>
            </w:pPr>
            <w:r w:rsidRPr="00EC32E9">
              <w:rPr>
                <w:color w:val="000000"/>
              </w:rPr>
              <w:t>Nurse</w:t>
            </w:r>
          </w:p>
        </w:tc>
        <w:tc>
          <w:tcPr>
            <w:tcW w:w="2126" w:type="dxa"/>
            <w:tcBorders>
              <w:top w:val="nil"/>
              <w:left w:val="nil"/>
              <w:bottom w:val="single" w:sz="4" w:space="0" w:color="000000"/>
              <w:right w:val="single" w:sz="4" w:space="0" w:color="000000"/>
            </w:tcBorders>
            <w:noWrap/>
            <w:vAlign w:val="bottom"/>
            <w:hideMark/>
          </w:tcPr>
          <w:p w14:paraId="270B6215" w14:textId="77777777" w:rsidR="001352EE" w:rsidRPr="00EC32E9" w:rsidRDefault="001352EE">
            <w:pPr>
              <w:jc w:val="center"/>
              <w:rPr>
                <w:color w:val="000000"/>
              </w:rPr>
            </w:pPr>
            <w:r w:rsidRPr="00EC32E9">
              <w:rPr>
                <w:color w:val="000000"/>
              </w:rPr>
              <w:t>1</w:t>
            </w:r>
          </w:p>
        </w:tc>
      </w:tr>
      <w:tr w:rsidR="001352EE" w:rsidRPr="00EC32E9" w14:paraId="47A794A9" w14:textId="77777777" w:rsidTr="001352EE">
        <w:trPr>
          <w:trHeight w:val="315"/>
        </w:trPr>
        <w:tc>
          <w:tcPr>
            <w:tcW w:w="903" w:type="dxa"/>
            <w:vMerge/>
            <w:tcBorders>
              <w:top w:val="nil"/>
              <w:left w:val="single" w:sz="4" w:space="0" w:color="000000"/>
              <w:bottom w:val="single" w:sz="4" w:space="0" w:color="000000"/>
              <w:right w:val="single" w:sz="4" w:space="0" w:color="000000"/>
            </w:tcBorders>
            <w:vAlign w:val="center"/>
            <w:hideMark/>
          </w:tcPr>
          <w:p w14:paraId="7D0402E9" w14:textId="77777777" w:rsidR="001352EE" w:rsidRPr="00EC32E9" w:rsidRDefault="001352EE">
            <w:pPr>
              <w:rPr>
                <w:color w:val="000000"/>
              </w:rPr>
            </w:pPr>
          </w:p>
        </w:tc>
        <w:tc>
          <w:tcPr>
            <w:tcW w:w="3770" w:type="dxa"/>
            <w:vMerge/>
            <w:tcBorders>
              <w:top w:val="nil"/>
              <w:left w:val="single" w:sz="4" w:space="0" w:color="000000"/>
              <w:bottom w:val="single" w:sz="4" w:space="0" w:color="000000"/>
              <w:right w:val="single" w:sz="4" w:space="0" w:color="000000"/>
            </w:tcBorders>
            <w:vAlign w:val="center"/>
            <w:hideMark/>
          </w:tcPr>
          <w:p w14:paraId="1DF092B7" w14:textId="77777777" w:rsidR="001352EE" w:rsidRPr="00EC32E9" w:rsidRDefault="001352EE">
            <w:pPr>
              <w:rPr>
                <w:color w:val="000000"/>
              </w:rPr>
            </w:pPr>
          </w:p>
        </w:tc>
        <w:tc>
          <w:tcPr>
            <w:tcW w:w="2268" w:type="dxa"/>
            <w:tcBorders>
              <w:top w:val="nil"/>
              <w:left w:val="nil"/>
              <w:bottom w:val="single" w:sz="4" w:space="0" w:color="000000"/>
              <w:right w:val="single" w:sz="4" w:space="0" w:color="000000"/>
            </w:tcBorders>
            <w:noWrap/>
            <w:vAlign w:val="bottom"/>
            <w:hideMark/>
          </w:tcPr>
          <w:p w14:paraId="313949E0" w14:textId="77777777" w:rsidR="001352EE" w:rsidRPr="00EC32E9" w:rsidRDefault="001352EE">
            <w:pPr>
              <w:jc w:val="center"/>
              <w:rPr>
                <w:color w:val="000000"/>
              </w:rPr>
            </w:pPr>
            <w:r w:rsidRPr="00EC32E9">
              <w:rPr>
                <w:color w:val="000000"/>
              </w:rPr>
              <w:t>Attendant</w:t>
            </w:r>
          </w:p>
        </w:tc>
        <w:tc>
          <w:tcPr>
            <w:tcW w:w="2126" w:type="dxa"/>
            <w:tcBorders>
              <w:top w:val="nil"/>
              <w:left w:val="nil"/>
              <w:bottom w:val="single" w:sz="4" w:space="0" w:color="000000"/>
              <w:right w:val="single" w:sz="4" w:space="0" w:color="000000"/>
            </w:tcBorders>
            <w:noWrap/>
            <w:vAlign w:val="bottom"/>
            <w:hideMark/>
          </w:tcPr>
          <w:p w14:paraId="7DD3F694" w14:textId="77777777" w:rsidR="001352EE" w:rsidRPr="00EC32E9" w:rsidRDefault="001352EE">
            <w:pPr>
              <w:jc w:val="center"/>
              <w:rPr>
                <w:color w:val="000000"/>
              </w:rPr>
            </w:pPr>
            <w:r w:rsidRPr="00EC32E9">
              <w:rPr>
                <w:color w:val="000000"/>
              </w:rPr>
              <w:t>4</w:t>
            </w:r>
          </w:p>
        </w:tc>
      </w:tr>
      <w:tr w:rsidR="001352EE" w:rsidRPr="00EC32E9" w14:paraId="08AA65C9" w14:textId="77777777" w:rsidTr="001352EE">
        <w:trPr>
          <w:trHeight w:val="315"/>
        </w:trPr>
        <w:tc>
          <w:tcPr>
            <w:tcW w:w="9067" w:type="dxa"/>
            <w:gridSpan w:val="4"/>
            <w:tcBorders>
              <w:top w:val="single" w:sz="4" w:space="0" w:color="000000"/>
              <w:left w:val="single" w:sz="4" w:space="0" w:color="000000"/>
              <w:bottom w:val="single" w:sz="4" w:space="0" w:color="000000"/>
              <w:right w:val="single" w:sz="4" w:space="0" w:color="000000"/>
            </w:tcBorders>
            <w:noWrap/>
            <w:vAlign w:val="bottom"/>
            <w:hideMark/>
          </w:tcPr>
          <w:p w14:paraId="02FEEBD8" w14:textId="77777777" w:rsidR="001352EE" w:rsidRPr="00EC32E9" w:rsidRDefault="001352EE">
            <w:pPr>
              <w:jc w:val="center"/>
              <w:rPr>
                <w:b/>
                <w:bCs/>
                <w:color w:val="000000"/>
              </w:rPr>
            </w:pPr>
            <w:r w:rsidRPr="00EC32E9">
              <w:rPr>
                <w:b/>
                <w:bCs/>
                <w:color w:val="000000"/>
              </w:rPr>
              <w:t>Medical – Match Day</w:t>
            </w:r>
          </w:p>
        </w:tc>
      </w:tr>
      <w:tr w:rsidR="001352EE" w:rsidRPr="00EC32E9" w14:paraId="452A4C31" w14:textId="77777777" w:rsidTr="001352EE">
        <w:trPr>
          <w:trHeight w:val="315"/>
        </w:trPr>
        <w:tc>
          <w:tcPr>
            <w:tcW w:w="903" w:type="dxa"/>
            <w:tcBorders>
              <w:top w:val="nil"/>
              <w:left w:val="single" w:sz="4" w:space="0" w:color="000000"/>
              <w:bottom w:val="single" w:sz="4" w:space="0" w:color="000000"/>
              <w:right w:val="single" w:sz="4" w:space="0" w:color="000000"/>
            </w:tcBorders>
            <w:noWrap/>
            <w:vAlign w:val="bottom"/>
            <w:hideMark/>
          </w:tcPr>
          <w:p w14:paraId="0C0F78DC" w14:textId="77777777" w:rsidR="001352EE" w:rsidRPr="00EC32E9" w:rsidRDefault="001352EE">
            <w:pPr>
              <w:jc w:val="center"/>
              <w:rPr>
                <w:b/>
                <w:bCs/>
                <w:color w:val="000000"/>
              </w:rPr>
            </w:pPr>
            <w:r w:rsidRPr="00EC32E9">
              <w:rPr>
                <w:b/>
                <w:bCs/>
                <w:color w:val="000000"/>
              </w:rPr>
              <w:t>S. No.</w:t>
            </w:r>
          </w:p>
        </w:tc>
        <w:tc>
          <w:tcPr>
            <w:tcW w:w="3770" w:type="dxa"/>
            <w:tcBorders>
              <w:top w:val="nil"/>
              <w:left w:val="nil"/>
              <w:bottom w:val="single" w:sz="4" w:space="0" w:color="000000"/>
              <w:right w:val="single" w:sz="4" w:space="0" w:color="000000"/>
            </w:tcBorders>
            <w:noWrap/>
            <w:vAlign w:val="bottom"/>
            <w:hideMark/>
          </w:tcPr>
          <w:p w14:paraId="489C5A2B" w14:textId="77777777" w:rsidR="001352EE" w:rsidRPr="00EC32E9" w:rsidRDefault="001352EE">
            <w:pPr>
              <w:jc w:val="center"/>
              <w:rPr>
                <w:b/>
                <w:bCs/>
                <w:color w:val="000000"/>
              </w:rPr>
            </w:pPr>
            <w:r w:rsidRPr="00EC32E9">
              <w:rPr>
                <w:b/>
                <w:bCs/>
                <w:color w:val="000000"/>
              </w:rPr>
              <w:t>Location</w:t>
            </w:r>
          </w:p>
        </w:tc>
        <w:tc>
          <w:tcPr>
            <w:tcW w:w="2268" w:type="dxa"/>
            <w:tcBorders>
              <w:top w:val="nil"/>
              <w:left w:val="nil"/>
              <w:bottom w:val="single" w:sz="4" w:space="0" w:color="000000"/>
              <w:right w:val="single" w:sz="4" w:space="0" w:color="000000"/>
            </w:tcBorders>
            <w:noWrap/>
            <w:vAlign w:val="bottom"/>
            <w:hideMark/>
          </w:tcPr>
          <w:p w14:paraId="313BEE6E" w14:textId="77777777" w:rsidR="001352EE" w:rsidRPr="00EC32E9" w:rsidRDefault="001352EE">
            <w:pPr>
              <w:jc w:val="center"/>
              <w:rPr>
                <w:b/>
                <w:bCs/>
                <w:color w:val="000000"/>
              </w:rPr>
            </w:pPr>
            <w:r w:rsidRPr="00EC32E9">
              <w:rPr>
                <w:b/>
                <w:bCs/>
                <w:color w:val="000000"/>
              </w:rPr>
              <w:t>Role</w:t>
            </w:r>
          </w:p>
        </w:tc>
        <w:tc>
          <w:tcPr>
            <w:tcW w:w="2126" w:type="dxa"/>
            <w:tcBorders>
              <w:top w:val="nil"/>
              <w:left w:val="nil"/>
              <w:bottom w:val="single" w:sz="4" w:space="0" w:color="000000"/>
              <w:right w:val="single" w:sz="4" w:space="0" w:color="000000"/>
            </w:tcBorders>
            <w:noWrap/>
            <w:vAlign w:val="bottom"/>
            <w:hideMark/>
          </w:tcPr>
          <w:p w14:paraId="6336B77E" w14:textId="77777777" w:rsidR="001352EE" w:rsidRPr="00EC32E9" w:rsidRDefault="001352EE">
            <w:pPr>
              <w:jc w:val="center"/>
              <w:rPr>
                <w:b/>
                <w:bCs/>
                <w:color w:val="000000"/>
              </w:rPr>
            </w:pPr>
            <w:r w:rsidRPr="00EC32E9">
              <w:rPr>
                <w:b/>
                <w:bCs/>
                <w:color w:val="000000"/>
              </w:rPr>
              <w:t>Qty</w:t>
            </w:r>
          </w:p>
        </w:tc>
      </w:tr>
      <w:tr w:rsidR="001352EE" w:rsidRPr="00EC32E9" w14:paraId="57BF8DB4" w14:textId="77777777" w:rsidTr="001352EE">
        <w:trPr>
          <w:trHeight w:val="315"/>
        </w:trPr>
        <w:tc>
          <w:tcPr>
            <w:tcW w:w="903" w:type="dxa"/>
            <w:tcBorders>
              <w:top w:val="nil"/>
              <w:left w:val="single" w:sz="4" w:space="0" w:color="000000"/>
              <w:bottom w:val="single" w:sz="4" w:space="0" w:color="000000"/>
              <w:right w:val="single" w:sz="4" w:space="0" w:color="000000"/>
            </w:tcBorders>
            <w:noWrap/>
            <w:vAlign w:val="bottom"/>
            <w:hideMark/>
          </w:tcPr>
          <w:p w14:paraId="02B9D177" w14:textId="77777777" w:rsidR="001352EE" w:rsidRPr="00EC32E9" w:rsidRDefault="001352EE">
            <w:pPr>
              <w:jc w:val="center"/>
              <w:rPr>
                <w:color w:val="000000"/>
              </w:rPr>
            </w:pPr>
            <w:r w:rsidRPr="00EC32E9">
              <w:rPr>
                <w:color w:val="000000"/>
              </w:rPr>
              <w:t>1</w:t>
            </w:r>
          </w:p>
        </w:tc>
        <w:tc>
          <w:tcPr>
            <w:tcW w:w="3770" w:type="dxa"/>
            <w:tcBorders>
              <w:top w:val="nil"/>
              <w:left w:val="nil"/>
              <w:bottom w:val="single" w:sz="4" w:space="0" w:color="000000"/>
              <w:right w:val="single" w:sz="4" w:space="0" w:color="000000"/>
            </w:tcBorders>
            <w:noWrap/>
            <w:vAlign w:val="bottom"/>
            <w:hideMark/>
          </w:tcPr>
          <w:p w14:paraId="2DA577A8" w14:textId="77777777" w:rsidR="001352EE" w:rsidRPr="00EC32E9" w:rsidRDefault="001352EE">
            <w:pPr>
              <w:jc w:val="center"/>
              <w:rPr>
                <w:color w:val="000000"/>
              </w:rPr>
            </w:pPr>
            <w:r w:rsidRPr="00EC32E9">
              <w:rPr>
                <w:color w:val="000000"/>
              </w:rPr>
              <w:t>ALS – Match Day</w:t>
            </w:r>
          </w:p>
        </w:tc>
        <w:tc>
          <w:tcPr>
            <w:tcW w:w="2268" w:type="dxa"/>
            <w:tcBorders>
              <w:top w:val="nil"/>
              <w:left w:val="nil"/>
              <w:bottom w:val="single" w:sz="4" w:space="0" w:color="000000"/>
              <w:right w:val="single" w:sz="4" w:space="0" w:color="000000"/>
            </w:tcBorders>
            <w:noWrap/>
            <w:vAlign w:val="bottom"/>
            <w:hideMark/>
          </w:tcPr>
          <w:p w14:paraId="3FEC2F11" w14:textId="77777777" w:rsidR="001352EE" w:rsidRPr="00EC32E9" w:rsidRDefault="001352EE">
            <w:pPr>
              <w:jc w:val="center"/>
              <w:rPr>
                <w:color w:val="000000"/>
              </w:rPr>
            </w:pPr>
            <w:r w:rsidRPr="00EC32E9">
              <w:rPr>
                <w:color w:val="000000"/>
              </w:rPr>
              <w:t>–</w:t>
            </w:r>
          </w:p>
        </w:tc>
        <w:tc>
          <w:tcPr>
            <w:tcW w:w="2126" w:type="dxa"/>
            <w:tcBorders>
              <w:top w:val="nil"/>
              <w:left w:val="nil"/>
              <w:bottom w:val="single" w:sz="4" w:space="0" w:color="000000"/>
              <w:right w:val="single" w:sz="4" w:space="0" w:color="000000"/>
            </w:tcBorders>
            <w:noWrap/>
            <w:vAlign w:val="bottom"/>
            <w:hideMark/>
          </w:tcPr>
          <w:p w14:paraId="62D67125" w14:textId="77777777" w:rsidR="001352EE" w:rsidRPr="00EC32E9" w:rsidRDefault="001352EE">
            <w:pPr>
              <w:jc w:val="center"/>
              <w:rPr>
                <w:color w:val="000000"/>
              </w:rPr>
            </w:pPr>
            <w:r w:rsidRPr="00EC32E9">
              <w:rPr>
                <w:color w:val="000000"/>
              </w:rPr>
              <w:t>2</w:t>
            </w:r>
          </w:p>
        </w:tc>
      </w:tr>
      <w:tr w:rsidR="001352EE" w:rsidRPr="00EC32E9" w14:paraId="28A9496C" w14:textId="77777777" w:rsidTr="001352EE">
        <w:trPr>
          <w:trHeight w:val="315"/>
        </w:trPr>
        <w:tc>
          <w:tcPr>
            <w:tcW w:w="903" w:type="dxa"/>
            <w:vMerge w:val="restart"/>
            <w:tcBorders>
              <w:top w:val="nil"/>
              <w:left w:val="single" w:sz="4" w:space="0" w:color="000000"/>
              <w:bottom w:val="single" w:sz="4" w:space="0" w:color="000000"/>
              <w:right w:val="single" w:sz="4" w:space="0" w:color="000000"/>
            </w:tcBorders>
            <w:noWrap/>
            <w:vAlign w:val="center"/>
            <w:hideMark/>
          </w:tcPr>
          <w:p w14:paraId="6AAC167E" w14:textId="77777777" w:rsidR="001352EE" w:rsidRPr="00EC32E9" w:rsidRDefault="001352EE">
            <w:pPr>
              <w:jc w:val="center"/>
              <w:rPr>
                <w:color w:val="000000"/>
              </w:rPr>
            </w:pPr>
            <w:r w:rsidRPr="00EC32E9">
              <w:rPr>
                <w:color w:val="000000"/>
              </w:rPr>
              <w:t>2</w:t>
            </w:r>
          </w:p>
        </w:tc>
        <w:tc>
          <w:tcPr>
            <w:tcW w:w="3770" w:type="dxa"/>
            <w:vMerge w:val="restart"/>
            <w:tcBorders>
              <w:top w:val="nil"/>
              <w:left w:val="single" w:sz="4" w:space="0" w:color="000000"/>
              <w:bottom w:val="single" w:sz="4" w:space="0" w:color="000000"/>
              <w:right w:val="single" w:sz="4" w:space="0" w:color="000000"/>
            </w:tcBorders>
            <w:noWrap/>
            <w:vAlign w:val="center"/>
            <w:hideMark/>
          </w:tcPr>
          <w:p w14:paraId="66E7D363" w14:textId="77777777" w:rsidR="001352EE" w:rsidRPr="00EC32E9" w:rsidRDefault="001352EE">
            <w:pPr>
              <w:jc w:val="center"/>
              <w:rPr>
                <w:color w:val="000000"/>
              </w:rPr>
            </w:pPr>
            <w:r w:rsidRPr="00EC32E9">
              <w:rPr>
                <w:color w:val="000000"/>
              </w:rPr>
              <w:t>Player Medical Room</w:t>
            </w:r>
          </w:p>
        </w:tc>
        <w:tc>
          <w:tcPr>
            <w:tcW w:w="2268" w:type="dxa"/>
            <w:tcBorders>
              <w:top w:val="nil"/>
              <w:left w:val="nil"/>
              <w:bottom w:val="single" w:sz="4" w:space="0" w:color="000000"/>
              <w:right w:val="single" w:sz="4" w:space="0" w:color="000000"/>
            </w:tcBorders>
            <w:noWrap/>
            <w:vAlign w:val="bottom"/>
            <w:hideMark/>
          </w:tcPr>
          <w:p w14:paraId="66A56138" w14:textId="77777777" w:rsidR="001352EE" w:rsidRPr="00EC32E9" w:rsidRDefault="001352EE">
            <w:pPr>
              <w:jc w:val="center"/>
              <w:rPr>
                <w:color w:val="000000"/>
              </w:rPr>
            </w:pPr>
            <w:r w:rsidRPr="00EC32E9">
              <w:rPr>
                <w:color w:val="000000"/>
              </w:rPr>
              <w:t>Doctor</w:t>
            </w:r>
          </w:p>
        </w:tc>
        <w:tc>
          <w:tcPr>
            <w:tcW w:w="2126" w:type="dxa"/>
            <w:tcBorders>
              <w:top w:val="nil"/>
              <w:left w:val="nil"/>
              <w:bottom w:val="single" w:sz="4" w:space="0" w:color="000000"/>
              <w:right w:val="single" w:sz="4" w:space="0" w:color="000000"/>
            </w:tcBorders>
            <w:noWrap/>
            <w:vAlign w:val="bottom"/>
            <w:hideMark/>
          </w:tcPr>
          <w:p w14:paraId="718F7C87" w14:textId="77777777" w:rsidR="001352EE" w:rsidRPr="00EC32E9" w:rsidRDefault="001352EE">
            <w:pPr>
              <w:jc w:val="center"/>
              <w:rPr>
                <w:color w:val="000000"/>
              </w:rPr>
            </w:pPr>
            <w:r w:rsidRPr="00EC32E9">
              <w:rPr>
                <w:color w:val="000000"/>
              </w:rPr>
              <w:t>2</w:t>
            </w:r>
          </w:p>
        </w:tc>
      </w:tr>
      <w:tr w:rsidR="001352EE" w:rsidRPr="00EC32E9" w14:paraId="7385FECC" w14:textId="77777777" w:rsidTr="001352EE">
        <w:trPr>
          <w:trHeight w:val="315"/>
        </w:trPr>
        <w:tc>
          <w:tcPr>
            <w:tcW w:w="903" w:type="dxa"/>
            <w:vMerge/>
            <w:tcBorders>
              <w:top w:val="nil"/>
              <w:left w:val="single" w:sz="4" w:space="0" w:color="000000"/>
              <w:bottom w:val="single" w:sz="4" w:space="0" w:color="000000"/>
              <w:right w:val="single" w:sz="4" w:space="0" w:color="000000"/>
            </w:tcBorders>
            <w:vAlign w:val="center"/>
            <w:hideMark/>
          </w:tcPr>
          <w:p w14:paraId="017269D0" w14:textId="77777777" w:rsidR="001352EE" w:rsidRPr="00EC32E9" w:rsidRDefault="001352EE">
            <w:pPr>
              <w:rPr>
                <w:color w:val="000000"/>
              </w:rPr>
            </w:pPr>
          </w:p>
        </w:tc>
        <w:tc>
          <w:tcPr>
            <w:tcW w:w="3770" w:type="dxa"/>
            <w:vMerge/>
            <w:tcBorders>
              <w:top w:val="nil"/>
              <w:left w:val="single" w:sz="4" w:space="0" w:color="000000"/>
              <w:bottom w:val="single" w:sz="4" w:space="0" w:color="000000"/>
              <w:right w:val="single" w:sz="4" w:space="0" w:color="000000"/>
            </w:tcBorders>
            <w:vAlign w:val="center"/>
            <w:hideMark/>
          </w:tcPr>
          <w:p w14:paraId="1D51FF2C" w14:textId="77777777" w:rsidR="001352EE" w:rsidRPr="00EC32E9" w:rsidRDefault="001352EE">
            <w:pPr>
              <w:rPr>
                <w:color w:val="000000"/>
              </w:rPr>
            </w:pPr>
          </w:p>
        </w:tc>
        <w:tc>
          <w:tcPr>
            <w:tcW w:w="2268" w:type="dxa"/>
            <w:tcBorders>
              <w:top w:val="nil"/>
              <w:left w:val="nil"/>
              <w:bottom w:val="single" w:sz="4" w:space="0" w:color="000000"/>
              <w:right w:val="single" w:sz="4" w:space="0" w:color="000000"/>
            </w:tcBorders>
            <w:noWrap/>
            <w:vAlign w:val="bottom"/>
            <w:hideMark/>
          </w:tcPr>
          <w:p w14:paraId="6DB6EDB6" w14:textId="77777777" w:rsidR="001352EE" w:rsidRPr="00EC32E9" w:rsidRDefault="001352EE">
            <w:pPr>
              <w:jc w:val="center"/>
              <w:rPr>
                <w:color w:val="000000"/>
              </w:rPr>
            </w:pPr>
            <w:r w:rsidRPr="00EC32E9">
              <w:rPr>
                <w:color w:val="000000"/>
              </w:rPr>
              <w:t>Nurse</w:t>
            </w:r>
          </w:p>
        </w:tc>
        <w:tc>
          <w:tcPr>
            <w:tcW w:w="2126" w:type="dxa"/>
            <w:tcBorders>
              <w:top w:val="nil"/>
              <w:left w:val="nil"/>
              <w:bottom w:val="single" w:sz="4" w:space="0" w:color="000000"/>
              <w:right w:val="single" w:sz="4" w:space="0" w:color="000000"/>
            </w:tcBorders>
            <w:noWrap/>
            <w:vAlign w:val="bottom"/>
            <w:hideMark/>
          </w:tcPr>
          <w:p w14:paraId="1DCA4356" w14:textId="77777777" w:rsidR="001352EE" w:rsidRPr="00EC32E9" w:rsidRDefault="001352EE">
            <w:pPr>
              <w:jc w:val="center"/>
              <w:rPr>
                <w:color w:val="000000"/>
              </w:rPr>
            </w:pPr>
            <w:r w:rsidRPr="00EC32E9">
              <w:rPr>
                <w:color w:val="000000"/>
              </w:rPr>
              <w:t>2</w:t>
            </w:r>
          </w:p>
        </w:tc>
      </w:tr>
      <w:tr w:rsidR="001352EE" w:rsidRPr="00EC32E9" w14:paraId="5F5628E8" w14:textId="77777777" w:rsidTr="001352EE">
        <w:trPr>
          <w:trHeight w:val="315"/>
        </w:trPr>
        <w:tc>
          <w:tcPr>
            <w:tcW w:w="903" w:type="dxa"/>
            <w:vMerge w:val="restart"/>
            <w:tcBorders>
              <w:top w:val="nil"/>
              <w:left w:val="single" w:sz="4" w:space="0" w:color="000000"/>
              <w:bottom w:val="single" w:sz="4" w:space="0" w:color="000000"/>
              <w:right w:val="single" w:sz="4" w:space="0" w:color="000000"/>
            </w:tcBorders>
            <w:noWrap/>
            <w:vAlign w:val="center"/>
            <w:hideMark/>
          </w:tcPr>
          <w:p w14:paraId="768CE007" w14:textId="77777777" w:rsidR="001352EE" w:rsidRPr="00EC32E9" w:rsidRDefault="001352EE">
            <w:pPr>
              <w:jc w:val="center"/>
              <w:rPr>
                <w:color w:val="000000"/>
              </w:rPr>
            </w:pPr>
            <w:r w:rsidRPr="00EC32E9">
              <w:rPr>
                <w:color w:val="000000"/>
              </w:rPr>
              <w:t>3</w:t>
            </w:r>
          </w:p>
        </w:tc>
        <w:tc>
          <w:tcPr>
            <w:tcW w:w="3770" w:type="dxa"/>
            <w:vMerge w:val="restart"/>
            <w:tcBorders>
              <w:top w:val="nil"/>
              <w:left w:val="single" w:sz="4" w:space="0" w:color="000000"/>
              <w:bottom w:val="single" w:sz="4" w:space="0" w:color="000000"/>
              <w:right w:val="single" w:sz="4" w:space="0" w:color="000000"/>
            </w:tcBorders>
            <w:noWrap/>
            <w:vAlign w:val="center"/>
            <w:hideMark/>
          </w:tcPr>
          <w:p w14:paraId="157B596B" w14:textId="77777777" w:rsidR="001352EE" w:rsidRPr="00EC32E9" w:rsidRDefault="001352EE">
            <w:pPr>
              <w:jc w:val="center"/>
              <w:rPr>
                <w:color w:val="000000"/>
              </w:rPr>
            </w:pPr>
            <w:r w:rsidRPr="00EC32E9">
              <w:rPr>
                <w:color w:val="000000"/>
              </w:rPr>
              <w:t>On Field</w:t>
            </w:r>
          </w:p>
        </w:tc>
        <w:tc>
          <w:tcPr>
            <w:tcW w:w="2268" w:type="dxa"/>
            <w:tcBorders>
              <w:top w:val="nil"/>
              <w:left w:val="nil"/>
              <w:bottom w:val="single" w:sz="4" w:space="0" w:color="000000"/>
              <w:right w:val="single" w:sz="4" w:space="0" w:color="000000"/>
            </w:tcBorders>
            <w:noWrap/>
            <w:vAlign w:val="bottom"/>
            <w:hideMark/>
          </w:tcPr>
          <w:p w14:paraId="38220E80" w14:textId="77777777" w:rsidR="001352EE" w:rsidRPr="00EC32E9" w:rsidRDefault="001352EE">
            <w:pPr>
              <w:jc w:val="center"/>
              <w:rPr>
                <w:color w:val="000000"/>
              </w:rPr>
            </w:pPr>
            <w:r w:rsidRPr="00EC32E9">
              <w:rPr>
                <w:color w:val="000000"/>
              </w:rPr>
              <w:t>Doctor</w:t>
            </w:r>
          </w:p>
        </w:tc>
        <w:tc>
          <w:tcPr>
            <w:tcW w:w="2126" w:type="dxa"/>
            <w:tcBorders>
              <w:top w:val="nil"/>
              <w:left w:val="nil"/>
              <w:bottom w:val="single" w:sz="4" w:space="0" w:color="000000"/>
              <w:right w:val="single" w:sz="4" w:space="0" w:color="000000"/>
            </w:tcBorders>
            <w:noWrap/>
            <w:vAlign w:val="bottom"/>
            <w:hideMark/>
          </w:tcPr>
          <w:p w14:paraId="0D9319EC" w14:textId="77777777" w:rsidR="001352EE" w:rsidRPr="00EC32E9" w:rsidRDefault="001352EE">
            <w:pPr>
              <w:jc w:val="center"/>
              <w:rPr>
                <w:color w:val="000000"/>
              </w:rPr>
            </w:pPr>
            <w:r w:rsidRPr="00EC32E9">
              <w:rPr>
                <w:color w:val="000000"/>
              </w:rPr>
              <w:t>1</w:t>
            </w:r>
          </w:p>
        </w:tc>
      </w:tr>
      <w:tr w:rsidR="001352EE" w:rsidRPr="00EC32E9" w14:paraId="414265B4" w14:textId="77777777" w:rsidTr="001352EE">
        <w:trPr>
          <w:trHeight w:val="315"/>
        </w:trPr>
        <w:tc>
          <w:tcPr>
            <w:tcW w:w="903" w:type="dxa"/>
            <w:vMerge/>
            <w:tcBorders>
              <w:top w:val="nil"/>
              <w:left w:val="single" w:sz="4" w:space="0" w:color="000000"/>
              <w:bottom w:val="single" w:sz="4" w:space="0" w:color="000000"/>
              <w:right w:val="single" w:sz="4" w:space="0" w:color="000000"/>
            </w:tcBorders>
            <w:vAlign w:val="center"/>
            <w:hideMark/>
          </w:tcPr>
          <w:p w14:paraId="076C32A3" w14:textId="77777777" w:rsidR="001352EE" w:rsidRPr="00EC32E9" w:rsidRDefault="001352EE">
            <w:pPr>
              <w:rPr>
                <w:color w:val="000000"/>
              </w:rPr>
            </w:pPr>
          </w:p>
        </w:tc>
        <w:tc>
          <w:tcPr>
            <w:tcW w:w="3770" w:type="dxa"/>
            <w:vMerge/>
            <w:tcBorders>
              <w:top w:val="nil"/>
              <w:left w:val="single" w:sz="4" w:space="0" w:color="000000"/>
              <w:bottom w:val="single" w:sz="4" w:space="0" w:color="000000"/>
              <w:right w:val="single" w:sz="4" w:space="0" w:color="000000"/>
            </w:tcBorders>
            <w:vAlign w:val="center"/>
            <w:hideMark/>
          </w:tcPr>
          <w:p w14:paraId="5CDF4F56" w14:textId="77777777" w:rsidR="001352EE" w:rsidRPr="00EC32E9" w:rsidRDefault="001352EE">
            <w:pPr>
              <w:rPr>
                <w:color w:val="000000"/>
              </w:rPr>
            </w:pPr>
          </w:p>
        </w:tc>
        <w:tc>
          <w:tcPr>
            <w:tcW w:w="2268" w:type="dxa"/>
            <w:tcBorders>
              <w:top w:val="nil"/>
              <w:left w:val="nil"/>
              <w:bottom w:val="single" w:sz="4" w:space="0" w:color="000000"/>
              <w:right w:val="single" w:sz="4" w:space="0" w:color="000000"/>
            </w:tcBorders>
            <w:noWrap/>
            <w:vAlign w:val="bottom"/>
            <w:hideMark/>
          </w:tcPr>
          <w:p w14:paraId="7DF371F3" w14:textId="77777777" w:rsidR="001352EE" w:rsidRPr="00EC32E9" w:rsidRDefault="001352EE">
            <w:pPr>
              <w:jc w:val="center"/>
              <w:rPr>
                <w:color w:val="000000"/>
              </w:rPr>
            </w:pPr>
            <w:r w:rsidRPr="00EC32E9">
              <w:rPr>
                <w:color w:val="000000"/>
              </w:rPr>
              <w:t>Nurse</w:t>
            </w:r>
          </w:p>
        </w:tc>
        <w:tc>
          <w:tcPr>
            <w:tcW w:w="2126" w:type="dxa"/>
            <w:tcBorders>
              <w:top w:val="nil"/>
              <w:left w:val="nil"/>
              <w:bottom w:val="single" w:sz="4" w:space="0" w:color="000000"/>
              <w:right w:val="single" w:sz="4" w:space="0" w:color="000000"/>
            </w:tcBorders>
            <w:noWrap/>
            <w:vAlign w:val="bottom"/>
            <w:hideMark/>
          </w:tcPr>
          <w:p w14:paraId="7F678410" w14:textId="77777777" w:rsidR="001352EE" w:rsidRPr="00EC32E9" w:rsidRDefault="001352EE">
            <w:pPr>
              <w:jc w:val="center"/>
              <w:rPr>
                <w:color w:val="000000"/>
              </w:rPr>
            </w:pPr>
            <w:r w:rsidRPr="00EC32E9">
              <w:rPr>
                <w:color w:val="000000"/>
              </w:rPr>
              <w:t>1</w:t>
            </w:r>
          </w:p>
        </w:tc>
      </w:tr>
      <w:tr w:rsidR="001352EE" w:rsidRPr="00EC32E9" w14:paraId="5990B75A" w14:textId="77777777" w:rsidTr="001352EE">
        <w:trPr>
          <w:trHeight w:val="315"/>
        </w:trPr>
        <w:tc>
          <w:tcPr>
            <w:tcW w:w="903" w:type="dxa"/>
            <w:vMerge/>
            <w:tcBorders>
              <w:top w:val="nil"/>
              <w:left w:val="single" w:sz="4" w:space="0" w:color="000000"/>
              <w:bottom w:val="single" w:sz="4" w:space="0" w:color="000000"/>
              <w:right w:val="single" w:sz="4" w:space="0" w:color="000000"/>
            </w:tcBorders>
            <w:vAlign w:val="center"/>
            <w:hideMark/>
          </w:tcPr>
          <w:p w14:paraId="2B448907" w14:textId="77777777" w:rsidR="001352EE" w:rsidRPr="00EC32E9" w:rsidRDefault="001352EE">
            <w:pPr>
              <w:rPr>
                <w:color w:val="000000"/>
              </w:rPr>
            </w:pPr>
          </w:p>
        </w:tc>
        <w:tc>
          <w:tcPr>
            <w:tcW w:w="3770" w:type="dxa"/>
            <w:vMerge/>
            <w:tcBorders>
              <w:top w:val="nil"/>
              <w:left w:val="single" w:sz="4" w:space="0" w:color="000000"/>
              <w:bottom w:val="single" w:sz="4" w:space="0" w:color="000000"/>
              <w:right w:val="single" w:sz="4" w:space="0" w:color="000000"/>
            </w:tcBorders>
            <w:vAlign w:val="center"/>
            <w:hideMark/>
          </w:tcPr>
          <w:p w14:paraId="7F4994D3" w14:textId="77777777" w:rsidR="001352EE" w:rsidRPr="00EC32E9" w:rsidRDefault="001352EE">
            <w:pPr>
              <w:rPr>
                <w:color w:val="000000"/>
              </w:rPr>
            </w:pPr>
          </w:p>
        </w:tc>
        <w:tc>
          <w:tcPr>
            <w:tcW w:w="2268" w:type="dxa"/>
            <w:tcBorders>
              <w:top w:val="nil"/>
              <w:left w:val="nil"/>
              <w:bottom w:val="single" w:sz="4" w:space="0" w:color="000000"/>
              <w:right w:val="single" w:sz="4" w:space="0" w:color="000000"/>
            </w:tcBorders>
            <w:noWrap/>
            <w:vAlign w:val="bottom"/>
            <w:hideMark/>
          </w:tcPr>
          <w:p w14:paraId="44DF6733" w14:textId="77777777" w:rsidR="001352EE" w:rsidRPr="00EC32E9" w:rsidRDefault="001352EE">
            <w:pPr>
              <w:jc w:val="center"/>
              <w:rPr>
                <w:color w:val="000000"/>
              </w:rPr>
            </w:pPr>
            <w:r w:rsidRPr="00EC32E9">
              <w:rPr>
                <w:color w:val="000000"/>
              </w:rPr>
              <w:t>Attendant</w:t>
            </w:r>
          </w:p>
        </w:tc>
        <w:tc>
          <w:tcPr>
            <w:tcW w:w="2126" w:type="dxa"/>
            <w:tcBorders>
              <w:top w:val="nil"/>
              <w:left w:val="nil"/>
              <w:bottom w:val="single" w:sz="4" w:space="0" w:color="000000"/>
              <w:right w:val="single" w:sz="4" w:space="0" w:color="000000"/>
            </w:tcBorders>
            <w:noWrap/>
            <w:vAlign w:val="bottom"/>
            <w:hideMark/>
          </w:tcPr>
          <w:p w14:paraId="4986F5CE" w14:textId="77777777" w:rsidR="001352EE" w:rsidRPr="00EC32E9" w:rsidRDefault="001352EE">
            <w:pPr>
              <w:jc w:val="center"/>
              <w:rPr>
                <w:color w:val="000000"/>
              </w:rPr>
            </w:pPr>
            <w:r w:rsidRPr="00EC32E9">
              <w:rPr>
                <w:color w:val="000000"/>
              </w:rPr>
              <w:t>4</w:t>
            </w:r>
          </w:p>
        </w:tc>
      </w:tr>
      <w:tr w:rsidR="001352EE" w:rsidRPr="00EC32E9" w14:paraId="6CE6CC10" w14:textId="77777777" w:rsidTr="001352EE">
        <w:trPr>
          <w:trHeight w:val="315"/>
        </w:trPr>
        <w:tc>
          <w:tcPr>
            <w:tcW w:w="903" w:type="dxa"/>
            <w:tcBorders>
              <w:top w:val="nil"/>
              <w:left w:val="single" w:sz="4" w:space="0" w:color="000000"/>
              <w:bottom w:val="single" w:sz="4" w:space="0" w:color="000000"/>
              <w:right w:val="single" w:sz="4" w:space="0" w:color="000000"/>
            </w:tcBorders>
            <w:noWrap/>
            <w:vAlign w:val="bottom"/>
            <w:hideMark/>
          </w:tcPr>
          <w:p w14:paraId="1FD6D788" w14:textId="77777777" w:rsidR="001352EE" w:rsidRPr="00EC32E9" w:rsidRDefault="001352EE">
            <w:pPr>
              <w:jc w:val="center"/>
              <w:rPr>
                <w:color w:val="000000"/>
              </w:rPr>
            </w:pPr>
            <w:r w:rsidRPr="00EC32E9">
              <w:rPr>
                <w:color w:val="000000"/>
              </w:rPr>
              <w:t> </w:t>
            </w:r>
          </w:p>
        </w:tc>
        <w:tc>
          <w:tcPr>
            <w:tcW w:w="3770" w:type="dxa"/>
            <w:tcBorders>
              <w:top w:val="nil"/>
              <w:left w:val="nil"/>
              <w:bottom w:val="single" w:sz="4" w:space="0" w:color="000000"/>
              <w:right w:val="single" w:sz="4" w:space="0" w:color="000000"/>
            </w:tcBorders>
            <w:noWrap/>
            <w:vAlign w:val="bottom"/>
            <w:hideMark/>
          </w:tcPr>
          <w:p w14:paraId="10173C19" w14:textId="77777777" w:rsidR="001352EE" w:rsidRPr="00EC32E9" w:rsidRDefault="001352EE">
            <w:pPr>
              <w:jc w:val="center"/>
              <w:rPr>
                <w:color w:val="000000"/>
              </w:rPr>
            </w:pPr>
            <w:r w:rsidRPr="00EC32E9">
              <w:rPr>
                <w:color w:val="000000"/>
              </w:rPr>
              <w:t>Total</w:t>
            </w:r>
          </w:p>
        </w:tc>
        <w:tc>
          <w:tcPr>
            <w:tcW w:w="2268" w:type="dxa"/>
            <w:tcBorders>
              <w:top w:val="nil"/>
              <w:left w:val="nil"/>
              <w:bottom w:val="single" w:sz="4" w:space="0" w:color="000000"/>
              <w:right w:val="single" w:sz="4" w:space="0" w:color="000000"/>
            </w:tcBorders>
            <w:noWrap/>
            <w:vAlign w:val="bottom"/>
            <w:hideMark/>
          </w:tcPr>
          <w:p w14:paraId="66694DB1" w14:textId="77777777" w:rsidR="001352EE" w:rsidRPr="00EC32E9" w:rsidRDefault="001352EE">
            <w:pPr>
              <w:jc w:val="center"/>
              <w:rPr>
                <w:color w:val="000000"/>
              </w:rPr>
            </w:pPr>
            <w:r w:rsidRPr="00EC32E9">
              <w:rPr>
                <w:color w:val="000000"/>
              </w:rPr>
              <w:t> </w:t>
            </w:r>
          </w:p>
        </w:tc>
        <w:tc>
          <w:tcPr>
            <w:tcW w:w="2126" w:type="dxa"/>
            <w:tcBorders>
              <w:top w:val="nil"/>
              <w:left w:val="nil"/>
              <w:bottom w:val="single" w:sz="4" w:space="0" w:color="000000"/>
              <w:right w:val="single" w:sz="4" w:space="0" w:color="000000"/>
            </w:tcBorders>
            <w:noWrap/>
            <w:vAlign w:val="bottom"/>
            <w:hideMark/>
          </w:tcPr>
          <w:p w14:paraId="70D66B7F" w14:textId="77777777" w:rsidR="001352EE" w:rsidRPr="00EC32E9" w:rsidRDefault="001352EE">
            <w:pPr>
              <w:jc w:val="center"/>
              <w:rPr>
                <w:color w:val="000000"/>
              </w:rPr>
            </w:pPr>
            <w:r w:rsidRPr="00EC32E9">
              <w:rPr>
                <w:color w:val="000000"/>
              </w:rPr>
              <w:t>12</w:t>
            </w:r>
          </w:p>
        </w:tc>
      </w:tr>
    </w:tbl>
    <w:p w14:paraId="210B681B" w14:textId="77777777" w:rsidR="001352EE" w:rsidRPr="00EC32E9" w:rsidRDefault="001352EE">
      <w:pPr>
        <w:rPr>
          <w:b/>
          <w:color w:val="000000"/>
        </w:rPr>
      </w:pPr>
    </w:p>
    <w:p w14:paraId="15A25A0E" w14:textId="77777777" w:rsidR="001352EE" w:rsidRPr="00EC32E9" w:rsidRDefault="001352EE">
      <w:pPr>
        <w:rPr>
          <w:b/>
          <w:color w:val="000000"/>
        </w:rPr>
      </w:pPr>
    </w:p>
    <w:p w14:paraId="0E190FBD" w14:textId="53F1F8B9" w:rsidR="0094219C" w:rsidRPr="00EC32E9" w:rsidRDefault="0094219C" w:rsidP="0094219C">
      <w:pPr>
        <w:spacing w:line="360" w:lineRule="auto"/>
        <w:jc w:val="both"/>
        <w:rPr>
          <w:color w:val="000000"/>
        </w:rPr>
      </w:pPr>
      <w:r w:rsidRPr="00EC32E9">
        <w:rPr>
          <w:color w:val="000000"/>
        </w:rPr>
        <w:t xml:space="preserve">A bidder is required to quote </w:t>
      </w:r>
      <w:r w:rsidR="005E1E59" w:rsidRPr="00EC32E9">
        <w:rPr>
          <w:color w:val="000000"/>
        </w:rPr>
        <w:t xml:space="preserve">a </w:t>
      </w:r>
      <w:r w:rsidRPr="00EC32E9">
        <w:rPr>
          <w:color w:val="000000"/>
        </w:rPr>
        <w:t>consolidated cost along with indicative numbers for deployment</w:t>
      </w:r>
      <w:r w:rsidR="005E1E59" w:rsidRPr="00EC32E9">
        <w:rPr>
          <w:color w:val="000000"/>
        </w:rPr>
        <w:t>,</w:t>
      </w:r>
      <w:r w:rsidRPr="00EC32E9">
        <w:rPr>
          <w:color w:val="000000"/>
        </w:rPr>
        <w:t xml:space="preserve"> along with </w:t>
      </w:r>
      <w:r w:rsidR="005E1E59" w:rsidRPr="00EC32E9">
        <w:rPr>
          <w:color w:val="000000"/>
        </w:rPr>
        <w:t xml:space="preserve">the </w:t>
      </w:r>
      <w:r w:rsidRPr="00EC32E9">
        <w:rPr>
          <w:color w:val="000000"/>
        </w:rPr>
        <w:t xml:space="preserve">total cost in the Financial Bid for </w:t>
      </w:r>
      <w:r w:rsidR="00300A96" w:rsidRPr="00EC32E9">
        <w:rPr>
          <w:color w:val="000000"/>
        </w:rPr>
        <w:t>“India Vs. Afghanistan ODI Matches - 2026”</w:t>
      </w:r>
      <w:r w:rsidRPr="00EC32E9">
        <w:rPr>
          <w:color w:val="000000"/>
        </w:rPr>
        <w:t xml:space="preserve">. Please note that </w:t>
      </w:r>
      <w:r w:rsidRPr="00EC32E9">
        <w:rPr>
          <w:color w:val="000000" w:themeColor="text1"/>
        </w:rPr>
        <w:t xml:space="preserve">UPCA reserves </w:t>
      </w:r>
      <w:r w:rsidR="005E1E59" w:rsidRPr="00EC32E9">
        <w:rPr>
          <w:color w:val="000000" w:themeColor="text1"/>
        </w:rPr>
        <w:t>the</w:t>
      </w:r>
      <w:r w:rsidRPr="00EC32E9">
        <w:rPr>
          <w:color w:val="000000" w:themeColor="text1"/>
        </w:rPr>
        <w:t xml:space="preserve"> right to invite fresh tender</w:t>
      </w:r>
      <w:r w:rsidR="005E1E59" w:rsidRPr="00EC32E9">
        <w:rPr>
          <w:color w:val="000000" w:themeColor="text1"/>
        </w:rPr>
        <w:t>s</w:t>
      </w:r>
      <w:r w:rsidRPr="00EC32E9">
        <w:rPr>
          <w:color w:val="000000" w:themeColor="text1"/>
        </w:rPr>
        <w:t xml:space="preserve"> for any/all matches in case of a change in venue or any other significant change in any parameter(s) or otherwise for any reason whatsoever.</w:t>
      </w:r>
    </w:p>
    <w:p w14:paraId="52ED81C4" w14:textId="77777777" w:rsidR="0094219C" w:rsidRPr="00EC32E9" w:rsidRDefault="0094219C" w:rsidP="0094219C">
      <w:pPr>
        <w:spacing w:line="360" w:lineRule="auto"/>
        <w:jc w:val="both"/>
        <w:rPr>
          <w:color w:val="000000"/>
        </w:rPr>
      </w:pPr>
    </w:p>
    <w:p w14:paraId="33D7F8DE" w14:textId="66D141A9" w:rsidR="00167DEC" w:rsidRPr="00EC32E9" w:rsidRDefault="0094219C" w:rsidP="005E1E59">
      <w:pPr>
        <w:spacing w:line="360" w:lineRule="auto"/>
        <w:jc w:val="both"/>
        <w:rPr>
          <w:color w:val="000000"/>
        </w:rPr>
      </w:pPr>
      <w:r w:rsidRPr="00EC32E9">
        <w:rPr>
          <w:color w:val="000000"/>
        </w:rPr>
        <w:t xml:space="preserve">It is important to note that all costs/rates quoted in the Financial Bid </w:t>
      </w:r>
      <w:r w:rsidR="001352EE" w:rsidRPr="00EC32E9">
        <w:rPr>
          <w:color w:val="000000"/>
        </w:rPr>
        <w:t xml:space="preserve">are </w:t>
      </w:r>
      <w:r w:rsidRPr="00EC32E9">
        <w:rPr>
          <w:color w:val="000000"/>
        </w:rPr>
        <w:t>inclusive of the cost of manpower intended to be deployed, travel, logistics, boarding</w:t>
      </w:r>
      <w:r w:rsidR="001352EE" w:rsidRPr="00EC32E9">
        <w:rPr>
          <w:color w:val="000000"/>
        </w:rPr>
        <w:t>,</w:t>
      </w:r>
      <w:r w:rsidRPr="00EC32E9">
        <w:rPr>
          <w:color w:val="000000"/>
        </w:rPr>
        <w:t xml:space="preserve"> etc.. No separate payment shall be made for any overheads by UPCA.</w:t>
      </w:r>
    </w:p>
    <w:p w14:paraId="5C18ACDE" w14:textId="77777777" w:rsidR="001352EE" w:rsidRPr="00EC32E9" w:rsidRDefault="001352EE" w:rsidP="005E1E59">
      <w:pPr>
        <w:spacing w:line="360" w:lineRule="auto"/>
        <w:jc w:val="both"/>
        <w:rPr>
          <w:color w:val="000000"/>
        </w:rPr>
      </w:pPr>
    </w:p>
    <w:p w14:paraId="6975A31B" w14:textId="77777777" w:rsidR="001352EE" w:rsidRPr="00EC32E9" w:rsidRDefault="001352EE" w:rsidP="001352EE">
      <w:pPr>
        <w:pBdr>
          <w:top w:val="nil"/>
          <w:left w:val="nil"/>
          <w:bottom w:val="nil"/>
          <w:right w:val="nil"/>
          <w:between w:val="nil"/>
        </w:pBdr>
        <w:spacing w:line="360" w:lineRule="auto"/>
        <w:jc w:val="both"/>
        <w:rPr>
          <w:color w:val="000000"/>
        </w:rPr>
      </w:pPr>
      <w:r w:rsidRPr="00EC32E9">
        <w:rPr>
          <w:color w:val="000000"/>
        </w:rPr>
        <w:t xml:space="preserve">A detailed indicative deployment plan available with UPCA may be obtained from UPCA by writing an email to </w:t>
      </w:r>
      <w:hyperlink r:id="rId16" w:history="1">
        <w:r w:rsidRPr="00EC32E9">
          <w:rPr>
            <w:rStyle w:val="Hyperlink"/>
          </w:rPr>
          <w:t>upcaknp@gmail.com</w:t>
        </w:r>
      </w:hyperlink>
      <w:r w:rsidRPr="00EC32E9">
        <w:rPr>
          <w:color w:val="000000"/>
        </w:rPr>
        <w:t xml:space="preserve">. </w:t>
      </w:r>
    </w:p>
    <w:p w14:paraId="60FF3513" w14:textId="77777777" w:rsidR="001352EE" w:rsidRPr="00EC32E9" w:rsidRDefault="001352EE" w:rsidP="001352EE">
      <w:pPr>
        <w:pBdr>
          <w:top w:val="nil"/>
          <w:left w:val="nil"/>
          <w:bottom w:val="nil"/>
          <w:right w:val="nil"/>
          <w:between w:val="nil"/>
        </w:pBdr>
        <w:spacing w:line="360" w:lineRule="auto"/>
        <w:ind w:left="720"/>
        <w:jc w:val="both"/>
        <w:rPr>
          <w:color w:val="000000"/>
        </w:rPr>
      </w:pPr>
    </w:p>
    <w:p w14:paraId="39A3F3D1" w14:textId="6C963192" w:rsidR="001352EE" w:rsidRPr="00EC32E9" w:rsidRDefault="001352EE" w:rsidP="001352EE">
      <w:pPr>
        <w:spacing w:line="360" w:lineRule="auto"/>
        <w:jc w:val="both"/>
        <w:rPr>
          <w:color w:val="000000"/>
        </w:rPr>
      </w:pPr>
      <w:r w:rsidRPr="00EC32E9">
        <w:rPr>
          <w:b/>
          <w:color w:val="000000"/>
        </w:rPr>
        <w:t xml:space="preserve">Annexure </w:t>
      </w:r>
      <w:r w:rsidR="00FE0C7E" w:rsidRPr="00EC32E9">
        <w:rPr>
          <w:b/>
          <w:color w:val="000000"/>
        </w:rPr>
        <w:t>1</w:t>
      </w:r>
      <w:r w:rsidR="00EB3203" w:rsidRPr="00EC32E9">
        <w:rPr>
          <w:b/>
          <w:color w:val="000000"/>
        </w:rPr>
        <w:t>3</w:t>
      </w:r>
      <w:r w:rsidRPr="00EC32E9">
        <w:rPr>
          <w:color w:val="000000"/>
        </w:rPr>
        <w:t>, provided below, serves as the standard template for detailing the cost breakdown/unit-wise cost.</w:t>
      </w:r>
    </w:p>
    <w:p w14:paraId="61CD7190" w14:textId="77777777" w:rsidR="001352EE" w:rsidRPr="00EC32E9" w:rsidRDefault="001352EE" w:rsidP="001352EE">
      <w:pPr>
        <w:spacing w:line="360" w:lineRule="auto"/>
        <w:jc w:val="both"/>
        <w:rPr>
          <w:color w:val="000000"/>
        </w:rPr>
      </w:pPr>
    </w:p>
    <w:tbl>
      <w:tblPr>
        <w:tblW w:w="9012" w:type="dxa"/>
        <w:tblLayout w:type="fixed"/>
        <w:tblLook w:val="0400" w:firstRow="0" w:lastRow="0" w:firstColumn="0" w:lastColumn="0" w:noHBand="0" w:noVBand="1"/>
      </w:tblPr>
      <w:tblGrid>
        <w:gridCol w:w="9012"/>
      </w:tblGrid>
      <w:tr w:rsidR="001352EE" w:rsidRPr="00EC32E9" w14:paraId="5DB3BE83" w14:textId="77777777" w:rsidTr="00C632A9">
        <w:trPr>
          <w:trHeight w:val="300"/>
        </w:trPr>
        <w:tc>
          <w:tcPr>
            <w:tcW w:w="9012"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tcPr>
          <w:p w14:paraId="218A9CF2" w14:textId="0DCA4A2A" w:rsidR="001352EE" w:rsidRPr="00EC32E9" w:rsidRDefault="001352EE" w:rsidP="00C632A9">
            <w:pPr>
              <w:spacing w:line="360" w:lineRule="auto"/>
              <w:jc w:val="center"/>
              <w:rPr>
                <w:rFonts w:eastAsia="Calibri"/>
                <w:b/>
              </w:rPr>
            </w:pPr>
            <w:r w:rsidRPr="00EC32E9">
              <w:rPr>
                <w:rFonts w:eastAsia="Calibri"/>
                <w:b/>
              </w:rPr>
              <w:t xml:space="preserve">Annexure </w:t>
            </w:r>
            <w:r w:rsidR="003C4DD2" w:rsidRPr="00EC32E9">
              <w:rPr>
                <w:rFonts w:eastAsia="Calibri"/>
                <w:b/>
              </w:rPr>
              <w:t>1</w:t>
            </w:r>
            <w:r w:rsidR="005557EE" w:rsidRPr="00EC32E9">
              <w:rPr>
                <w:rFonts w:eastAsia="Calibri"/>
                <w:b/>
              </w:rPr>
              <w:t>3</w:t>
            </w:r>
            <w:r w:rsidRPr="00EC32E9">
              <w:rPr>
                <w:rFonts w:eastAsia="Calibri"/>
                <w:b/>
              </w:rPr>
              <w:t xml:space="preserve"> To The Financial Bid</w:t>
            </w:r>
          </w:p>
        </w:tc>
      </w:tr>
      <w:tr w:rsidR="001352EE" w:rsidRPr="00EC32E9" w14:paraId="52AE66CF" w14:textId="77777777" w:rsidTr="00C632A9">
        <w:trPr>
          <w:trHeight w:val="300"/>
        </w:trPr>
        <w:tc>
          <w:tcPr>
            <w:tcW w:w="901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53A0962F" w14:textId="77777777" w:rsidR="001352EE" w:rsidRPr="00EC32E9" w:rsidRDefault="001352EE" w:rsidP="00C632A9">
            <w:pPr>
              <w:spacing w:line="360" w:lineRule="auto"/>
              <w:rPr>
                <w:rFonts w:eastAsia="Calibri"/>
                <w:b/>
              </w:rPr>
            </w:pPr>
            <w:r w:rsidRPr="00EC32E9">
              <w:rPr>
                <w:rFonts w:eastAsia="Calibri"/>
                <w:b/>
              </w:rPr>
              <w:t>Name of the Bidder :</w:t>
            </w:r>
          </w:p>
        </w:tc>
      </w:tr>
      <w:tr w:rsidR="001352EE" w:rsidRPr="00EC32E9" w14:paraId="44AA7AEA" w14:textId="77777777" w:rsidTr="00C632A9">
        <w:trPr>
          <w:trHeight w:val="300"/>
        </w:trPr>
        <w:tc>
          <w:tcPr>
            <w:tcW w:w="901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07AAF5F5" w14:textId="16A5BB05" w:rsidR="001352EE" w:rsidRPr="00EC32E9" w:rsidRDefault="001352EE" w:rsidP="00C632A9">
            <w:pPr>
              <w:spacing w:line="360" w:lineRule="auto"/>
              <w:rPr>
                <w:rFonts w:eastAsia="Calibri"/>
                <w:b/>
              </w:rPr>
            </w:pPr>
            <w:r w:rsidRPr="00EC32E9">
              <w:rPr>
                <w:rFonts w:eastAsia="Calibri"/>
                <w:b/>
              </w:rPr>
              <w:t xml:space="preserve">Medical Services for </w:t>
            </w:r>
            <w:r w:rsidR="00300A96" w:rsidRPr="00EC32E9">
              <w:rPr>
                <w:rFonts w:eastAsia="Calibri"/>
                <w:b/>
              </w:rPr>
              <w:t>“India Vs. Afghanistan ODI Matches - 2026”</w:t>
            </w:r>
            <w:r w:rsidR="00691B2B" w:rsidRPr="00EC32E9">
              <w:rPr>
                <w:rFonts w:eastAsia="Calibri"/>
                <w:b/>
              </w:rPr>
              <w:t xml:space="preserve"> (01)</w:t>
            </w:r>
          </w:p>
        </w:tc>
      </w:tr>
    </w:tbl>
    <w:p w14:paraId="0393185D" w14:textId="77777777" w:rsidR="001352EE" w:rsidRPr="00EC32E9" w:rsidRDefault="001352EE" w:rsidP="001352EE">
      <w:pPr>
        <w:pBdr>
          <w:top w:val="nil"/>
          <w:left w:val="nil"/>
          <w:bottom w:val="nil"/>
          <w:right w:val="nil"/>
          <w:between w:val="nil"/>
        </w:pBdr>
        <w:spacing w:line="360" w:lineRule="auto"/>
        <w:jc w:val="both"/>
        <w:rPr>
          <w:color w:val="000000"/>
        </w:rPr>
      </w:pPr>
    </w:p>
    <w:tbl>
      <w:tblPr>
        <w:tblW w:w="9067" w:type="dxa"/>
        <w:tblLook w:val="04A0" w:firstRow="1" w:lastRow="0" w:firstColumn="1" w:lastColumn="0" w:noHBand="0" w:noVBand="1"/>
      </w:tblPr>
      <w:tblGrid>
        <w:gridCol w:w="903"/>
        <w:gridCol w:w="2920"/>
        <w:gridCol w:w="1984"/>
        <w:gridCol w:w="1559"/>
        <w:gridCol w:w="1701"/>
      </w:tblGrid>
      <w:tr w:rsidR="001352EE" w:rsidRPr="00EC32E9" w14:paraId="24312BC2" w14:textId="77777777" w:rsidTr="00C632A9">
        <w:trPr>
          <w:trHeight w:val="315"/>
        </w:trPr>
        <w:tc>
          <w:tcPr>
            <w:tcW w:w="9067" w:type="dxa"/>
            <w:gridSpan w:val="5"/>
            <w:tcBorders>
              <w:top w:val="single" w:sz="4" w:space="0" w:color="000000"/>
              <w:left w:val="single" w:sz="4" w:space="0" w:color="000000"/>
              <w:bottom w:val="single" w:sz="4" w:space="0" w:color="000000"/>
              <w:right w:val="single" w:sz="4" w:space="0" w:color="000000"/>
            </w:tcBorders>
            <w:noWrap/>
            <w:vAlign w:val="bottom"/>
            <w:hideMark/>
          </w:tcPr>
          <w:p w14:paraId="3D19DC9C" w14:textId="77777777" w:rsidR="001352EE" w:rsidRPr="00EC32E9" w:rsidRDefault="001352EE" w:rsidP="00C632A9">
            <w:pPr>
              <w:jc w:val="center"/>
              <w:rPr>
                <w:b/>
                <w:bCs/>
                <w:color w:val="000000"/>
              </w:rPr>
            </w:pPr>
            <w:r w:rsidRPr="00EC32E9">
              <w:rPr>
                <w:b/>
                <w:bCs/>
                <w:color w:val="000000"/>
              </w:rPr>
              <w:t>Medical – Practice Day</w:t>
            </w:r>
          </w:p>
        </w:tc>
      </w:tr>
      <w:tr w:rsidR="001352EE" w:rsidRPr="00EC32E9" w14:paraId="33251BBC" w14:textId="6ECB8FC5" w:rsidTr="001352EE">
        <w:trPr>
          <w:trHeight w:val="315"/>
        </w:trPr>
        <w:tc>
          <w:tcPr>
            <w:tcW w:w="903" w:type="dxa"/>
            <w:tcBorders>
              <w:top w:val="nil"/>
              <w:left w:val="single" w:sz="4" w:space="0" w:color="000000"/>
              <w:bottom w:val="single" w:sz="4" w:space="0" w:color="000000"/>
              <w:right w:val="single" w:sz="4" w:space="0" w:color="000000"/>
            </w:tcBorders>
            <w:noWrap/>
            <w:vAlign w:val="bottom"/>
            <w:hideMark/>
          </w:tcPr>
          <w:p w14:paraId="0D687836" w14:textId="77777777" w:rsidR="001352EE" w:rsidRPr="00EC32E9" w:rsidRDefault="001352EE" w:rsidP="00C632A9">
            <w:pPr>
              <w:jc w:val="center"/>
              <w:rPr>
                <w:b/>
                <w:bCs/>
                <w:color w:val="000000"/>
              </w:rPr>
            </w:pPr>
            <w:r w:rsidRPr="00EC32E9">
              <w:rPr>
                <w:b/>
                <w:bCs/>
                <w:color w:val="000000"/>
              </w:rPr>
              <w:t>S. No.</w:t>
            </w:r>
          </w:p>
        </w:tc>
        <w:tc>
          <w:tcPr>
            <w:tcW w:w="2920" w:type="dxa"/>
            <w:tcBorders>
              <w:top w:val="nil"/>
              <w:left w:val="nil"/>
              <w:bottom w:val="single" w:sz="4" w:space="0" w:color="000000"/>
              <w:right w:val="single" w:sz="4" w:space="0" w:color="000000"/>
            </w:tcBorders>
            <w:noWrap/>
            <w:vAlign w:val="bottom"/>
            <w:hideMark/>
          </w:tcPr>
          <w:p w14:paraId="7BD87513" w14:textId="77777777" w:rsidR="001352EE" w:rsidRPr="00EC32E9" w:rsidRDefault="001352EE" w:rsidP="00C632A9">
            <w:pPr>
              <w:jc w:val="center"/>
              <w:rPr>
                <w:b/>
                <w:bCs/>
                <w:color w:val="000000"/>
              </w:rPr>
            </w:pPr>
            <w:r w:rsidRPr="00EC32E9">
              <w:rPr>
                <w:b/>
                <w:bCs/>
                <w:color w:val="000000"/>
              </w:rPr>
              <w:t>Location</w:t>
            </w:r>
          </w:p>
        </w:tc>
        <w:tc>
          <w:tcPr>
            <w:tcW w:w="1984" w:type="dxa"/>
            <w:tcBorders>
              <w:top w:val="nil"/>
              <w:left w:val="nil"/>
              <w:bottom w:val="single" w:sz="4" w:space="0" w:color="000000"/>
              <w:right w:val="single" w:sz="4" w:space="0" w:color="000000"/>
            </w:tcBorders>
            <w:noWrap/>
            <w:vAlign w:val="bottom"/>
            <w:hideMark/>
          </w:tcPr>
          <w:p w14:paraId="3A10425A" w14:textId="77777777" w:rsidR="001352EE" w:rsidRPr="00EC32E9" w:rsidRDefault="001352EE" w:rsidP="00C632A9">
            <w:pPr>
              <w:jc w:val="center"/>
              <w:rPr>
                <w:b/>
                <w:bCs/>
                <w:color w:val="000000"/>
              </w:rPr>
            </w:pPr>
            <w:r w:rsidRPr="00EC32E9">
              <w:rPr>
                <w:b/>
                <w:bCs/>
                <w:color w:val="000000"/>
              </w:rPr>
              <w:t>Role</w:t>
            </w:r>
          </w:p>
        </w:tc>
        <w:tc>
          <w:tcPr>
            <w:tcW w:w="1559" w:type="dxa"/>
            <w:tcBorders>
              <w:top w:val="nil"/>
              <w:left w:val="nil"/>
              <w:bottom w:val="single" w:sz="4" w:space="0" w:color="000000"/>
              <w:right w:val="single" w:sz="4" w:space="0" w:color="auto"/>
            </w:tcBorders>
            <w:noWrap/>
            <w:vAlign w:val="bottom"/>
            <w:hideMark/>
          </w:tcPr>
          <w:p w14:paraId="1CCE587B" w14:textId="77777777" w:rsidR="001352EE" w:rsidRPr="00EC32E9" w:rsidRDefault="001352EE" w:rsidP="00C632A9">
            <w:pPr>
              <w:jc w:val="center"/>
              <w:rPr>
                <w:b/>
                <w:bCs/>
                <w:color w:val="000000"/>
              </w:rPr>
            </w:pPr>
            <w:r w:rsidRPr="00EC32E9">
              <w:rPr>
                <w:b/>
                <w:bCs/>
                <w:color w:val="000000"/>
              </w:rPr>
              <w:t>Qty</w:t>
            </w:r>
          </w:p>
        </w:tc>
        <w:tc>
          <w:tcPr>
            <w:tcW w:w="1701" w:type="dxa"/>
            <w:tcBorders>
              <w:top w:val="nil"/>
              <w:left w:val="single" w:sz="4" w:space="0" w:color="auto"/>
              <w:bottom w:val="single" w:sz="4" w:space="0" w:color="000000"/>
              <w:right w:val="single" w:sz="4" w:space="0" w:color="000000"/>
            </w:tcBorders>
            <w:vAlign w:val="bottom"/>
          </w:tcPr>
          <w:p w14:paraId="125779E5" w14:textId="4FE51317" w:rsidR="001352EE" w:rsidRPr="00EC32E9" w:rsidRDefault="001352EE" w:rsidP="001352EE">
            <w:pPr>
              <w:jc w:val="center"/>
              <w:rPr>
                <w:b/>
                <w:bCs/>
                <w:color w:val="000000"/>
              </w:rPr>
            </w:pPr>
            <w:r w:rsidRPr="00EC32E9">
              <w:rPr>
                <w:b/>
                <w:bCs/>
                <w:color w:val="000000"/>
              </w:rPr>
              <w:t>Rate</w:t>
            </w:r>
          </w:p>
        </w:tc>
      </w:tr>
      <w:tr w:rsidR="001352EE" w:rsidRPr="00EC32E9" w14:paraId="172CC600" w14:textId="25E524C6" w:rsidTr="001352EE">
        <w:trPr>
          <w:trHeight w:val="315"/>
        </w:trPr>
        <w:tc>
          <w:tcPr>
            <w:tcW w:w="903" w:type="dxa"/>
            <w:tcBorders>
              <w:top w:val="nil"/>
              <w:left w:val="single" w:sz="4" w:space="0" w:color="000000"/>
              <w:bottom w:val="single" w:sz="4" w:space="0" w:color="000000"/>
              <w:right w:val="single" w:sz="4" w:space="0" w:color="000000"/>
            </w:tcBorders>
            <w:noWrap/>
            <w:vAlign w:val="bottom"/>
            <w:hideMark/>
          </w:tcPr>
          <w:p w14:paraId="31A5C5DA" w14:textId="77777777" w:rsidR="001352EE" w:rsidRPr="00EC32E9" w:rsidRDefault="001352EE" w:rsidP="00C632A9">
            <w:pPr>
              <w:jc w:val="center"/>
              <w:rPr>
                <w:color w:val="000000"/>
              </w:rPr>
            </w:pPr>
            <w:r w:rsidRPr="00EC32E9">
              <w:rPr>
                <w:color w:val="000000"/>
              </w:rPr>
              <w:t>1</w:t>
            </w:r>
          </w:p>
        </w:tc>
        <w:tc>
          <w:tcPr>
            <w:tcW w:w="2920" w:type="dxa"/>
            <w:tcBorders>
              <w:top w:val="nil"/>
              <w:left w:val="nil"/>
              <w:bottom w:val="single" w:sz="4" w:space="0" w:color="000000"/>
              <w:right w:val="single" w:sz="4" w:space="0" w:color="000000"/>
            </w:tcBorders>
            <w:noWrap/>
            <w:vAlign w:val="bottom"/>
            <w:hideMark/>
          </w:tcPr>
          <w:p w14:paraId="3FA40BC5" w14:textId="77777777" w:rsidR="001352EE" w:rsidRPr="00EC32E9" w:rsidRDefault="001352EE" w:rsidP="00C632A9">
            <w:pPr>
              <w:jc w:val="center"/>
              <w:rPr>
                <w:color w:val="000000"/>
              </w:rPr>
            </w:pPr>
            <w:r w:rsidRPr="00EC32E9">
              <w:rPr>
                <w:color w:val="000000"/>
              </w:rPr>
              <w:t>ALS – Practice Match</w:t>
            </w:r>
          </w:p>
        </w:tc>
        <w:tc>
          <w:tcPr>
            <w:tcW w:w="1984" w:type="dxa"/>
            <w:tcBorders>
              <w:top w:val="nil"/>
              <w:left w:val="nil"/>
              <w:bottom w:val="single" w:sz="4" w:space="0" w:color="000000"/>
              <w:right w:val="single" w:sz="4" w:space="0" w:color="000000"/>
            </w:tcBorders>
            <w:noWrap/>
            <w:vAlign w:val="bottom"/>
            <w:hideMark/>
          </w:tcPr>
          <w:p w14:paraId="13645AA9" w14:textId="77777777" w:rsidR="001352EE" w:rsidRPr="00EC32E9" w:rsidRDefault="001352EE" w:rsidP="00C632A9">
            <w:pPr>
              <w:jc w:val="center"/>
              <w:rPr>
                <w:color w:val="000000"/>
              </w:rPr>
            </w:pPr>
            <w:r w:rsidRPr="00EC32E9">
              <w:rPr>
                <w:color w:val="000000"/>
              </w:rPr>
              <w:t>–</w:t>
            </w:r>
          </w:p>
        </w:tc>
        <w:tc>
          <w:tcPr>
            <w:tcW w:w="1559" w:type="dxa"/>
            <w:tcBorders>
              <w:top w:val="nil"/>
              <w:left w:val="nil"/>
              <w:bottom w:val="single" w:sz="4" w:space="0" w:color="000000"/>
              <w:right w:val="single" w:sz="4" w:space="0" w:color="auto"/>
            </w:tcBorders>
            <w:noWrap/>
            <w:vAlign w:val="bottom"/>
            <w:hideMark/>
          </w:tcPr>
          <w:p w14:paraId="0BF6D3EC" w14:textId="77777777" w:rsidR="001352EE" w:rsidRPr="00EC32E9" w:rsidRDefault="001352EE" w:rsidP="00C632A9">
            <w:pPr>
              <w:jc w:val="center"/>
              <w:rPr>
                <w:color w:val="000000"/>
              </w:rPr>
            </w:pPr>
            <w:r w:rsidRPr="00EC32E9">
              <w:rPr>
                <w:color w:val="000000"/>
              </w:rPr>
              <w:t>1</w:t>
            </w:r>
          </w:p>
        </w:tc>
        <w:tc>
          <w:tcPr>
            <w:tcW w:w="1701" w:type="dxa"/>
            <w:tcBorders>
              <w:top w:val="nil"/>
              <w:left w:val="single" w:sz="4" w:space="0" w:color="auto"/>
              <w:bottom w:val="single" w:sz="4" w:space="0" w:color="000000"/>
              <w:right w:val="single" w:sz="4" w:space="0" w:color="000000"/>
            </w:tcBorders>
            <w:vAlign w:val="bottom"/>
          </w:tcPr>
          <w:p w14:paraId="62C090C7" w14:textId="77777777" w:rsidR="001352EE" w:rsidRPr="00EC32E9" w:rsidRDefault="001352EE" w:rsidP="001352EE">
            <w:pPr>
              <w:jc w:val="center"/>
              <w:rPr>
                <w:color w:val="000000"/>
              </w:rPr>
            </w:pPr>
          </w:p>
        </w:tc>
      </w:tr>
      <w:tr w:rsidR="001352EE" w:rsidRPr="00EC32E9" w14:paraId="1D3E3DDC" w14:textId="3EA588D2" w:rsidTr="001352EE">
        <w:trPr>
          <w:trHeight w:val="315"/>
        </w:trPr>
        <w:tc>
          <w:tcPr>
            <w:tcW w:w="903" w:type="dxa"/>
            <w:vMerge w:val="restart"/>
            <w:tcBorders>
              <w:top w:val="nil"/>
              <w:left w:val="single" w:sz="4" w:space="0" w:color="000000"/>
              <w:bottom w:val="single" w:sz="4" w:space="0" w:color="000000"/>
              <w:right w:val="single" w:sz="4" w:space="0" w:color="000000"/>
            </w:tcBorders>
            <w:noWrap/>
            <w:vAlign w:val="center"/>
            <w:hideMark/>
          </w:tcPr>
          <w:p w14:paraId="2BB4A97F" w14:textId="77777777" w:rsidR="001352EE" w:rsidRPr="00EC32E9" w:rsidRDefault="001352EE" w:rsidP="00C632A9">
            <w:pPr>
              <w:jc w:val="center"/>
              <w:rPr>
                <w:color w:val="000000"/>
              </w:rPr>
            </w:pPr>
            <w:r w:rsidRPr="00EC32E9">
              <w:rPr>
                <w:color w:val="000000"/>
              </w:rPr>
              <w:t>2</w:t>
            </w:r>
          </w:p>
        </w:tc>
        <w:tc>
          <w:tcPr>
            <w:tcW w:w="2920" w:type="dxa"/>
            <w:vMerge w:val="restart"/>
            <w:tcBorders>
              <w:top w:val="nil"/>
              <w:left w:val="single" w:sz="4" w:space="0" w:color="000000"/>
              <w:bottom w:val="single" w:sz="4" w:space="0" w:color="000000"/>
              <w:right w:val="single" w:sz="4" w:space="0" w:color="000000"/>
            </w:tcBorders>
            <w:noWrap/>
            <w:vAlign w:val="center"/>
            <w:hideMark/>
          </w:tcPr>
          <w:p w14:paraId="4CD72927" w14:textId="77777777" w:rsidR="001352EE" w:rsidRPr="00EC32E9" w:rsidRDefault="001352EE" w:rsidP="00C632A9">
            <w:pPr>
              <w:jc w:val="center"/>
              <w:rPr>
                <w:color w:val="000000"/>
              </w:rPr>
            </w:pPr>
            <w:r w:rsidRPr="00EC32E9">
              <w:rPr>
                <w:color w:val="000000"/>
              </w:rPr>
              <w:t>On Field Medical Setup</w:t>
            </w:r>
          </w:p>
        </w:tc>
        <w:tc>
          <w:tcPr>
            <w:tcW w:w="1984" w:type="dxa"/>
            <w:tcBorders>
              <w:top w:val="nil"/>
              <w:left w:val="nil"/>
              <w:bottom w:val="single" w:sz="4" w:space="0" w:color="000000"/>
              <w:right w:val="single" w:sz="4" w:space="0" w:color="000000"/>
            </w:tcBorders>
            <w:noWrap/>
            <w:vAlign w:val="bottom"/>
            <w:hideMark/>
          </w:tcPr>
          <w:p w14:paraId="7552A9F6" w14:textId="77777777" w:rsidR="001352EE" w:rsidRPr="00EC32E9" w:rsidRDefault="001352EE" w:rsidP="00C632A9">
            <w:pPr>
              <w:jc w:val="center"/>
              <w:rPr>
                <w:color w:val="000000"/>
              </w:rPr>
            </w:pPr>
            <w:r w:rsidRPr="00EC32E9">
              <w:rPr>
                <w:color w:val="000000"/>
              </w:rPr>
              <w:t>Doctor</w:t>
            </w:r>
          </w:p>
        </w:tc>
        <w:tc>
          <w:tcPr>
            <w:tcW w:w="1559" w:type="dxa"/>
            <w:tcBorders>
              <w:top w:val="nil"/>
              <w:left w:val="nil"/>
              <w:bottom w:val="single" w:sz="4" w:space="0" w:color="000000"/>
              <w:right w:val="single" w:sz="4" w:space="0" w:color="auto"/>
            </w:tcBorders>
            <w:noWrap/>
            <w:vAlign w:val="bottom"/>
            <w:hideMark/>
          </w:tcPr>
          <w:p w14:paraId="7F4F38AD" w14:textId="77777777" w:rsidR="001352EE" w:rsidRPr="00EC32E9" w:rsidRDefault="001352EE" w:rsidP="00C632A9">
            <w:pPr>
              <w:jc w:val="center"/>
              <w:rPr>
                <w:color w:val="000000"/>
              </w:rPr>
            </w:pPr>
            <w:r w:rsidRPr="00EC32E9">
              <w:rPr>
                <w:color w:val="000000"/>
              </w:rPr>
              <w:t>1</w:t>
            </w:r>
          </w:p>
        </w:tc>
        <w:tc>
          <w:tcPr>
            <w:tcW w:w="1701" w:type="dxa"/>
            <w:tcBorders>
              <w:top w:val="nil"/>
              <w:left w:val="single" w:sz="4" w:space="0" w:color="auto"/>
              <w:bottom w:val="single" w:sz="4" w:space="0" w:color="000000"/>
              <w:right w:val="single" w:sz="4" w:space="0" w:color="000000"/>
            </w:tcBorders>
            <w:vAlign w:val="bottom"/>
          </w:tcPr>
          <w:p w14:paraId="6F7EA2E6" w14:textId="77777777" w:rsidR="001352EE" w:rsidRPr="00EC32E9" w:rsidRDefault="001352EE" w:rsidP="001352EE">
            <w:pPr>
              <w:jc w:val="center"/>
              <w:rPr>
                <w:color w:val="000000"/>
              </w:rPr>
            </w:pPr>
          </w:p>
        </w:tc>
      </w:tr>
      <w:tr w:rsidR="001352EE" w:rsidRPr="00EC32E9" w14:paraId="46D52E64" w14:textId="6927EAB9" w:rsidTr="001352EE">
        <w:trPr>
          <w:trHeight w:val="315"/>
        </w:trPr>
        <w:tc>
          <w:tcPr>
            <w:tcW w:w="903" w:type="dxa"/>
            <w:vMerge/>
            <w:tcBorders>
              <w:top w:val="nil"/>
              <w:left w:val="single" w:sz="4" w:space="0" w:color="000000"/>
              <w:bottom w:val="single" w:sz="4" w:space="0" w:color="000000"/>
              <w:right w:val="single" w:sz="4" w:space="0" w:color="000000"/>
            </w:tcBorders>
            <w:vAlign w:val="center"/>
            <w:hideMark/>
          </w:tcPr>
          <w:p w14:paraId="77D7E1E2" w14:textId="77777777" w:rsidR="001352EE" w:rsidRPr="00EC32E9" w:rsidRDefault="001352EE" w:rsidP="00C632A9">
            <w:pPr>
              <w:rPr>
                <w:color w:val="000000"/>
              </w:rPr>
            </w:pPr>
          </w:p>
        </w:tc>
        <w:tc>
          <w:tcPr>
            <w:tcW w:w="2920" w:type="dxa"/>
            <w:vMerge/>
            <w:tcBorders>
              <w:top w:val="nil"/>
              <w:left w:val="single" w:sz="4" w:space="0" w:color="000000"/>
              <w:bottom w:val="single" w:sz="4" w:space="0" w:color="000000"/>
              <w:right w:val="single" w:sz="4" w:space="0" w:color="000000"/>
            </w:tcBorders>
            <w:vAlign w:val="center"/>
            <w:hideMark/>
          </w:tcPr>
          <w:p w14:paraId="30018773" w14:textId="77777777" w:rsidR="001352EE" w:rsidRPr="00EC32E9" w:rsidRDefault="001352EE" w:rsidP="00C632A9">
            <w:pPr>
              <w:rPr>
                <w:color w:val="000000"/>
              </w:rPr>
            </w:pPr>
          </w:p>
        </w:tc>
        <w:tc>
          <w:tcPr>
            <w:tcW w:w="1984" w:type="dxa"/>
            <w:tcBorders>
              <w:top w:val="nil"/>
              <w:left w:val="nil"/>
              <w:bottom w:val="single" w:sz="4" w:space="0" w:color="000000"/>
              <w:right w:val="single" w:sz="4" w:space="0" w:color="000000"/>
            </w:tcBorders>
            <w:noWrap/>
            <w:vAlign w:val="bottom"/>
            <w:hideMark/>
          </w:tcPr>
          <w:p w14:paraId="45B61347" w14:textId="77777777" w:rsidR="001352EE" w:rsidRPr="00EC32E9" w:rsidRDefault="001352EE" w:rsidP="00C632A9">
            <w:pPr>
              <w:jc w:val="center"/>
              <w:rPr>
                <w:color w:val="000000"/>
              </w:rPr>
            </w:pPr>
            <w:r w:rsidRPr="00EC32E9">
              <w:rPr>
                <w:color w:val="000000"/>
              </w:rPr>
              <w:t>Nurse</w:t>
            </w:r>
          </w:p>
        </w:tc>
        <w:tc>
          <w:tcPr>
            <w:tcW w:w="1559" w:type="dxa"/>
            <w:tcBorders>
              <w:top w:val="nil"/>
              <w:left w:val="nil"/>
              <w:bottom w:val="single" w:sz="4" w:space="0" w:color="000000"/>
              <w:right w:val="single" w:sz="4" w:space="0" w:color="auto"/>
            </w:tcBorders>
            <w:noWrap/>
            <w:vAlign w:val="bottom"/>
            <w:hideMark/>
          </w:tcPr>
          <w:p w14:paraId="750E7616" w14:textId="77777777" w:rsidR="001352EE" w:rsidRPr="00EC32E9" w:rsidRDefault="001352EE" w:rsidP="00C632A9">
            <w:pPr>
              <w:jc w:val="center"/>
              <w:rPr>
                <w:color w:val="000000"/>
              </w:rPr>
            </w:pPr>
            <w:r w:rsidRPr="00EC32E9">
              <w:rPr>
                <w:color w:val="000000"/>
              </w:rPr>
              <w:t>1</w:t>
            </w:r>
          </w:p>
        </w:tc>
        <w:tc>
          <w:tcPr>
            <w:tcW w:w="1701" w:type="dxa"/>
            <w:tcBorders>
              <w:top w:val="nil"/>
              <w:left w:val="single" w:sz="4" w:space="0" w:color="auto"/>
              <w:bottom w:val="single" w:sz="4" w:space="0" w:color="000000"/>
              <w:right w:val="single" w:sz="4" w:space="0" w:color="000000"/>
            </w:tcBorders>
            <w:vAlign w:val="bottom"/>
          </w:tcPr>
          <w:p w14:paraId="3B64BA23" w14:textId="77777777" w:rsidR="001352EE" w:rsidRPr="00EC32E9" w:rsidRDefault="001352EE" w:rsidP="001352EE">
            <w:pPr>
              <w:jc w:val="center"/>
              <w:rPr>
                <w:color w:val="000000"/>
              </w:rPr>
            </w:pPr>
          </w:p>
        </w:tc>
      </w:tr>
      <w:tr w:rsidR="001352EE" w:rsidRPr="00EC32E9" w14:paraId="38AC376D" w14:textId="193E9ADE" w:rsidTr="001352EE">
        <w:trPr>
          <w:trHeight w:val="315"/>
        </w:trPr>
        <w:tc>
          <w:tcPr>
            <w:tcW w:w="903" w:type="dxa"/>
            <w:vMerge/>
            <w:tcBorders>
              <w:top w:val="nil"/>
              <w:left w:val="single" w:sz="4" w:space="0" w:color="000000"/>
              <w:bottom w:val="single" w:sz="4" w:space="0" w:color="000000"/>
              <w:right w:val="single" w:sz="4" w:space="0" w:color="000000"/>
            </w:tcBorders>
            <w:vAlign w:val="center"/>
            <w:hideMark/>
          </w:tcPr>
          <w:p w14:paraId="7B618AAA" w14:textId="77777777" w:rsidR="001352EE" w:rsidRPr="00EC32E9" w:rsidRDefault="001352EE" w:rsidP="00C632A9">
            <w:pPr>
              <w:rPr>
                <w:color w:val="000000"/>
              </w:rPr>
            </w:pPr>
          </w:p>
        </w:tc>
        <w:tc>
          <w:tcPr>
            <w:tcW w:w="2920" w:type="dxa"/>
            <w:vMerge/>
            <w:tcBorders>
              <w:top w:val="nil"/>
              <w:left w:val="single" w:sz="4" w:space="0" w:color="000000"/>
              <w:bottom w:val="single" w:sz="4" w:space="0" w:color="000000"/>
              <w:right w:val="single" w:sz="4" w:space="0" w:color="000000"/>
            </w:tcBorders>
            <w:vAlign w:val="center"/>
            <w:hideMark/>
          </w:tcPr>
          <w:p w14:paraId="6811A1E1" w14:textId="77777777" w:rsidR="001352EE" w:rsidRPr="00EC32E9" w:rsidRDefault="001352EE" w:rsidP="00C632A9">
            <w:pPr>
              <w:rPr>
                <w:color w:val="000000"/>
              </w:rPr>
            </w:pPr>
          </w:p>
        </w:tc>
        <w:tc>
          <w:tcPr>
            <w:tcW w:w="1984" w:type="dxa"/>
            <w:tcBorders>
              <w:top w:val="nil"/>
              <w:left w:val="nil"/>
              <w:bottom w:val="single" w:sz="4" w:space="0" w:color="000000"/>
              <w:right w:val="single" w:sz="4" w:space="0" w:color="000000"/>
            </w:tcBorders>
            <w:noWrap/>
            <w:vAlign w:val="bottom"/>
            <w:hideMark/>
          </w:tcPr>
          <w:p w14:paraId="077C13D3" w14:textId="77777777" w:rsidR="001352EE" w:rsidRPr="00EC32E9" w:rsidRDefault="001352EE" w:rsidP="00C632A9">
            <w:pPr>
              <w:jc w:val="center"/>
              <w:rPr>
                <w:color w:val="000000"/>
              </w:rPr>
            </w:pPr>
            <w:r w:rsidRPr="00EC32E9">
              <w:rPr>
                <w:color w:val="000000"/>
              </w:rPr>
              <w:t>Attendant</w:t>
            </w:r>
          </w:p>
        </w:tc>
        <w:tc>
          <w:tcPr>
            <w:tcW w:w="1559" w:type="dxa"/>
            <w:tcBorders>
              <w:top w:val="nil"/>
              <w:left w:val="nil"/>
              <w:bottom w:val="single" w:sz="4" w:space="0" w:color="000000"/>
              <w:right w:val="single" w:sz="4" w:space="0" w:color="auto"/>
            </w:tcBorders>
            <w:noWrap/>
            <w:vAlign w:val="bottom"/>
            <w:hideMark/>
          </w:tcPr>
          <w:p w14:paraId="3E114C63" w14:textId="77777777" w:rsidR="001352EE" w:rsidRPr="00EC32E9" w:rsidRDefault="001352EE" w:rsidP="00C632A9">
            <w:pPr>
              <w:jc w:val="center"/>
              <w:rPr>
                <w:color w:val="000000"/>
              </w:rPr>
            </w:pPr>
            <w:r w:rsidRPr="00EC32E9">
              <w:rPr>
                <w:color w:val="000000"/>
              </w:rPr>
              <w:t>4</w:t>
            </w:r>
          </w:p>
        </w:tc>
        <w:tc>
          <w:tcPr>
            <w:tcW w:w="1701" w:type="dxa"/>
            <w:tcBorders>
              <w:top w:val="nil"/>
              <w:left w:val="single" w:sz="4" w:space="0" w:color="auto"/>
              <w:bottom w:val="single" w:sz="4" w:space="0" w:color="000000"/>
              <w:right w:val="single" w:sz="4" w:space="0" w:color="000000"/>
            </w:tcBorders>
            <w:vAlign w:val="bottom"/>
          </w:tcPr>
          <w:p w14:paraId="11C7EACD" w14:textId="77777777" w:rsidR="001352EE" w:rsidRPr="00EC32E9" w:rsidRDefault="001352EE" w:rsidP="001352EE">
            <w:pPr>
              <w:jc w:val="center"/>
              <w:rPr>
                <w:color w:val="000000"/>
              </w:rPr>
            </w:pPr>
          </w:p>
        </w:tc>
      </w:tr>
      <w:tr w:rsidR="001352EE" w:rsidRPr="00EC32E9" w14:paraId="72F4A55A" w14:textId="77777777" w:rsidTr="00C632A9">
        <w:trPr>
          <w:trHeight w:val="315"/>
        </w:trPr>
        <w:tc>
          <w:tcPr>
            <w:tcW w:w="9067" w:type="dxa"/>
            <w:gridSpan w:val="5"/>
            <w:tcBorders>
              <w:top w:val="single" w:sz="4" w:space="0" w:color="000000"/>
              <w:left w:val="single" w:sz="4" w:space="0" w:color="000000"/>
              <w:bottom w:val="single" w:sz="4" w:space="0" w:color="000000"/>
              <w:right w:val="single" w:sz="4" w:space="0" w:color="000000"/>
            </w:tcBorders>
            <w:noWrap/>
            <w:vAlign w:val="bottom"/>
            <w:hideMark/>
          </w:tcPr>
          <w:p w14:paraId="41D712AF" w14:textId="77777777" w:rsidR="001352EE" w:rsidRPr="00EC32E9" w:rsidRDefault="001352EE" w:rsidP="00C632A9">
            <w:pPr>
              <w:jc w:val="center"/>
              <w:rPr>
                <w:b/>
                <w:bCs/>
                <w:color w:val="000000"/>
              </w:rPr>
            </w:pPr>
            <w:r w:rsidRPr="00EC32E9">
              <w:rPr>
                <w:b/>
                <w:bCs/>
                <w:color w:val="000000"/>
              </w:rPr>
              <w:t>Medical – Match Day</w:t>
            </w:r>
          </w:p>
        </w:tc>
      </w:tr>
      <w:tr w:rsidR="001352EE" w:rsidRPr="00EC32E9" w14:paraId="4FCF3C38" w14:textId="19D8D695" w:rsidTr="001352EE">
        <w:trPr>
          <w:trHeight w:val="315"/>
        </w:trPr>
        <w:tc>
          <w:tcPr>
            <w:tcW w:w="903" w:type="dxa"/>
            <w:tcBorders>
              <w:top w:val="nil"/>
              <w:left w:val="single" w:sz="4" w:space="0" w:color="000000"/>
              <w:bottom w:val="single" w:sz="4" w:space="0" w:color="000000"/>
              <w:right w:val="single" w:sz="4" w:space="0" w:color="000000"/>
            </w:tcBorders>
            <w:noWrap/>
            <w:vAlign w:val="bottom"/>
            <w:hideMark/>
          </w:tcPr>
          <w:p w14:paraId="2E786F79" w14:textId="77777777" w:rsidR="001352EE" w:rsidRPr="00EC32E9" w:rsidRDefault="001352EE" w:rsidP="00C632A9">
            <w:pPr>
              <w:jc w:val="center"/>
              <w:rPr>
                <w:b/>
                <w:bCs/>
                <w:color w:val="000000"/>
              </w:rPr>
            </w:pPr>
            <w:r w:rsidRPr="00EC32E9">
              <w:rPr>
                <w:b/>
                <w:bCs/>
                <w:color w:val="000000"/>
              </w:rPr>
              <w:t>S. No.</w:t>
            </w:r>
          </w:p>
        </w:tc>
        <w:tc>
          <w:tcPr>
            <w:tcW w:w="2920" w:type="dxa"/>
            <w:tcBorders>
              <w:top w:val="nil"/>
              <w:left w:val="nil"/>
              <w:bottom w:val="single" w:sz="4" w:space="0" w:color="000000"/>
              <w:right w:val="single" w:sz="4" w:space="0" w:color="000000"/>
            </w:tcBorders>
            <w:noWrap/>
            <w:vAlign w:val="bottom"/>
            <w:hideMark/>
          </w:tcPr>
          <w:p w14:paraId="5D593F82" w14:textId="77777777" w:rsidR="001352EE" w:rsidRPr="00EC32E9" w:rsidRDefault="001352EE" w:rsidP="00C632A9">
            <w:pPr>
              <w:jc w:val="center"/>
              <w:rPr>
                <w:b/>
                <w:bCs/>
                <w:color w:val="000000"/>
              </w:rPr>
            </w:pPr>
            <w:r w:rsidRPr="00EC32E9">
              <w:rPr>
                <w:b/>
                <w:bCs/>
                <w:color w:val="000000"/>
              </w:rPr>
              <w:t>Location</w:t>
            </w:r>
          </w:p>
        </w:tc>
        <w:tc>
          <w:tcPr>
            <w:tcW w:w="1984" w:type="dxa"/>
            <w:tcBorders>
              <w:top w:val="nil"/>
              <w:left w:val="nil"/>
              <w:bottom w:val="single" w:sz="4" w:space="0" w:color="000000"/>
              <w:right w:val="single" w:sz="4" w:space="0" w:color="000000"/>
            </w:tcBorders>
            <w:noWrap/>
            <w:vAlign w:val="bottom"/>
            <w:hideMark/>
          </w:tcPr>
          <w:p w14:paraId="43E6542A" w14:textId="77777777" w:rsidR="001352EE" w:rsidRPr="00EC32E9" w:rsidRDefault="001352EE" w:rsidP="00C632A9">
            <w:pPr>
              <w:jc w:val="center"/>
              <w:rPr>
                <w:b/>
                <w:bCs/>
                <w:color w:val="000000"/>
              </w:rPr>
            </w:pPr>
            <w:r w:rsidRPr="00EC32E9">
              <w:rPr>
                <w:b/>
                <w:bCs/>
                <w:color w:val="000000"/>
              </w:rPr>
              <w:t>Role</w:t>
            </w:r>
          </w:p>
        </w:tc>
        <w:tc>
          <w:tcPr>
            <w:tcW w:w="1559" w:type="dxa"/>
            <w:tcBorders>
              <w:top w:val="nil"/>
              <w:left w:val="nil"/>
              <w:bottom w:val="single" w:sz="4" w:space="0" w:color="000000"/>
              <w:right w:val="single" w:sz="4" w:space="0" w:color="auto"/>
            </w:tcBorders>
            <w:noWrap/>
            <w:vAlign w:val="bottom"/>
            <w:hideMark/>
          </w:tcPr>
          <w:p w14:paraId="7637A559" w14:textId="77777777" w:rsidR="001352EE" w:rsidRPr="00EC32E9" w:rsidRDefault="001352EE" w:rsidP="00C632A9">
            <w:pPr>
              <w:jc w:val="center"/>
              <w:rPr>
                <w:b/>
                <w:bCs/>
                <w:color w:val="000000"/>
              </w:rPr>
            </w:pPr>
            <w:r w:rsidRPr="00EC32E9">
              <w:rPr>
                <w:b/>
                <w:bCs/>
                <w:color w:val="000000"/>
              </w:rPr>
              <w:t>Qty</w:t>
            </w:r>
          </w:p>
        </w:tc>
        <w:tc>
          <w:tcPr>
            <w:tcW w:w="1701" w:type="dxa"/>
            <w:tcBorders>
              <w:top w:val="nil"/>
              <w:left w:val="single" w:sz="4" w:space="0" w:color="auto"/>
              <w:bottom w:val="single" w:sz="4" w:space="0" w:color="000000"/>
              <w:right w:val="single" w:sz="4" w:space="0" w:color="000000"/>
            </w:tcBorders>
            <w:vAlign w:val="bottom"/>
          </w:tcPr>
          <w:p w14:paraId="2EACD305" w14:textId="7588D219" w:rsidR="001352EE" w:rsidRPr="00EC32E9" w:rsidRDefault="001352EE" w:rsidP="001352EE">
            <w:pPr>
              <w:jc w:val="center"/>
              <w:rPr>
                <w:b/>
                <w:bCs/>
                <w:color w:val="000000"/>
              </w:rPr>
            </w:pPr>
            <w:r w:rsidRPr="00EC32E9">
              <w:rPr>
                <w:b/>
                <w:bCs/>
                <w:color w:val="000000"/>
              </w:rPr>
              <w:t>Rate</w:t>
            </w:r>
          </w:p>
        </w:tc>
      </w:tr>
      <w:tr w:rsidR="001352EE" w:rsidRPr="00EC32E9" w14:paraId="2C9653F7" w14:textId="5567D275" w:rsidTr="001352EE">
        <w:trPr>
          <w:trHeight w:val="315"/>
        </w:trPr>
        <w:tc>
          <w:tcPr>
            <w:tcW w:w="903" w:type="dxa"/>
            <w:tcBorders>
              <w:top w:val="nil"/>
              <w:left w:val="single" w:sz="4" w:space="0" w:color="000000"/>
              <w:bottom w:val="single" w:sz="4" w:space="0" w:color="000000"/>
              <w:right w:val="single" w:sz="4" w:space="0" w:color="000000"/>
            </w:tcBorders>
            <w:noWrap/>
            <w:vAlign w:val="bottom"/>
            <w:hideMark/>
          </w:tcPr>
          <w:p w14:paraId="5C4617F8" w14:textId="77777777" w:rsidR="001352EE" w:rsidRPr="00EC32E9" w:rsidRDefault="001352EE" w:rsidP="00C632A9">
            <w:pPr>
              <w:jc w:val="center"/>
              <w:rPr>
                <w:color w:val="000000"/>
              </w:rPr>
            </w:pPr>
            <w:r w:rsidRPr="00EC32E9">
              <w:rPr>
                <w:color w:val="000000"/>
              </w:rPr>
              <w:t>1</w:t>
            </w:r>
          </w:p>
        </w:tc>
        <w:tc>
          <w:tcPr>
            <w:tcW w:w="2920" w:type="dxa"/>
            <w:tcBorders>
              <w:top w:val="nil"/>
              <w:left w:val="nil"/>
              <w:bottom w:val="single" w:sz="4" w:space="0" w:color="000000"/>
              <w:right w:val="single" w:sz="4" w:space="0" w:color="000000"/>
            </w:tcBorders>
            <w:noWrap/>
            <w:vAlign w:val="bottom"/>
            <w:hideMark/>
          </w:tcPr>
          <w:p w14:paraId="081266F4" w14:textId="77777777" w:rsidR="001352EE" w:rsidRPr="00EC32E9" w:rsidRDefault="001352EE" w:rsidP="00C632A9">
            <w:pPr>
              <w:jc w:val="center"/>
              <w:rPr>
                <w:color w:val="000000"/>
              </w:rPr>
            </w:pPr>
            <w:r w:rsidRPr="00EC32E9">
              <w:rPr>
                <w:color w:val="000000"/>
              </w:rPr>
              <w:t>ALS – Match Day</w:t>
            </w:r>
          </w:p>
        </w:tc>
        <w:tc>
          <w:tcPr>
            <w:tcW w:w="1984" w:type="dxa"/>
            <w:tcBorders>
              <w:top w:val="nil"/>
              <w:left w:val="nil"/>
              <w:bottom w:val="single" w:sz="4" w:space="0" w:color="000000"/>
              <w:right w:val="single" w:sz="4" w:space="0" w:color="000000"/>
            </w:tcBorders>
            <w:noWrap/>
            <w:vAlign w:val="bottom"/>
            <w:hideMark/>
          </w:tcPr>
          <w:p w14:paraId="45045AA9" w14:textId="77777777" w:rsidR="001352EE" w:rsidRPr="00EC32E9" w:rsidRDefault="001352EE" w:rsidP="00C632A9">
            <w:pPr>
              <w:jc w:val="center"/>
              <w:rPr>
                <w:color w:val="000000"/>
              </w:rPr>
            </w:pPr>
            <w:r w:rsidRPr="00EC32E9">
              <w:rPr>
                <w:color w:val="000000"/>
              </w:rPr>
              <w:t>–</w:t>
            </w:r>
          </w:p>
        </w:tc>
        <w:tc>
          <w:tcPr>
            <w:tcW w:w="1559" w:type="dxa"/>
            <w:tcBorders>
              <w:top w:val="nil"/>
              <w:left w:val="nil"/>
              <w:bottom w:val="single" w:sz="4" w:space="0" w:color="000000"/>
              <w:right w:val="single" w:sz="4" w:space="0" w:color="auto"/>
            </w:tcBorders>
            <w:noWrap/>
            <w:vAlign w:val="bottom"/>
            <w:hideMark/>
          </w:tcPr>
          <w:p w14:paraId="5316CBD4" w14:textId="77777777" w:rsidR="001352EE" w:rsidRPr="00EC32E9" w:rsidRDefault="001352EE" w:rsidP="00C632A9">
            <w:pPr>
              <w:jc w:val="center"/>
              <w:rPr>
                <w:color w:val="000000"/>
              </w:rPr>
            </w:pPr>
            <w:r w:rsidRPr="00EC32E9">
              <w:rPr>
                <w:color w:val="000000"/>
              </w:rPr>
              <w:t>2</w:t>
            </w:r>
          </w:p>
        </w:tc>
        <w:tc>
          <w:tcPr>
            <w:tcW w:w="1701" w:type="dxa"/>
            <w:tcBorders>
              <w:top w:val="nil"/>
              <w:left w:val="single" w:sz="4" w:space="0" w:color="auto"/>
              <w:bottom w:val="single" w:sz="4" w:space="0" w:color="000000"/>
              <w:right w:val="single" w:sz="4" w:space="0" w:color="000000"/>
            </w:tcBorders>
            <w:vAlign w:val="bottom"/>
          </w:tcPr>
          <w:p w14:paraId="0B01B483" w14:textId="77777777" w:rsidR="001352EE" w:rsidRPr="00EC32E9" w:rsidRDefault="001352EE" w:rsidP="001352EE">
            <w:pPr>
              <w:jc w:val="center"/>
              <w:rPr>
                <w:color w:val="000000"/>
              </w:rPr>
            </w:pPr>
          </w:p>
        </w:tc>
      </w:tr>
      <w:tr w:rsidR="001352EE" w:rsidRPr="00EC32E9" w14:paraId="229D2D1A" w14:textId="61A8E5BD" w:rsidTr="001352EE">
        <w:trPr>
          <w:trHeight w:val="315"/>
        </w:trPr>
        <w:tc>
          <w:tcPr>
            <w:tcW w:w="903" w:type="dxa"/>
            <w:vMerge w:val="restart"/>
            <w:tcBorders>
              <w:top w:val="nil"/>
              <w:left w:val="single" w:sz="4" w:space="0" w:color="000000"/>
              <w:bottom w:val="single" w:sz="4" w:space="0" w:color="000000"/>
              <w:right w:val="single" w:sz="4" w:space="0" w:color="000000"/>
            </w:tcBorders>
            <w:noWrap/>
            <w:vAlign w:val="center"/>
            <w:hideMark/>
          </w:tcPr>
          <w:p w14:paraId="1E1FFD4E" w14:textId="77777777" w:rsidR="001352EE" w:rsidRPr="00EC32E9" w:rsidRDefault="001352EE" w:rsidP="00C632A9">
            <w:pPr>
              <w:jc w:val="center"/>
              <w:rPr>
                <w:color w:val="000000"/>
              </w:rPr>
            </w:pPr>
            <w:r w:rsidRPr="00EC32E9">
              <w:rPr>
                <w:color w:val="000000"/>
              </w:rPr>
              <w:t>2</w:t>
            </w:r>
          </w:p>
        </w:tc>
        <w:tc>
          <w:tcPr>
            <w:tcW w:w="2920" w:type="dxa"/>
            <w:vMerge w:val="restart"/>
            <w:tcBorders>
              <w:top w:val="nil"/>
              <w:left w:val="single" w:sz="4" w:space="0" w:color="000000"/>
              <w:bottom w:val="single" w:sz="4" w:space="0" w:color="000000"/>
              <w:right w:val="single" w:sz="4" w:space="0" w:color="000000"/>
            </w:tcBorders>
            <w:noWrap/>
            <w:vAlign w:val="center"/>
            <w:hideMark/>
          </w:tcPr>
          <w:p w14:paraId="4C455341" w14:textId="77777777" w:rsidR="001352EE" w:rsidRPr="00EC32E9" w:rsidRDefault="001352EE" w:rsidP="00C632A9">
            <w:pPr>
              <w:jc w:val="center"/>
              <w:rPr>
                <w:color w:val="000000"/>
              </w:rPr>
            </w:pPr>
            <w:r w:rsidRPr="00EC32E9">
              <w:rPr>
                <w:color w:val="000000"/>
              </w:rPr>
              <w:t>Player Medical Room</w:t>
            </w:r>
          </w:p>
        </w:tc>
        <w:tc>
          <w:tcPr>
            <w:tcW w:w="1984" w:type="dxa"/>
            <w:tcBorders>
              <w:top w:val="nil"/>
              <w:left w:val="nil"/>
              <w:bottom w:val="single" w:sz="4" w:space="0" w:color="000000"/>
              <w:right w:val="single" w:sz="4" w:space="0" w:color="000000"/>
            </w:tcBorders>
            <w:noWrap/>
            <w:vAlign w:val="bottom"/>
            <w:hideMark/>
          </w:tcPr>
          <w:p w14:paraId="1A97CE1D" w14:textId="77777777" w:rsidR="001352EE" w:rsidRPr="00EC32E9" w:rsidRDefault="001352EE" w:rsidP="00C632A9">
            <w:pPr>
              <w:jc w:val="center"/>
              <w:rPr>
                <w:color w:val="000000"/>
              </w:rPr>
            </w:pPr>
            <w:r w:rsidRPr="00EC32E9">
              <w:rPr>
                <w:color w:val="000000"/>
              </w:rPr>
              <w:t>Doctor</w:t>
            </w:r>
          </w:p>
        </w:tc>
        <w:tc>
          <w:tcPr>
            <w:tcW w:w="1559" w:type="dxa"/>
            <w:tcBorders>
              <w:top w:val="nil"/>
              <w:left w:val="nil"/>
              <w:bottom w:val="single" w:sz="4" w:space="0" w:color="000000"/>
              <w:right w:val="single" w:sz="4" w:space="0" w:color="auto"/>
            </w:tcBorders>
            <w:noWrap/>
            <w:vAlign w:val="bottom"/>
            <w:hideMark/>
          </w:tcPr>
          <w:p w14:paraId="4CCAFEC8" w14:textId="77777777" w:rsidR="001352EE" w:rsidRPr="00EC32E9" w:rsidRDefault="001352EE" w:rsidP="00C632A9">
            <w:pPr>
              <w:jc w:val="center"/>
              <w:rPr>
                <w:color w:val="000000"/>
              </w:rPr>
            </w:pPr>
            <w:r w:rsidRPr="00EC32E9">
              <w:rPr>
                <w:color w:val="000000"/>
              </w:rPr>
              <w:t>2</w:t>
            </w:r>
          </w:p>
        </w:tc>
        <w:tc>
          <w:tcPr>
            <w:tcW w:w="1701" w:type="dxa"/>
            <w:tcBorders>
              <w:top w:val="nil"/>
              <w:left w:val="single" w:sz="4" w:space="0" w:color="auto"/>
              <w:bottom w:val="single" w:sz="4" w:space="0" w:color="000000"/>
              <w:right w:val="single" w:sz="4" w:space="0" w:color="000000"/>
            </w:tcBorders>
            <w:vAlign w:val="bottom"/>
          </w:tcPr>
          <w:p w14:paraId="27826BAA" w14:textId="77777777" w:rsidR="001352EE" w:rsidRPr="00EC32E9" w:rsidRDefault="001352EE" w:rsidP="001352EE">
            <w:pPr>
              <w:jc w:val="center"/>
              <w:rPr>
                <w:color w:val="000000"/>
              </w:rPr>
            </w:pPr>
          </w:p>
        </w:tc>
      </w:tr>
      <w:tr w:rsidR="001352EE" w:rsidRPr="00EC32E9" w14:paraId="75673E38" w14:textId="7E0FF206" w:rsidTr="001352EE">
        <w:trPr>
          <w:trHeight w:val="315"/>
        </w:trPr>
        <w:tc>
          <w:tcPr>
            <w:tcW w:w="903" w:type="dxa"/>
            <w:vMerge/>
            <w:tcBorders>
              <w:top w:val="nil"/>
              <w:left w:val="single" w:sz="4" w:space="0" w:color="000000"/>
              <w:bottom w:val="single" w:sz="4" w:space="0" w:color="000000"/>
              <w:right w:val="single" w:sz="4" w:space="0" w:color="000000"/>
            </w:tcBorders>
            <w:vAlign w:val="center"/>
            <w:hideMark/>
          </w:tcPr>
          <w:p w14:paraId="02D80E3F" w14:textId="77777777" w:rsidR="001352EE" w:rsidRPr="00EC32E9" w:rsidRDefault="001352EE" w:rsidP="00C632A9">
            <w:pPr>
              <w:rPr>
                <w:color w:val="000000"/>
              </w:rPr>
            </w:pPr>
          </w:p>
        </w:tc>
        <w:tc>
          <w:tcPr>
            <w:tcW w:w="2920" w:type="dxa"/>
            <w:vMerge/>
            <w:tcBorders>
              <w:top w:val="nil"/>
              <w:left w:val="single" w:sz="4" w:space="0" w:color="000000"/>
              <w:bottom w:val="single" w:sz="4" w:space="0" w:color="000000"/>
              <w:right w:val="single" w:sz="4" w:space="0" w:color="000000"/>
            </w:tcBorders>
            <w:vAlign w:val="center"/>
            <w:hideMark/>
          </w:tcPr>
          <w:p w14:paraId="35A74B86" w14:textId="77777777" w:rsidR="001352EE" w:rsidRPr="00EC32E9" w:rsidRDefault="001352EE" w:rsidP="00C632A9">
            <w:pPr>
              <w:rPr>
                <w:color w:val="000000"/>
              </w:rPr>
            </w:pPr>
          </w:p>
        </w:tc>
        <w:tc>
          <w:tcPr>
            <w:tcW w:w="1984" w:type="dxa"/>
            <w:tcBorders>
              <w:top w:val="nil"/>
              <w:left w:val="nil"/>
              <w:bottom w:val="single" w:sz="4" w:space="0" w:color="000000"/>
              <w:right w:val="single" w:sz="4" w:space="0" w:color="000000"/>
            </w:tcBorders>
            <w:noWrap/>
            <w:vAlign w:val="bottom"/>
            <w:hideMark/>
          </w:tcPr>
          <w:p w14:paraId="6E0915D7" w14:textId="77777777" w:rsidR="001352EE" w:rsidRPr="00EC32E9" w:rsidRDefault="001352EE" w:rsidP="00C632A9">
            <w:pPr>
              <w:jc w:val="center"/>
              <w:rPr>
                <w:color w:val="000000"/>
              </w:rPr>
            </w:pPr>
            <w:r w:rsidRPr="00EC32E9">
              <w:rPr>
                <w:color w:val="000000"/>
              </w:rPr>
              <w:t>Nurse</w:t>
            </w:r>
          </w:p>
        </w:tc>
        <w:tc>
          <w:tcPr>
            <w:tcW w:w="1559" w:type="dxa"/>
            <w:tcBorders>
              <w:top w:val="nil"/>
              <w:left w:val="nil"/>
              <w:bottom w:val="single" w:sz="4" w:space="0" w:color="000000"/>
              <w:right w:val="single" w:sz="4" w:space="0" w:color="auto"/>
            </w:tcBorders>
            <w:noWrap/>
            <w:vAlign w:val="bottom"/>
            <w:hideMark/>
          </w:tcPr>
          <w:p w14:paraId="6D97D8DB" w14:textId="77777777" w:rsidR="001352EE" w:rsidRPr="00EC32E9" w:rsidRDefault="001352EE" w:rsidP="00C632A9">
            <w:pPr>
              <w:jc w:val="center"/>
              <w:rPr>
                <w:color w:val="000000"/>
              </w:rPr>
            </w:pPr>
            <w:r w:rsidRPr="00EC32E9">
              <w:rPr>
                <w:color w:val="000000"/>
              </w:rPr>
              <w:t>2</w:t>
            </w:r>
          </w:p>
        </w:tc>
        <w:tc>
          <w:tcPr>
            <w:tcW w:w="1701" w:type="dxa"/>
            <w:tcBorders>
              <w:top w:val="nil"/>
              <w:left w:val="single" w:sz="4" w:space="0" w:color="auto"/>
              <w:bottom w:val="single" w:sz="4" w:space="0" w:color="000000"/>
              <w:right w:val="single" w:sz="4" w:space="0" w:color="000000"/>
            </w:tcBorders>
            <w:vAlign w:val="bottom"/>
          </w:tcPr>
          <w:p w14:paraId="44C4DA7F" w14:textId="77777777" w:rsidR="001352EE" w:rsidRPr="00EC32E9" w:rsidRDefault="001352EE" w:rsidP="001352EE">
            <w:pPr>
              <w:jc w:val="center"/>
              <w:rPr>
                <w:color w:val="000000"/>
              </w:rPr>
            </w:pPr>
          </w:p>
        </w:tc>
      </w:tr>
      <w:tr w:rsidR="001352EE" w:rsidRPr="00EC32E9" w14:paraId="0A195A84" w14:textId="169118B6" w:rsidTr="001352EE">
        <w:trPr>
          <w:trHeight w:val="315"/>
        </w:trPr>
        <w:tc>
          <w:tcPr>
            <w:tcW w:w="903" w:type="dxa"/>
            <w:vMerge w:val="restart"/>
            <w:tcBorders>
              <w:top w:val="nil"/>
              <w:left w:val="single" w:sz="4" w:space="0" w:color="000000"/>
              <w:bottom w:val="single" w:sz="4" w:space="0" w:color="000000"/>
              <w:right w:val="single" w:sz="4" w:space="0" w:color="000000"/>
            </w:tcBorders>
            <w:noWrap/>
            <w:vAlign w:val="center"/>
            <w:hideMark/>
          </w:tcPr>
          <w:p w14:paraId="14CAE381" w14:textId="77777777" w:rsidR="001352EE" w:rsidRPr="00EC32E9" w:rsidRDefault="001352EE" w:rsidP="00C632A9">
            <w:pPr>
              <w:jc w:val="center"/>
              <w:rPr>
                <w:color w:val="000000"/>
              </w:rPr>
            </w:pPr>
            <w:r w:rsidRPr="00EC32E9">
              <w:rPr>
                <w:color w:val="000000"/>
              </w:rPr>
              <w:t>3</w:t>
            </w:r>
          </w:p>
        </w:tc>
        <w:tc>
          <w:tcPr>
            <w:tcW w:w="2920" w:type="dxa"/>
            <w:vMerge w:val="restart"/>
            <w:tcBorders>
              <w:top w:val="nil"/>
              <w:left w:val="single" w:sz="4" w:space="0" w:color="000000"/>
              <w:bottom w:val="single" w:sz="4" w:space="0" w:color="000000"/>
              <w:right w:val="single" w:sz="4" w:space="0" w:color="000000"/>
            </w:tcBorders>
            <w:noWrap/>
            <w:vAlign w:val="center"/>
            <w:hideMark/>
          </w:tcPr>
          <w:p w14:paraId="46869AC3" w14:textId="77777777" w:rsidR="001352EE" w:rsidRPr="00EC32E9" w:rsidRDefault="001352EE" w:rsidP="00C632A9">
            <w:pPr>
              <w:jc w:val="center"/>
              <w:rPr>
                <w:color w:val="000000"/>
              </w:rPr>
            </w:pPr>
            <w:r w:rsidRPr="00EC32E9">
              <w:rPr>
                <w:color w:val="000000"/>
              </w:rPr>
              <w:t>On Field</w:t>
            </w:r>
          </w:p>
        </w:tc>
        <w:tc>
          <w:tcPr>
            <w:tcW w:w="1984" w:type="dxa"/>
            <w:tcBorders>
              <w:top w:val="nil"/>
              <w:left w:val="nil"/>
              <w:bottom w:val="single" w:sz="4" w:space="0" w:color="000000"/>
              <w:right w:val="single" w:sz="4" w:space="0" w:color="000000"/>
            </w:tcBorders>
            <w:noWrap/>
            <w:vAlign w:val="bottom"/>
            <w:hideMark/>
          </w:tcPr>
          <w:p w14:paraId="34EC0EF2" w14:textId="77777777" w:rsidR="001352EE" w:rsidRPr="00EC32E9" w:rsidRDefault="001352EE" w:rsidP="00C632A9">
            <w:pPr>
              <w:jc w:val="center"/>
              <w:rPr>
                <w:color w:val="000000"/>
              </w:rPr>
            </w:pPr>
            <w:r w:rsidRPr="00EC32E9">
              <w:rPr>
                <w:color w:val="000000"/>
              </w:rPr>
              <w:t>Doctor</w:t>
            </w:r>
          </w:p>
        </w:tc>
        <w:tc>
          <w:tcPr>
            <w:tcW w:w="1559" w:type="dxa"/>
            <w:tcBorders>
              <w:top w:val="nil"/>
              <w:left w:val="nil"/>
              <w:bottom w:val="single" w:sz="4" w:space="0" w:color="000000"/>
              <w:right w:val="single" w:sz="4" w:space="0" w:color="auto"/>
            </w:tcBorders>
            <w:noWrap/>
            <w:vAlign w:val="bottom"/>
            <w:hideMark/>
          </w:tcPr>
          <w:p w14:paraId="5F06272A" w14:textId="77777777" w:rsidR="001352EE" w:rsidRPr="00EC32E9" w:rsidRDefault="001352EE" w:rsidP="00C632A9">
            <w:pPr>
              <w:jc w:val="center"/>
              <w:rPr>
                <w:color w:val="000000"/>
              </w:rPr>
            </w:pPr>
            <w:r w:rsidRPr="00EC32E9">
              <w:rPr>
                <w:color w:val="000000"/>
              </w:rPr>
              <w:t>1</w:t>
            </w:r>
          </w:p>
        </w:tc>
        <w:tc>
          <w:tcPr>
            <w:tcW w:w="1701" w:type="dxa"/>
            <w:tcBorders>
              <w:top w:val="nil"/>
              <w:left w:val="single" w:sz="4" w:space="0" w:color="auto"/>
              <w:bottom w:val="single" w:sz="4" w:space="0" w:color="000000"/>
              <w:right w:val="single" w:sz="4" w:space="0" w:color="000000"/>
            </w:tcBorders>
            <w:vAlign w:val="bottom"/>
          </w:tcPr>
          <w:p w14:paraId="576DB8DC" w14:textId="77777777" w:rsidR="001352EE" w:rsidRPr="00EC32E9" w:rsidRDefault="001352EE" w:rsidP="001352EE">
            <w:pPr>
              <w:jc w:val="center"/>
              <w:rPr>
                <w:color w:val="000000"/>
              </w:rPr>
            </w:pPr>
          </w:p>
        </w:tc>
      </w:tr>
      <w:tr w:rsidR="001352EE" w:rsidRPr="00EC32E9" w14:paraId="6721CC24" w14:textId="41F0C602" w:rsidTr="001352EE">
        <w:trPr>
          <w:trHeight w:val="315"/>
        </w:trPr>
        <w:tc>
          <w:tcPr>
            <w:tcW w:w="903" w:type="dxa"/>
            <w:vMerge/>
            <w:tcBorders>
              <w:top w:val="nil"/>
              <w:left w:val="single" w:sz="4" w:space="0" w:color="000000"/>
              <w:bottom w:val="single" w:sz="4" w:space="0" w:color="000000"/>
              <w:right w:val="single" w:sz="4" w:space="0" w:color="000000"/>
            </w:tcBorders>
            <w:vAlign w:val="center"/>
            <w:hideMark/>
          </w:tcPr>
          <w:p w14:paraId="09B22EC8" w14:textId="77777777" w:rsidR="001352EE" w:rsidRPr="00EC32E9" w:rsidRDefault="001352EE" w:rsidP="00C632A9">
            <w:pPr>
              <w:rPr>
                <w:color w:val="000000"/>
              </w:rPr>
            </w:pPr>
          </w:p>
        </w:tc>
        <w:tc>
          <w:tcPr>
            <w:tcW w:w="2920" w:type="dxa"/>
            <w:vMerge/>
            <w:tcBorders>
              <w:top w:val="nil"/>
              <w:left w:val="single" w:sz="4" w:space="0" w:color="000000"/>
              <w:bottom w:val="single" w:sz="4" w:space="0" w:color="000000"/>
              <w:right w:val="single" w:sz="4" w:space="0" w:color="000000"/>
            </w:tcBorders>
            <w:vAlign w:val="center"/>
            <w:hideMark/>
          </w:tcPr>
          <w:p w14:paraId="13B9644F" w14:textId="77777777" w:rsidR="001352EE" w:rsidRPr="00EC32E9" w:rsidRDefault="001352EE" w:rsidP="00C632A9">
            <w:pPr>
              <w:rPr>
                <w:color w:val="000000"/>
              </w:rPr>
            </w:pPr>
          </w:p>
        </w:tc>
        <w:tc>
          <w:tcPr>
            <w:tcW w:w="1984" w:type="dxa"/>
            <w:tcBorders>
              <w:top w:val="nil"/>
              <w:left w:val="nil"/>
              <w:bottom w:val="single" w:sz="4" w:space="0" w:color="000000"/>
              <w:right w:val="single" w:sz="4" w:space="0" w:color="000000"/>
            </w:tcBorders>
            <w:noWrap/>
            <w:vAlign w:val="bottom"/>
            <w:hideMark/>
          </w:tcPr>
          <w:p w14:paraId="4A49E046" w14:textId="77777777" w:rsidR="001352EE" w:rsidRPr="00EC32E9" w:rsidRDefault="001352EE" w:rsidP="00C632A9">
            <w:pPr>
              <w:jc w:val="center"/>
              <w:rPr>
                <w:color w:val="000000"/>
              </w:rPr>
            </w:pPr>
            <w:r w:rsidRPr="00EC32E9">
              <w:rPr>
                <w:color w:val="000000"/>
              </w:rPr>
              <w:t>Nurse</w:t>
            </w:r>
          </w:p>
        </w:tc>
        <w:tc>
          <w:tcPr>
            <w:tcW w:w="1559" w:type="dxa"/>
            <w:tcBorders>
              <w:top w:val="nil"/>
              <w:left w:val="nil"/>
              <w:bottom w:val="single" w:sz="4" w:space="0" w:color="000000"/>
              <w:right w:val="single" w:sz="4" w:space="0" w:color="auto"/>
            </w:tcBorders>
            <w:noWrap/>
            <w:vAlign w:val="bottom"/>
            <w:hideMark/>
          </w:tcPr>
          <w:p w14:paraId="0F2DB267" w14:textId="77777777" w:rsidR="001352EE" w:rsidRPr="00EC32E9" w:rsidRDefault="001352EE" w:rsidP="00C632A9">
            <w:pPr>
              <w:jc w:val="center"/>
              <w:rPr>
                <w:color w:val="000000"/>
              </w:rPr>
            </w:pPr>
            <w:r w:rsidRPr="00EC32E9">
              <w:rPr>
                <w:color w:val="000000"/>
              </w:rPr>
              <w:t>1</w:t>
            </w:r>
          </w:p>
        </w:tc>
        <w:tc>
          <w:tcPr>
            <w:tcW w:w="1701" w:type="dxa"/>
            <w:tcBorders>
              <w:top w:val="nil"/>
              <w:left w:val="single" w:sz="4" w:space="0" w:color="auto"/>
              <w:bottom w:val="single" w:sz="4" w:space="0" w:color="000000"/>
              <w:right w:val="single" w:sz="4" w:space="0" w:color="000000"/>
            </w:tcBorders>
            <w:vAlign w:val="bottom"/>
          </w:tcPr>
          <w:p w14:paraId="4CE923C7" w14:textId="77777777" w:rsidR="001352EE" w:rsidRPr="00EC32E9" w:rsidRDefault="001352EE" w:rsidP="001352EE">
            <w:pPr>
              <w:jc w:val="center"/>
              <w:rPr>
                <w:color w:val="000000"/>
              </w:rPr>
            </w:pPr>
          </w:p>
        </w:tc>
      </w:tr>
      <w:tr w:rsidR="001352EE" w:rsidRPr="00EC32E9" w14:paraId="3EC633F2" w14:textId="5E1648C8" w:rsidTr="001352EE">
        <w:trPr>
          <w:trHeight w:val="315"/>
        </w:trPr>
        <w:tc>
          <w:tcPr>
            <w:tcW w:w="903" w:type="dxa"/>
            <w:vMerge/>
            <w:tcBorders>
              <w:top w:val="nil"/>
              <w:left w:val="single" w:sz="4" w:space="0" w:color="000000"/>
              <w:bottom w:val="single" w:sz="4" w:space="0" w:color="000000"/>
              <w:right w:val="single" w:sz="4" w:space="0" w:color="000000"/>
            </w:tcBorders>
            <w:vAlign w:val="center"/>
            <w:hideMark/>
          </w:tcPr>
          <w:p w14:paraId="16A18029" w14:textId="77777777" w:rsidR="001352EE" w:rsidRPr="00EC32E9" w:rsidRDefault="001352EE" w:rsidP="00C632A9">
            <w:pPr>
              <w:rPr>
                <w:color w:val="000000"/>
              </w:rPr>
            </w:pPr>
          </w:p>
        </w:tc>
        <w:tc>
          <w:tcPr>
            <w:tcW w:w="2920" w:type="dxa"/>
            <w:vMerge/>
            <w:tcBorders>
              <w:top w:val="nil"/>
              <w:left w:val="single" w:sz="4" w:space="0" w:color="000000"/>
              <w:bottom w:val="single" w:sz="4" w:space="0" w:color="000000"/>
              <w:right w:val="single" w:sz="4" w:space="0" w:color="000000"/>
            </w:tcBorders>
            <w:vAlign w:val="center"/>
            <w:hideMark/>
          </w:tcPr>
          <w:p w14:paraId="4CBE5AC4" w14:textId="77777777" w:rsidR="001352EE" w:rsidRPr="00EC32E9" w:rsidRDefault="001352EE" w:rsidP="00C632A9">
            <w:pPr>
              <w:rPr>
                <w:color w:val="000000"/>
              </w:rPr>
            </w:pPr>
          </w:p>
        </w:tc>
        <w:tc>
          <w:tcPr>
            <w:tcW w:w="1984" w:type="dxa"/>
            <w:tcBorders>
              <w:top w:val="nil"/>
              <w:left w:val="nil"/>
              <w:bottom w:val="single" w:sz="4" w:space="0" w:color="000000"/>
              <w:right w:val="single" w:sz="4" w:space="0" w:color="000000"/>
            </w:tcBorders>
            <w:noWrap/>
            <w:vAlign w:val="bottom"/>
            <w:hideMark/>
          </w:tcPr>
          <w:p w14:paraId="3DAD020C" w14:textId="77777777" w:rsidR="001352EE" w:rsidRPr="00EC32E9" w:rsidRDefault="001352EE" w:rsidP="00C632A9">
            <w:pPr>
              <w:jc w:val="center"/>
              <w:rPr>
                <w:color w:val="000000"/>
              </w:rPr>
            </w:pPr>
            <w:r w:rsidRPr="00EC32E9">
              <w:rPr>
                <w:color w:val="000000"/>
              </w:rPr>
              <w:t>Attendant</w:t>
            </w:r>
          </w:p>
        </w:tc>
        <w:tc>
          <w:tcPr>
            <w:tcW w:w="1559" w:type="dxa"/>
            <w:tcBorders>
              <w:top w:val="nil"/>
              <w:left w:val="nil"/>
              <w:bottom w:val="single" w:sz="4" w:space="0" w:color="000000"/>
              <w:right w:val="single" w:sz="4" w:space="0" w:color="auto"/>
            </w:tcBorders>
            <w:noWrap/>
            <w:vAlign w:val="bottom"/>
            <w:hideMark/>
          </w:tcPr>
          <w:p w14:paraId="31344EF7" w14:textId="77777777" w:rsidR="001352EE" w:rsidRPr="00EC32E9" w:rsidRDefault="001352EE" w:rsidP="00C632A9">
            <w:pPr>
              <w:jc w:val="center"/>
              <w:rPr>
                <w:color w:val="000000"/>
              </w:rPr>
            </w:pPr>
            <w:r w:rsidRPr="00EC32E9">
              <w:rPr>
                <w:color w:val="000000"/>
              </w:rPr>
              <w:t>4</w:t>
            </w:r>
          </w:p>
        </w:tc>
        <w:tc>
          <w:tcPr>
            <w:tcW w:w="1701" w:type="dxa"/>
            <w:tcBorders>
              <w:top w:val="nil"/>
              <w:left w:val="single" w:sz="4" w:space="0" w:color="auto"/>
              <w:bottom w:val="single" w:sz="4" w:space="0" w:color="000000"/>
              <w:right w:val="single" w:sz="4" w:space="0" w:color="000000"/>
            </w:tcBorders>
            <w:vAlign w:val="bottom"/>
          </w:tcPr>
          <w:p w14:paraId="17F301EA" w14:textId="77777777" w:rsidR="001352EE" w:rsidRPr="00EC32E9" w:rsidRDefault="001352EE" w:rsidP="001352EE">
            <w:pPr>
              <w:jc w:val="center"/>
              <w:rPr>
                <w:color w:val="000000"/>
              </w:rPr>
            </w:pPr>
          </w:p>
        </w:tc>
      </w:tr>
      <w:tr w:rsidR="001352EE" w:rsidRPr="00EC32E9" w14:paraId="11F71993" w14:textId="5DC5D9D8" w:rsidTr="001352EE">
        <w:trPr>
          <w:trHeight w:val="315"/>
        </w:trPr>
        <w:tc>
          <w:tcPr>
            <w:tcW w:w="903" w:type="dxa"/>
            <w:tcBorders>
              <w:top w:val="nil"/>
              <w:left w:val="single" w:sz="4" w:space="0" w:color="000000"/>
              <w:bottom w:val="single" w:sz="4" w:space="0" w:color="000000"/>
              <w:right w:val="single" w:sz="4" w:space="0" w:color="000000"/>
            </w:tcBorders>
            <w:noWrap/>
            <w:vAlign w:val="bottom"/>
            <w:hideMark/>
          </w:tcPr>
          <w:p w14:paraId="54C39910" w14:textId="77777777" w:rsidR="001352EE" w:rsidRPr="00EC32E9" w:rsidRDefault="001352EE" w:rsidP="00C632A9">
            <w:pPr>
              <w:jc w:val="center"/>
              <w:rPr>
                <w:color w:val="000000"/>
              </w:rPr>
            </w:pPr>
            <w:r w:rsidRPr="00EC32E9">
              <w:rPr>
                <w:color w:val="000000"/>
              </w:rPr>
              <w:t> </w:t>
            </w:r>
          </w:p>
        </w:tc>
        <w:tc>
          <w:tcPr>
            <w:tcW w:w="2920" w:type="dxa"/>
            <w:tcBorders>
              <w:top w:val="nil"/>
              <w:left w:val="nil"/>
              <w:bottom w:val="single" w:sz="4" w:space="0" w:color="000000"/>
              <w:right w:val="single" w:sz="4" w:space="0" w:color="000000"/>
            </w:tcBorders>
            <w:noWrap/>
            <w:vAlign w:val="bottom"/>
            <w:hideMark/>
          </w:tcPr>
          <w:p w14:paraId="6ED3E5F5" w14:textId="77777777" w:rsidR="001352EE" w:rsidRPr="00EC32E9" w:rsidRDefault="001352EE" w:rsidP="00C632A9">
            <w:pPr>
              <w:jc w:val="center"/>
              <w:rPr>
                <w:color w:val="000000"/>
              </w:rPr>
            </w:pPr>
            <w:r w:rsidRPr="00EC32E9">
              <w:rPr>
                <w:color w:val="000000"/>
              </w:rPr>
              <w:t>Total</w:t>
            </w:r>
          </w:p>
        </w:tc>
        <w:tc>
          <w:tcPr>
            <w:tcW w:w="1984" w:type="dxa"/>
            <w:tcBorders>
              <w:top w:val="nil"/>
              <w:left w:val="nil"/>
              <w:bottom w:val="single" w:sz="4" w:space="0" w:color="000000"/>
              <w:right w:val="single" w:sz="4" w:space="0" w:color="000000"/>
            </w:tcBorders>
            <w:noWrap/>
            <w:vAlign w:val="bottom"/>
            <w:hideMark/>
          </w:tcPr>
          <w:p w14:paraId="5229DE77" w14:textId="77777777" w:rsidR="001352EE" w:rsidRPr="00EC32E9" w:rsidRDefault="001352EE" w:rsidP="00C632A9">
            <w:pPr>
              <w:jc w:val="center"/>
              <w:rPr>
                <w:color w:val="000000"/>
              </w:rPr>
            </w:pPr>
            <w:r w:rsidRPr="00EC32E9">
              <w:rPr>
                <w:color w:val="000000"/>
              </w:rPr>
              <w:t> </w:t>
            </w:r>
          </w:p>
        </w:tc>
        <w:tc>
          <w:tcPr>
            <w:tcW w:w="1559" w:type="dxa"/>
            <w:tcBorders>
              <w:top w:val="nil"/>
              <w:left w:val="nil"/>
              <w:bottom w:val="single" w:sz="4" w:space="0" w:color="000000"/>
              <w:right w:val="single" w:sz="4" w:space="0" w:color="auto"/>
            </w:tcBorders>
            <w:noWrap/>
            <w:vAlign w:val="bottom"/>
            <w:hideMark/>
          </w:tcPr>
          <w:p w14:paraId="2B485BD1" w14:textId="77777777" w:rsidR="001352EE" w:rsidRPr="00EC32E9" w:rsidRDefault="001352EE" w:rsidP="00C632A9">
            <w:pPr>
              <w:jc w:val="center"/>
              <w:rPr>
                <w:color w:val="000000"/>
              </w:rPr>
            </w:pPr>
            <w:r w:rsidRPr="00EC32E9">
              <w:rPr>
                <w:color w:val="000000"/>
              </w:rPr>
              <w:t>12</w:t>
            </w:r>
          </w:p>
        </w:tc>
        <w:tc>
          <w:tcPr>
            <w:tcW w:w="1701" w:type="dxa"/>
            <w:tcBorders>
              <w:top w:val="nil"/>
              <w:left w:val="single" w:sz="4" w:space="0" w:color="auto"/>
              <w:bottom w:val="single" w:sz="4" w:space="0" w:color="000000"/>
              <w:right w:val="single" w:sz="4" w:space="0" w:color="000000"/>
            </w:tcBorders>
            <w:vAlign w:val="bottom"/>
          </w:tcPr>
          <w:p w14:paraId="0A43291C" w14:textId="77777777" w:rsidR="001352EE" w:rsidRPr="00EC32E9" w:rsidRDefault="001352EE" w:rsidP="001352EE">
            <w:pPr>
              <w:jc w:val="center"/>
              <w:rPr>
                <w:color w:val="000000"/>
              </w:rPr>
            </w:pPr>
          </w:p>
        </w:tc>
      </w:tr>
    </w:tbl>
    <w:p w14:paraId="1A419AC6" w14:textId="77777777" w:rsidR="001352EE" w:rsidRPr="00EC32E9" w:rsidRDefault="001352EE" w:rsidP="001352EE">
      <w:pPr>
        <w:pBdr>
          <w:top w:val="nil"/>
          <w:left w:val="nil"/>
          <w:bottom w:val="nil"/>
          <w:right w:val="nil"/>
          <w:between w:val="nil"/>
        </w:pBdr>
        <w:spacing w:line="360" w:lineRule="auto"/>
        <w:jc w:val="both"/>
        <w:rPr>
          <w:color w:val="000000"/>
        </w:rPr>
      </w:pPr>
    </w:p>
    <w:p w14:paraId="79ABCB08" w14:textId="4E98F1BC" w:rsidR="0090412C" w:rsidRPr="00EC32E9" w:rsidRDefault="0090412C">
      <w:pPr>
        <w:rPr>
          <w:color w:val="000000"/>
        </w:rPr>
      </w:pPr>
      <w:r w:rsidRPr="00EC32E9">
        <w:rPr>
          <w:color w:val="000000"/>
        </w:rPr>
        <w:br w:type="page"/>
      </w:r>
    </w:p>
    <w:p w14:paraId="5C7E8E7D" w14:textId="53983C6E" w:rsidR="0090412C" w:rsidRPr="00EC32E9" w:rsidRDefault="0090412C" w:rsidP="0090412C">
      <w:pPr>
        <w:pBdr>
          <w:top w:val="nil"/>
          <w:left w:val="nil"/>
          <w:bottom w:val="nil"/>
          <w:right w:val="nil"/>
          <w:between w:val="nil"/>
        </w:pBdr>
        <w:spacing w:line="360" w:lineRule="auto"/>
        <w:jc w:val="right"/>
        <w:rPr>
          <w:b/>
          <w:bCs/>
          <w:color w:val="000000"/>
        </w:rPr>
      </w:pPr>
      <w:r w:rsidRPr="00EC32E9">
        <w:rPr>
          <w:b/>
          <w:bCs/>
          <w:color w:val="000000"/>
        </w:rPr>
        <w:lastRenderedPageBreak/>
        <w:t xml:space="preserve">Annexure – </w:t>
      </w:r>
      <w:r w:rsidR="003C4DD2" w:rsidRPr="00EC32E9">
        <w:rPr>
          <w:b/>
          <w:bCs/>
          <w:color w:val="000000"/>
        </w:rPr>
        <w:t>1</w:t>
      </w:r>
      <w:r w:rsidR="00EB3203" w:rsidRPr="00EC32E9">
        <w:rPr>
          <w:b/>
          <w:bCs/>
          <w:color w:val="000000"/>
        </w:rPr>
        <w:t>3</w:t>
      </w:r>
      <w:r w:rsidR="003C4DD2" w:rsidRPr="00EC32E9">
        <w:rPr>
          <w:b/>
          <w:bCs/>
          <w:color w:val="000000"/>
        </w:rPr>
        <w:t>A</w:t>
      </w:r>
    </w:p>
    <w:p w14:paraId="63D51BA9" w14:textId="26A12D9E" w:rsidR="0090412C" w:rsidRPr="00EC32E9" w:rsidRDefault="0090412C" w:rsidP="0090412C">
      <w:pPr>
        <w:pBdr>
          <w:top w:val="nil"/>
          <w:left w:val="nil"/>
          <w:bottom w:val="nil"/>
          <w:right w:val="nil"/>
          <w:between w:val="nil"/>
        </w:pBdr>
        <w:spacing w:line="360" w:lineRule="auto"/>
        <w:jc w:val="center"/>
        <w:rPr>
          <w:b/>
          <w:bCs/>
          <w:color w:val="000000"/>
        </w:rPr>
      </w:pPr>
      <w:r w:rsidRPr="00EC32E9">
        <w:rPr>
          <w:b/>
          <w:bCs/>
          <w:color w:val="000000"/>
        </w:rPr>
        <w:t>Relevant Extract of BCCI Medical Guidelines</w:t>
      </w:r>
    </w:p>
    <w:p w14:paraId="47950811" w14:textId="12532912" w:rsidR="00EB3203" w:rsidRPr="00EC32E9" w:rsidRDefault="00EB3203">
      <w:pPr>
        <w:rPr>
          <w:color w:val="000000"/>
        </w:rPr>
      </w:pPr>
      <w:r w:rsidRPr="00EC32E9">
        <w:rPr>
          <w:color w:val="000000"/>
        </w:rPr>
        <w:br w:type="page"/>
      </w:r>
    </w:p>
    <w:p w14:paraId="1AAF8F3A" w14:textId="16DFDDCB" w:rsidR="00EB3203" w:rsidRPr="00EC32E9" w:rsidRDefault="00EB3203" w:rsidP="00EB3203">
      <w:pPr>
        <w:numPr>
          <w:ilvl w:val="0"/>
          <w:numId w:val="6"/>
        </w:numPr>
        <w:pBdr>
          <w:top w:val="nil"/>
          <w:left w:val="nil"/>
          <w:bottom w:val="nil"/>
          <w:right w:val="nil"/>
          <w:between w:val="nil"/>
        </w:pBdr>
        <w:spacing w:line="360" w:lineRule="auto"/>
        <w:rPr>
          <w:color w:val="000000"/>
        </w:rPr>
      </w:pPr>
      <w:r w:rsidRPr="00EC32E9">
        <w:rPr>
          <w:b/>
          <w:color w:val="000000"/>
        </w:rPr>
        <w:lastRenderedPageBreak/>
        <w:t>Player Transportation Services</w:t>
      </w:r>
    </w:p>
    <w:p w14:paraId="5C167045" w14:textId="77777777" w:rsidR="00EB3203" w:rsidRPr="00EC32E9" w:rsidRDefault="00EB3203" w:rsidP="00EB3203">
      <w:pPr>
        <w:pBdr>
          <w:top w:val="nil"/>
          <w:left w:val="nil"/>
          <w:bottom w:val="nil"/>
          <w:right w:val="nil"/>
          <w:between w:val="nil"/>
        </w:pBdr>
        <w:spacing w:line="360" w:lineRule="auto"/>
        <w:ind w:left="1080"/>
        <w:rPr>
          <w:color w:val="000000"/>
        </w:rPr>
      </w:pPr>
    </w:p>
    <w:p w14:paraId="63DDFCDA" w14:textId="77777777" w:rsidR="00EB3203" w:rsidRPr="00EC32E9" w:rsidRDefault="00EB3203" w:rsidP="00EB3203">
      <w:pPr>
        <w:spacing w:line="360" w:lineRule="auto"/>
        <w:jc w:val="both"/>
        <w:rPr>
          <w:color w:val="000000"/>
        </w:rPr>
      </w:pPr>
      <w:r w:rsidRPr="00EC32E9">
        <w:rPr>
          <w:color w:val="000000" w:themeColor="text1"/>
          <w:lang w:val="en-GB"/>
        </w:rPr>
        <w:t xml:space="preserve">The Afghanistan team will tour India for one Test Match and three ODIs in June 2026. BCCI has given responsibility for one ODI Match between India and Afghanistan scheduled on June 17, 2026, at Bharat Ratna Shri Atal Bihari Vajpayee Ekana Cricket Stadium, Lucknow (hereinafter referred to as </w:t>
      </w:r>
      <w:r w:rsidRPr="00EC32E9">
        <w:rPr>
          <w:b/>
          <w:bCs/>
          <w:color w:val="000000" w:themeColor="text1"/>
          <w:lang w:val="en-GB"/>
        </w:rPr>
        <w:t>“India Vs. Afghanistan ODI Matches - 2026”</w:t>
      </w:r>
      <w:r w:rsidRPr="00EC32E9">
        <w:rPr>
          <w:color w:val="000000" w:themeColor="text1"/>
          <w:lang w:val="en-GB"/>
        </w:rPr>
        <w:t xml:space="preserve">) to UPCA. </w:t>
      </w:r>
      <w:r w:rsidRPr="00EC32E9">
        <w:rPr>
          <w:color w:val="000000"/>
        </w:rPr>
        <w:t xml:space="preserve">“India Vs. Afghanistan ODI Matches - 2026” shall be held in accordance with the guidelines issued by BCCI from time to time. UPCA has been assigned certain responsibilities in respect of the matches scheduled at Lucknow as per the tentative calendar placed at </w:t>
      </w:r>
      <w:r w:rsidRPr="00EC32E9">
        <w:rPr>
          <w:b/>
          <w:bCs/>
          <w:color w:val="000000"/>
        </w:rPr>
        <w:t>Schedule II</w:t>
      </w:r>
      <w:r w:rsidRPr="00EC32E9">
        <w:rPr>
          <w:color w:val="000000"/>
        </w:rPr>
        <w:t xml:space="preserve"> (hereinafter referred to as the </w:t>
      </w:r>
      <w:r w:rsidRPr="00EC32E9">
        <w:rPr>
          <w:b/>
          <w:bCs/>
          <w:color w:val="000000"/>
        </w:rPr>
        <w:t>“India Vs. Afghanistan ODI Matches - 2026”</w:t>
      </w:r>
      <w:r w:rsidRPr="00EC32E9">
        <w:rPr>
          <w:color w:val="000000"/>
        </w:rPr>
        <w:t xml:space="preserve">). Accordingly, UPCA intends to engage various Vendors to provide the goods/services as per the specifications provided in </w:t>
      </w:r>
      <w:r w:rsidRPr="00EC32E9">
        <w:rPr>
          <w:b/>
          <w:bCs/>
          <w:color w:val="000000"/>
        </w:rPr>
        <w:t>Schedule III</w:t>
      </w:r>
      <w:r w:rsidRPr="00EC32E9">
        <w:rPr>
          <w:color w:val="000000"/>
        </w:rPr>
        <w:t>.</w:t>
      </w:r>
    </w:p>
    <w:p w14:paraId="563A25B7" w14:textId="77777777" w:rsidR="00EB3203" w:rsidRPr="00EC32E9" w:rsidRDefault="00EB3203" w:rsidP="00EB3203">
      <w:pPr>
        <w:pBdr>
          <w:top w:val="nil"/>
          <w:left w:val="nil"/>
          <w:bottom w:val="nil"/>
          <w:right w:val="nil"/>
          <w:between w:val="nil"/>
        </w:pBdr>
        <w:spacing w:line="360" w:lineRule="auto"/>
        <w:ind w:left="720"/>
        <w:jc w:val="both"/>
        <w:rPr>
          <w:color w:val="000000"/>
        </w:rPr>
      </w:pPr>
    </w:p>
    <w:p w14:paraId="0FC5B440" w14:textId="7F03FF64" w:rsidR="00EB3203" w:rsidRPr="00EC32E9" w:rsidRDefault="00EB3203" w:rsidP="00EB3203">
      <w:pPr>
        <w:pBdr>
          <w:top w:val="nil"/>
          <w:left w:val="nil"/>
          <w:bottom w:val="nil"/>
          <w:right w:val="nil"/>
          <w:between w:val="nil"/>
        </w:pBdr>
        <w:spacing w:line="360" w:lineRule="auto"/>
        <w:jc w:val="both"/>
        <w:rPr>
          <w:color w:val="000000"/>
        </w:rPr>
      </w:pPr>
      <w:r w:rsidRPr="00EC32E9">
        <w:rPr>
          <w:color w:val="000000"/>
        </w:rPr>
        <w:t>The scope of Work includes end-to-end Player Transportation Services for “India Vs. Afghanistan ODI Matches – 2026” for all match days by the deployment of suitable resources as indicated below:</w:t>
      </w:r>
    </w:p>
    <w:tbl>
      <w:tblPr>
        <w:tblStyle w:val="TableGrid"/>
        <w:tblW w:w="9497" w:type="dxa"/>
        <w:tblInd w:w="137" w:type="dxa"/>
        <w:tblLayout w:type="fixed"/>
        <w:tblLook w:val="04A0" w:firstRow="1" w:lastRow="0" w:firstColumn="1" w:lastColumn="0" w:noHBand="0" w:noVBand="1"/>
      </w:tblPr>
      <w:tblGrid>
        <w:gridCol w:w="992"/>
        <w:gridCol w:w="5529"/>
        <w:gridCol w:w="2976"/>
      </w:tblGrid>
      <w:tr w:rsidR="00EB3203" w:rsidRPr="00EC32E9" w14:paraId="059F07E4" w14:textId="515F7C3D" w:rsidTr="00EB3203">
        <w:tc>
          <w:tcPr>
            <w:tcW w:w="992" w:type="dxa"/>
          </w:tcPr>
          <w:p w14:paraId="2EA0BBC4" w14:textId="77777777" w:rsidR="00EB3203" w:rsidRPr="00EC32E9" w:rsidRDefault="00EB3203" w:rsidP="006F3D39">
            <w:pPr>
              <w:spacing w:line="360" w:lineRule="auto"/>
              <w:jc w:val="both"/>
              <w:rPr>
                <w:b/>
                <w:bCs/>
                <w:color w:val="000000" w:themeColor="text1"/>
                <w:sz w:val="24"/>
                <w:szCs w:val="24"/>
              </w:rPr>
            </w:pPr>
            <w:r w:rsidRPr="00EC32E9">
              <w:rPr>
                <w:b/>
                <w:bCs/>
                <w:color w:val="000000" w:themeColor="text1"/>
                <w:sz w:val="24"/>
                <w:szCs w:val="24"/>
              </w:rPr>
              <w:t>Sr. No.</w:t>
            </w:r>
          </w:p>
        </w:tc>
        <w:tc>
          <w:tcPr>
            <w:tcW w:w="5529" w:type="dxa"/>
          </w:tcPr>
          <w:p w14:paraId="675010BD" w14:textId="77777777" w:rsidR="00EB3203" w:rsidRPr="00EC32E9" w:rsidRDefault="00EB3203" w:rsidP="006F3D39">
            <w:pPr>
              <w:spacing w:line="360" w:lineRule="auto"/>
              <w:jc w:val="both"/>
              <w:rPr>
                <w:b/>
                <w:bCs/>
                <w:color w:val="000000" w:themeColor="text1"/>
                <w:sz w:val="24"/>
                <w:szCs w:val="24"/>
              </w:rPr>
            </w:pPr>
            <w:r w:rsidRPr="00EC32E9">
              <w:rPr>
                <w:b/>
                <w:bCs/>
                <w:color w:val="000000" w:themeColor="text1"/>
                <w:sz w:val="24"/>
                <w:szCs w:val="24"/>
              </w:rPr>
              <w:t>Details</w:t>
            </w:r>
          </w:p>
        </w:tc>
        <w:tc>
          <w:tcPr>
            <w:tcW w:w="2976" w:type="dxa"/>
          </w:tcPr>
          <w:p w14:paraId="572E1FCD" w14:textId="054A9043" w:rsidR="00EB3203" w:rsidRPr="00EC32E9" w:rsidRDefault="00EB3203" w:rsidP="006F3D39">
            <w:pPr>
              <w:spacing w:line="360" w:lineRule="auto"/>
              <w:jc w:val="both"/>
              <w:rPr>
                <w:b/>
                <w:bCs/>
                <w:color w:val="000000" w:themeColor="text1"/>
                <w:sz w:val="24"/>
                <w:szCs w:val="24"/>
              </w:rPr>
            </w:pPr>
            <w:r w:rsidRPr="00EC32E9">
              <w:rPr>
                <w:b/>
                <w:bCs/>
                <w:color w:val="000000" w:themeColor="text1"/>
                <w:sz w:val="24"/>
                <w:szCs w:val="24"/>
              </w:rPr>
              <w:t>Numbers</w:t>
            </w:r>
          </w:p>
        </w:tc>
      </w:tr>
      <w:tr w:rsidR="00EB3203" w:rsidRPr="00EC32E9" w14:paraId="3A5BC8EC" w14:textId="1F86EE0A" w:rsidTr="00EB3203">
        <w:tc>
          <w:tcPr>
            <w:tcW w:w="992" w:type="dxa"/>
          </w:tcPr>
          <w:p w14:paraId="40FE7884" w14:textId="77777777" w:rsidR="00EB3203" w:rsidRPr="00EC32E9" w:rsidRDefault="00EB3203" w:rsidP="00EB3203">
            <w:pPr>
              <w:pStyle w:val="ListParagraph"/>
              <w:numPr>
                <w:ilvl w:val="0"/>
                <w:numId w:val="39"/>
              </w:numPr>
              <w:spacing w:line="360" w:lineRule="auto"/>
              <w:jc w:val="both"/>
              <w:rPr>
                <w:color w:val="000000" w:themeColor="text1"/>
                <w:sz w:val="24"/>
                <w:szCs w:val="24"/>
              </w:rPr>
            </w:pPr>
          </w:p>
        </w:tc>
        <w:tc>
          <w:tcPr>
            <w:tcW w:w="5529" w:type="dxa"/>
          </w:tcPr>
          <w:p w14:paraId="7D622CC0" w14:textId="522BFD9B" w:rsidR="00EB3203" w:rsidRPr="00EC32E9" w:rsidRDefault="00EB3203" w:rsidP="00EB3203">
            <w:pPr>
              <w:spacing w:line="360" w:lineRule="auto"/>
              <w:jc w:val="both"/>
              <w:rPr>
                <w:color w:val="000000" w:themeColor="text1"/>
                <w:sz w:val="24"/>
                <w:szCs w:val="24"/>
              </w:rPr>
            </w:pPr>
            <w:r w:rsidRPr="00EC32E9">
              <w:rPr>
                <w:color w:val="000000" w:themeColor="text1"/>
                <w:sz w:val="24"/>
                <w:szCs w:val="24"/>
              </w:rPr>
              <w:t>AC Volvo Bus with Toilet Facility for Players</w:t>
            </w:r>
          </w:p>
        </w:tc>
        <w:tc>
          <w:tcPr>
            <w:tcW w:w="2976" w:type="dxa"/>
          </w:tcPr>
          <w:p w14:paraId="1666C50F" w14:textId="188D08E0" w:rsidR="00EB3203" w:rsidRPr="00EC32E9" w:rsidRDefault="00EB3203" w:rsidP="00EB3203">
            <w:pPr>
              <w:spacing w:line="360" w:lineRule="auto"/>
              <w:jc w:val="both"/>
              <w:rPr>
                <w:color w:val="000000" w:themeColor="text1"/>
                <w:sz w:val="24"/>
                <w:szCs w:val="24"/>
              </w:rPr>
            </w:pPr>
            <w:r w:rsidRPr="00EC32E9">
              <w:rPr>
                <w:color w:val="000000" w:themeColor="text1"/>
                <w:sz w:val="24"/>
                <w:szCs w:val="24"/>
              </w:rPr>
              <w:t>3</w:t>
            </w:r>
          </w:p>
        </w:tc>
      </w:tr>
      <w:tr w:rsidR="00EB3203" w:rsidRPr="00EC32E9" w14:paraId="36946B63" w14:textId="7FA2989A" w:rsidTr="00EB3203">
        <w:tc>
          <w:tcPr>
            <w:tcW w:w="992" w:type="dxa"/>
          </w:tcPr>
          <w:p w14:paraId="6E82ABF7" w14:textId="77777777" w:rsidR="00EB3203" w:rsidRPr="00EC32E9" w:rsidRDefault="00EB3203" w:rsidP="00EB3203">
            <w:pPr>
              <w:pStyle w:val="ListParagraph"/>
              <w:numPr>
                <w:ilvl w:val="0"/>
                <w:numId w:val="39"/>
              </w:numPr>
              <w:spacing w:line="360" w:lineRule="auto"/>
              <w:jc w:val="both"/>
              <w:rPr>
                <w:color w:val="000000" w:themeColor="text1"/>
                <w:sz w:val="24"/>
                <w:szCs w:val="24"/>
              </w:rPr>
            </w:pPr>
          </w:p>
        </w:tc>
        <w:tc>
          <w:tcPr>
            <w:tcW w:w="5529" w:type="dxa"/>
          </w:tcPr>
          <w:p w14:paraId="260C07D0" w14:textId="2429CA65" w:rsidR="00EB3203" w:rsidRPr="00EC32E9" w:rsidRDefault="00EB3203" w:rsidP="00EB3203">
            <w:pPr>
              <w:spacing w:line="360" w:lineRule="auto"/>
              <w:jc w:val="both"/>
              <w:rPr>
                <w:color w:val="000000" w:themeColor="text1"/>
                <w:sz w:val="24"/>
                <w:szCs w:val="24"/>
              </w:rPr>
            </w:pPr>
            <w:r w:rsidRPr="00EC32E9">
              <w:rPr>
                <w:color w:val="000000" w:themeColor="text1"/>
                <w:sz w:val="24"/>
                <w:szCs w:val="24"/>
              </w:rPr>
              <w:t>Luggage Van for Players</w:t>
            </w:r>
          </w:p>
        </w:tc>
        <w:tc>
          <w:tcPr>
            <w:tcW w:w="2976" w:type="dxa"/>
          </w:tcPr>
          <w:p w14:paraId="1BC54914" w14:textId="759A2521" w:rsidR="00EB3203" w:rsidRPr="00EC32E9" w:rsidRDefault="00EB3203" w:rsidP="00EB3203">
            <w:pPr>
              <w:spacing w:line="360" w:lineRule="auto"/>
              <w:jc w:val="both"/>
              <w:rPr>
                <w:color w:val="000000" w:themeColor="text1"/>
                <w:sz w:val="24"/>
                <w:szCs w:val="24"/>
              </w:rPr>
            </w:pPr>
            <w:r w:rsidRPr="00EC32E9">
              <w:rPr>
                <w:color w:val="000000" w:themeColor="text1"/>
                <w:sz w:val="24"/>
                <w:szCs w:val="24"/>
              </w:rPr>
              <w:t>2</w:t>
            </w:r>
          </w:p>
        </w:tc>
      </w:tr>
      <w:tr w:rsidR="00EB3203" w:rsidRPr="00EC32E9" w14:paraId="04E49679" w14:textId="7A9144C7" w:rsidTr="00EB3203">
        <w:tc>
          <w:tcPr>
            <w:tcW w:w="992" w:type="dxa"/>
          </w:tcPr>
          <w:p w14:paraId="7386C184" w14:textId="77777777" w:rsidR="00EB3203" w:rsidRPr="00EC32E9" w:rsidRDefault="00EB3203" w:rsidP="00EB3203">
            <w:pPr>
              <w:pStyle w:val="ListParagraph"/>
              <w:numPr>
                <w:ilvl w:val="0"/>
                <w:numId w:val="39"/>
              </w:numPr>
              <w:spacing w:line="360" w:lineRule="auto"/>
              <w:jc w:val="both"/>
              <w:rPr>
                <w:color w:val="000000" w:themeColor="text1"/>
                <w:sz w:val="24"/>
                <w:szCs w:val="24"/>
              </w:rPr>
            </w:pPr>
          </w:p>
        </w:tc>
        <w:tc>
          <w:tcPr>
            <w:tcW w:w="5529" w:type="dxa"/>
          </w:tcPr>
          <w:p w14:paraId="13BAEB61" w14:textId="455B1471" w:rsidR="00EB3203" w:rsidRPr="00EC32E9" w:rsidRDefault="00EB3203" w:rsidP="00EB3203">
            <w:pPr>
              <w:spacing w:line="360" w:lineRule="auto"/>
              <w:jc w:val="both"/>
              <w:rPr>
                <w:color w:val="000000" w:themeColor="text1"/>
                <w:sz w:val="24"/>
                <w:szCs w:val="24"/>
              </w:rPr>
            </w:pPr>
            <w:r w:rsidRPr="00EC32E9">
              <w:rPr>
                <w:color w:val="000000" w:themeColor="text1"/>
                <w:sz w:val="24"/>
                <w:szCs w:val="24"/>
              </w:rPr>
              <w:t>Force Urbania for Match Officials</w:t>
            </w:r>
          </w:p>
        </w:tc>
        <w:tc>
          <w:tcPr>
            <w:tcW w:w="2976" w:type="dxa"/>
          </w:tcPr>
          <w:p w14:paraId="32086F32" w14:textId="358F6630" w:rsidR="00EB3203" w:rsidRPr="00EC32E9" w:rsidRDefault="00EB3203" w:rsidP="00EB3203">
            <w:pPr>
              <w:spacing w:line="360" w:lineRule="auto"/>
              <w:jc w:val="both"/>
              <w:rPr>
                <w:color w:val="000000" w:themeColor="text1"/>
                <w:sz w:val="24"/>
                <w:szCs w:val="24"/>
              </w:rPr>
            </w:pPr>
            <w:r w:rsidRPr="00EC32E9">
              <w:rPr>
                <w:color w:val="000000" w:themeColor="text1"/>
                <w:sz w:val="24"/>
                <w:szCs w:val="24"/>
              </w:rPr>
              <w:t>1</w:t>
            </w:r>
          </w:p>
        </w:tc>
      </w:tr>
    </w:tbl>
    <w:p w14:paraId="6E37D348" w14:textId="77777777" w:rsidR="00EB3203" w:rsidRPr="00EC32E9" w:rsidRDefault="00EB3203" w:rsidP="00EB3203">
      <w:pPr>
        <w:spacing w:line="360" w:lineRule="auto"/>
        <w:ind w:left="720"/>
        <w:jc w:val="both"/>
        <w:rPr>
          <w:color w:val="000000"/>
        </w:rPr>
      </w:pPr>
    </w:p>
    <w:p w14:paraId="6EB17148" w14:textId="0AEC11F0" w:rsidR="00EB3203" w:rsidRPr="00EC32E9" w:rsidRDefault="00EB3203" w:rsidP="00EB3203">
      <w:pPr>
        <w:spacing w:line="360" w:lineRule="auto"/>
        <w:jc w:val="both"/>
        <w:rPr>
          <w:color w:val="000000"/>
        </w:rPr>
      </w:pPr>
      <w:r w:rsidRPr="00EC32E9">
        <w:rPr>
          <w:color w:val="000000"/>
        </w:rPr>
        <w:t>Please note that the deployment of resources may vary. The Bidder is expected to check with UPCA for the exact deployment requirement.</w:t>
      </w:r>
    </w:p>
    <w:p w14:paraId="2853C83A" w14:textId="77777777" w:rsidR="00EB3203" w:rsidRPr="00EC32E9" w:rsidRDefault="00EB3203" w:rsidP="00EB3203">
      <w:pPr>
        <w:spacing w:line="360" w:lineRule="auto"/>
        <w:jc w:val="both"/>
        <w:rPr>
          <w:color w:val="000000"/>
        </w:rPr>
      </w:pPr>
    </w:p>
    <w:p w14:paraId="3135104B" w14:textId="77777777" w:rsidR="00EB3203" w:rsidRPr="00EC32E9" w:rsidRDefault="00EB3203" w:rsidP="00EB3203">
      <w:pPr>
        <w:spacing w:line="360" w:lineRule="auto"/>
        <w:jc w:val="both"/>
        <w:rPr>
          <w:color w:val="000000"/>
        </w:rPr>
      </w:pPr>
      <w:r w:rsidRPr="00EC32E9">
        <w:rPr>
          <w:color w:val="000000"/>
        </w:rPr>
        <w:t xml:space="preserve">A bidder is required to quote a consolidated cost along with indicative numbers for deployment, along with the total cost in the Financial Bid for </w:t>
      </w:r>
      <w:r w:rsidRPr="00EC32E9">
        <w:rPr>
          <w:b/>
          <w:bCs/>
          <w:color w:val="000000"/>
        </w:rPr>
        <w:t>“India Vs. Afghanistan ODI Matches - 2026”</w:t>
      </w:r>
      <w:r w:rsidRPr="00EC32E9">
        <w:rPr>
          <w:color w:val="000000"/>
        </w:rPr>
        <w:t xml:space="preserve">. Please note that </w:t>
      </w:r>
      <w:r w:rsidRPr="00EC32E9">
        <w:rPr>
          <w:color w:val="000000" w:themeColor="text1"/>
        </w:rPr>
        <w:t>UPCA reserves the right to invite fresh tenders for any/all matches in case of a change in venue or any other significant change in any parameter(s) or otherwise for any reason whatsoever.</w:t>
      </w:r>
    </w:p>
    <w:p w14:paraId="5BBEE210" w14:textId="77777777" w:rsidR="00EB3203" w:rsidRPr="00EC32E9" w:rsidRDefault="00EB3203" w:rsidP="00EB3203">
      <w:pPr>
        <w:spacing w:line="360" w:lineRule="auto"/>
        <w:jc w:val="both"/>
        <w:rPr>
          <w:color w:val="000000"/>
        </w:rPr>
      </w:pPr>
    </w:p>
    <w:p w14:paraId="44F37154" w14:textId="77777777" w:rsidR="00EB3203" w:rsidRPr="00EC32E9" w:rsidRDefault="00EB3203" w:rsidP="00EB3203">
      <w:pPr>
        <w:spacing w:line="360" w:lineRule="auto"/>
        <w:jc w:val="both"/>
        <w:rPr>
          <w:color w:val="000000"/>
        </w:rPr>
      </w:pPr>
      <w:r w:rsidRPr="00EC32E9">
        <w:rPr>
          <w:color w:val="000000"/>
        </w:rPr>
        <w:t xml:space="preserve">It is important to note that all costs/rates quoted in the Financial Bid are inclusive of the cost of manpower intended to be deployed, travel, logistics, boarding, etc.. No separate payment shall be made for any overheads by UPCA. </w:t>
      </w:r>
    </w:p>
    <w:p w14:paraId="4A4F8479" w14:textId="77777777" w:rsidR="00EB3203" w:rsidRPr="00EC32E9" w:rsidRDefault="00EB3203" w:rsidP="00EB3203">
      <w:pPr>
        <w:spacing w:line="360" w:lineRule="auto"/>
        <w:jc w:val="both"/>
        <w:rPr>
          <w:color w:val="000000"/>
        </w:rPr>
      </w:pPr>
    </w:p>
    <w:p w14:paraId="6799F171" w14:textId="77777777" w:rsidR="00EB3203" w:rsidRPr="00EC32E9" w:rsidRDefault="00EB3203" w:rsidP="00EB3203">
      <w:pPr>
        <w:pBdr>
          <w:top w:val="nil"/>
          <w:left w:val="nil"/>
          <w:bottom w:val="nil"/>
          <w:right w:val="nil"/>
          <w:between w:val="nil"/>
        </w:pBdr>
        <w:spacing w:line="360" w:lineRule="auto"/>
        <w:jc w:val="both"/>
        <w:rPr>
          <w:color w:val="000000"/>
        </w:rPr>
      </w:pPr>
      <w:r w:rsidRPr="00EC32E9">
        <w:rPr>
          <w:color w:val="000000"/>
        </w:rPr>
        <w:t xml:space="preserve">A detailed indicative deployment plan available with UPCA may be obtained from UPCA by writing an email to </w:t>
      </w:r>
      <w:hyperlink r:id="rId17" w:history="1">
        <w:r w:rsidRPr="00EC32E9">
          <w:rPr>
            <w:rStyle w:val="Hyperlink"/>
          </w:rPr>
          <w:t>upcaknp@gmail.com</w:t>
        </w:r>
      </w:hyperlink>
      <w:r w:rsidRPr="00EC32E9">
        <w:rPr>
          <w:color w:val="000000"/>
        </w:rPr>
        <w:t xml:space="preserve">. </w:t>
      </w:r>
    </w:p>
    <w:p w14:paraId="17D073F0" w14:textId="77777777" w:rsidR="00EB3203" w:rsidRPr="00EC32E9" w:rsidRDefault="00EB3203" w:rsidP="00EB3203">
      <w:pPr>
        <w:pBdr>
          <w:top w:val="nil"/>
          <w:left w:val="nil"/>
          <w:bottom w:val="nil"/>
          <w:right w:val="nil"/>
          <w:between w:val="nil"/>
        </w:pBdr>
        <w:spacing w:line="360" w:lineRule="auto"/>
        <w:ind w:left="720"/>
        <w:jc w:val="both"/>
        <w:rPr>
          <w:color w:val="000000"/>
        </w:rPr>
      </w:pPr>
    </w:p>
    <w:p w14:paraId="32FC89A4" w14:textId="3088F0A6" w:rsidR="00EB3203" w:rsidRPr="00EC32E9" w:rsidRDefault="00EB3203" w:rsidP="00EB3203">
      <w:pPr>
        <w:spacing w:line="360" w:lineRule="auto"/>
        <w:jc w:val="both"/>
        <w:rPr>
          <w:color w:val="000000"/>
        </w:rPr>
      </w:pPr>
      <w:r w:rsidRPr="00EC32E9">
        <w:rPr>
          <w:b/>
          <w:color w:val="000000"/>
        </w:rPr>
        <w:lastRenderedPageBreak/>
        <w:t>Annexure 14</w:t>
      </w:r>
      <w:r w:rsidRPr="00EC32E9">
        <w:rPr>
          <w:color w:val="000000"/>
        </w:rPr>
        <w:t xml:space="preserve"> provided below, serves as the standard template for detailing the cost breakdown/unit-wise cost.</w:t>
      </w:r>
    </w:p>
    <w:p w14:paraId="1D392F0C" w14:textId="77777777" w:rsidR="00EB3203" w:rsidRPr="00EC32E9" w:rsidRDefault="00EB3203" w:rsidP="00EB3203">
      <w:pPr>
        <w:spacing w:line="360" w:lineRule="auto"/>
        <w:jc w:val="both"/>
        <w:rPr>
          <w:color w:val="000000"/>
        </w:rPr>
      </w:pPr>
    </w:p>
    <w:tbl>
      <w:tblPr>
        <w:tblW w:w="9012" w:type="dxa"/>
        <w:tblLayout w:type="fixed"/>
        <w:tblLook w:val="0400" w:firstRow="0" w:lastRow="0" w:firstColumn="0" w:lastColumn="0" w:noHBand="0" w:noVBand="1"/>
      </w:tblPr>
      <w:tblGrid>
        <w:gridCol w:w="527"/>
        <w:gridCol w:w="4143"/>
        <w:gridCol w:w="1559"/>
        <w:gridCol w:w="2783"/>
      </w:tblGrid>
      <w:tr w:rsidR="00EB3203" w:rsidRPr="00EC32E9" w14:paraId="546A84CE" w14:textId="77777777" w:rsidTr="006F3D39">
        <w:trPr>
          <w:trHeight w:val="300"/>
        </w:trPr>
        <w:tc>
          <w:tcPr>
            <w:tcW w:w="9012" w:type="dxa"/>
            <w:gridSpan w:val="4"/>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tcPr>
          <w:p w14:paraId="35CEAA5D" w14:textId="4E203F6F" w:rsidR="00EB3203" w:rsidRPr="00EC32E9" w:rsidRDefault="00EB3203" w:rsidP="006F3D39">
            <w:pPr>
              <w:spacing w:line="360" w:lineRule="auto"/>
              <w:jc w:val="center"/>
              <w:rPr>
                <w:rFonts w:eastAsia="Calibri"/>
                <w:b/>
              </w:rPr>
            </w:pPr>
            <w:r w:rsidRPr="00EC32E9">
              <w:rPr>
                <w:rFonts w:eastAsia="Calibri"/>
                <w:b/>
              </w:rPr>
              <w:t>Annexure 14 To The Financial Bid</w:t>
            </w:r>
          </w:p>
        </w:tc>
      </w:tr>
      <w:tr w:rsidR="00EB3203" w:rsidRPr="00EC32E9" w14:paraId="5FE9A972" w14:textId="77777777" w:rsidTr="006F3D39">
        <w:trPr>
          <w:trHeight w:val="300"/>
        </w:trPr>
        <w:tc>
          <w:tcPr>
            <w:tcW w:w="9012" w:type="dxa"/>
            <w:gridSpan w:val="4"/>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1575B692" w14:textId="77777777" w:rsidR="00EB3203" w:rsidRPr="00EC32E9" w:rsidRDefault="00EB3203" w:rsidP="006F3D39">
            <w:pPr>
              <w:spacing w:line="360" w:lineRule="auto"/>
              <w:rPr>
                <w:rFonts w:eastAsia="Calibri"/>
                <w:b/>
              </w:rPr>
            </w:pPr>
            <w:r w:rsidRPr="00EC32E9">
              <w:rPr>
                <w:rFonts w:eastAsia="Calibri"/>
                <w:b/>
              </w:rPr>
              <w:t>Name of the Bidder :</w:t>
            </w:r>
          </w:p>
        </w:tc>
      </w:tr>
      <w:tr w:rsidR="00EB3203" w:rsidRPr="00EC32E9" w14:paraId="52511DBE" w14:textId="77777777" w:rsidTr="006F3D39">
        <w:trPr>
          <w:trHeight w:val="300"/>
        </w:trPr>
        <w:tc>
          <w:tcPr>
            <w:tcW w:w="9012" w:type="dxa"/>
            <w:gridSpan w:val="4"/>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22167347" w14:textId="0BE0527D" w:rsidR="00EB3203" w:rsidRPr="00EC32E9" w:rsidRDefault="00215E61" w:rsidP="006F3D39">
            <w:pPr>
              <w:spacing w:line="360" w:lineRule="auto"/>
              <w:rPr>
                <w:rFonts w:eastAsia="Calibri"/>
                <w:b/>
              </w:rPr>
            </w:pPr>
            <w:r w:rsidRPr="00EC32E9">
              <w:rPr>
                <w:rFonts w:eastAsia="Calibri"/>
                <w:b/>
              </w:rPr>
              <w:t>Player Transportation Services</w:t>
            </w:r>
            <w:r w:rsidR="00EB3203" w:rsidRPr="00EC32E9">
              <w:rPr>
                <w:rFonts w:eastAsia="Calibri"/>
                <w:b/>
              </w:rPr>
              <w:t xml:space="preserve"> for “India Vs. Afghanistan ODI Matches - 2026” (01)</w:t>
            </w:r>
          </w:p>
        </w:tc>
      </w:tr>
      <w:tr w:rsidR="00215E61" w:rsidRPr="00EC32E9" w14:paraId="2C75E473" w14:textId="77777777" w:rsidTr="00215E61">
        <w:trPr>
          <w:trHeight w:val="300"/>
        </w:trPr>
        <w:tc>
          <w:tcPr>
            <w:tcW w:w="52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0CEEEFA6" w14:textId="77777777" w:rsidR="00215E61" w:rsidRPr="00EC32E9" w:rsidRDefault="00215E61" w:rsidP="006F3D39">
            <w:pPr>
              <w:spacing w:line="360" w:lineRule="auto"/>
              <w:rPr>
                <w:rFonts w:eastAsia="Calibri"/>
                <w:b/>
              </w:rPr>
            </w:pPr>
            <w:r w:rsidRPr="00EC32E9">
              <w:rPr>
                <w:rFonts w:eastAsia="Calibri"/>
                <w:b/>
              </w:rPr>
              <w:t>Sr. No.</w:t>
            </w:r>
          </w:p>
        </w:tc>
        <w:tc>
          <w:tcPr>
            <w:tcW w:w="4143" w:type="dxa"/>
            <w:tcBorders>
              <w:top w:val="single" w:sz="6" w:space="0" w:color="CCCCCC"/>
              <w:left w:val="single" w:sz="6" w:space="0" w:color="CCCCCC"/>
              <w:bottom w:val="single" w:sz="6" w:space="0" w:color="000000"/>
              <w:right w:val="single" w:sz="4" w:space="0" w:color="auto"/>
            </w:tcBorders>
            <w:tcMar>
              <w:top w:w="0" w:type="dxa"/>
              <w:left w:w="45" w:type="dxa"/>
              <w:bottom w:w="0" w:type="dxa"/>
              <w:right w:w="45" w:type="dxa"/>
            </w:tcMar>
          </w:tcPr>
          <w:p w14:paraId="456C5CD1" w14:textId="77777777" w:rsidR="00215E61" w:rsidRPr="00EC32E9" w:rsidRDefault="00215E61" w:rsidP="006F3D39">
            <w:pPr>
              <w:spacing w:line="360" w:lineRule="auto"/>
              <w:rPr>
                <w:rFonts w:eastAsia="Calibri"/>
                <w:b/>
              </w:rPr>
            </w:pPr>
            <w:r w:rsidRPr="00EC32E9">
              <w:rPr>
                <w:rFonts w:eastAsia="Calibri"/>
                <w:b/>
              </w:rPr>
              <w:t>Details</w:t>
            </w:r>
          </w:p>
        </w:tc>
        <w:tc>
          <w:tcPr>
            <w:tcW w:w="1559" w:type="dxa"/>
            <w:tcBorders>
              <w:top w:val="single" w:sz="6" w:space="0" w:color="CCCCCC"/>
              <w:left w:val="single" w:sz="4" w:space="0" w:color="auto"/>
              <w:bottom w:val="single" w:sz="6" w:space="0" w:color="000000"/>
              <w:right w:val="single" w:sz="6" w:space="0" w:color="000000"/>
            </w:tcBorders>
          </w:tcPr>
          <w:p w14:paraId="6A05DDE7" w14:textId="710598F4" w:rsidR="00215E61" w:rsidRPr="00EC32E9" w:rsidRDefault="00215E61" w:rsidP="00215E61">
            <w:pPr>
              <w:spacing w:line="360" w:lineRule="auto"/>
              <w:rPr>
                <w:rFonts w:eastAsia="Calibri"/>
                <w:b/>
              </w:rPr>
            </w:pPr>
            <w:r w:rsidRPr="00EC32E9">
              <w:rPr>
                <w:rFonts w:eastAsia="Calibri"/>
                <w:b/>
              </w:rPr>
              <w:t>Numbers</w:t>
            </w:r>
          </w:p>
        </w:tc>
        <w:tc>
          <w:tcPr>
            <w:tcW w:w="27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69318987" w14:textId="0F271965" w:rsidR="00215E61" w:rsidRPr="00EC32E9" w:rsidRDefault="00215E61" w:rsidP="006F3D39">
            <w:pPr>
              <w:spacing w:line="360" w:lineRule="auto"/>
              <w:rPr>
                <w:rFonts w:eastAsia="Calibri"/>
                <w:b/>
              </w:rPr>
            </w:pPr>
            <w:r w:rsidRPr="00EC32E9">
              <w:rPr>
                <w:rFonts w:eastAsia="Calibri"/>
                <w:b/>
              </w:rPr>
              <w:t>Total Amount (INR)</w:t>
            </w:r>
          </w:p>
        </w:tc>
      </w:tr>
      <w:tr w:rsidR="00215E61" w:rsidRPr="00EC32E9" w14:paraId="5B0BBD4F" w14:textId="77777777" w:rsidTr="00215E61">
        <w:trPr>
          <w:trHeight w:val="300"/>
        </w:trPr>
        <w:tc>
          <w:tcPr>
            <w:tcW w:w="52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41C9D28A" w14:textId="77777777" w:rsidR="00215E61" w:rsidRPr="00EC32E9" w:rsidRDefault="00215E61" w:rsidP="00215E61">
            <w:pPr>
              <w:spacing w:line="360" w:lineRule="auto"/>
              <w:rPr>
                <w:rFonts w:eastAsia="Calibri"/>
              </w:rPr>
            </w:pPr>
            <w:r w:rsidRPr="00EC32E9">
              <w:rPr>
                <w:rFonts w:eastAsia="Calibri"/>
              </w:rPr>
              <w:t>1</w:t>
            </w:r>
          </w:p>
        </w:tc>
        <w:tc>
          <w:tcPr>
            <w:tcW w:w="4143" w:type="dxa"/>
            <w:tcBorders>
              <w:top w:val="single" w:sz="6" w:space="0" w:color="CCCCCC"/>
              <w:left w:val="single" w:sz="6" w:space="0" w:color="CCCCCC"/>
              <w:bottom w:val="single" w:sz="6" w:space="0" w:color="000000"/>
              <w:right w:val="single" w:sz="4" w:space="0" w:color="auto"/>
            </w:tcBorders>
            <w:tcMar>
              <w:top w:w="0" w:type="dxa"/>
              <w:left w:w="45" w:type="dxa"/>
              <w:bottom w:w="0" w:type="dxa"/>
              <w:right w:w="45" w:type="dxa"/>
            </w:tcMar>
          </w:tcPr>
          <w:p w14:paraId="769ECBE6" w14:textId="26BBBFAA" w:rsidR="00215E61" w:rsidRPr="00EC32E9" w:rsidRDefault="00215E61" w:rsidP="00215E61">
            <w:pPr>
              <w:spacing w:line="360" w:lineRule="auto"/>
              <w:jc w:val="both"/>
              <w:rPr>
                <w:rFonts w:eastAsia="Calibri"/>
              </w:rPr>
            </w:pPr>
            <w:r w:rsidRPr="00EC32E9">
              <w:rPr>
                <w:color w:val="000000" w:themeColor="text1"/>
              </w:rPr>
              <w:t>AC Volvo Bus with Toilet Facility for Players</w:t>
            </w:r>
          </w:p>
        </w:tc>
        <w:tc>
          <w:tcPr>
            <w:tcW w:w="1559" w:type="dxa"/>
            <w:tcBorders>
              <w:top w:val="single" w:sz="6" w:space="0" w:color="CCCCCC"/>
              <w:left w:val="single" w:sz="4" w:space="0" w:color="auto"/>
              <w:bottom w:val="single" w:sz="6" w:space="0" w:color="000000"/>
              <w:right w:val="single" w:sz="6" w:space="0" w:color="000000"/>
            </w:tcBorders>
          </w:tcPr>
          <w:p w14:paraId="317AB0EB" w14:textId="0BB49688" w:rsidR="00215E61" w:rsidRPr="00EC32E9" w:rsidRDefault="00215E61" w:rsidP="00215E61">
            <w:pPr>
              <w:spacing w:line="360" w:lineRule="auto"/>
              <w:jc w:val="both"/>
              <w:rPr>
                <w:rFonts w:eastAsia="Calibri"/>
              </w:rPr>
            </w:pPr>
            <w:r w:rsidRPr="00EC32E9">
              <w:rPr>
                <w:color w:val="000000" w:themeColor="text1"/>
              </w:rPr>
              <w:t>3</w:t>
            </w:r>
          </w:p>
        </w:tc>
        <w:tc>
          <w:tcPr>
            <w:tcW w:w="27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4501399B" w14:textId="41E60C82" w:rsidR="00215E61" w:rsidRPr="00EC32E9" w:rsidRDefault="00215E61" w:rsidP="00215E61">
            <w:pPr>
              <w:spacing w:line="360" w:lineRule="auto"/>
            </w:pPr>
          </w:p>
        </w:tc>
      </w:tr>
      <w:tr w:rsidR="00215E61" w:rsidRPr="00EC32E9" w14:paraId="0B50AA45" w14:textId="77777777" w:rsidTr="00215E61">
        <w:trPr>
          <w:trHeight w:val="300"/>
        </w:trPr>
        <w:tc>
          <w:tcPr>
            <w:tcW w:w="52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7C38CFCD" w14:textId="53C780B1" w:rsidR="00215E61" w:rsidRPr="00EC32E9" w:rsidRDefault="00215E61" w:rsidP="00215E61">
            <w:pPr>
              <w:spacing w:line="360" w:lineRule="auto"/>
              <w:rPr>
                <w:rFonts w:eastAsia="Calibri"/>
              </w:rPr>
            </w:pPr>
            <w:r w:rsidRPr="00EC32E9">
              <w:rPr>
                <w:rFonts w:eastAsia="Calibri"/>
              </w:rPr>
              <w:t>2</w:t>
            </w:r>
          </w:p>
        </w:tc>
        <w:tc>
          <w:tcPr>
            <w:tcW w:w="4143" w:type="dxa"/>
            <w:tcBorders>
              <w:top w:val="single" w:sz="6" w:space="0" w:color="CCCCCC"/>
              <w:left w:val="single" w:sz="6" w:space="0" w:color="CCCCCC"/>
              <w:bottom w:val="single" w:sz="6" w:space="0" w:color="000000"/>
              <w:right w:val="single" w:sz="4" w:space="0" w:color="auto"/>
            </w:tcBorders>
            <w:tcMar>
              <w:top w:w="0" w:type="dxa"/>
              <w:left w:w="45" w:type="dxa"/>
              <w:bottom w:w="0" w:type="dxa"/>
              <w:right w:w="45" w:type="dxa"/>
            </w:tcMar>
          </w:tcPr>
          <w:p w14:paraId="2A88E0BD" w14:textId="29FF949B" w:rsidR="00215E61" w:rsidRPr="00EC32E9" w:rsidRDefault="00215E61" w:rsidP="00215E61">
            <w:pPr>
              <w:spacing w:line="360" w:lineRule="auto"/>
              <w:jc w:val="both"/>
              <w:rPr>
                <w:color w:val="000000" w:themeColor="text1"/>
              </w:rPr>
            </w:pPr>
            <w:r w:rsidRPr="00EC32E9">
              <w:rPr>
                <w:color w:val="000000" w:themeColor="text1"/>
              </w:rPr>
              <w:t>Luggage Van for Players</w:t>
            </w:r>
          </w:p>
        </w:tc>
        <w:tc>
          <w:tcPr>
            <w:tcW w:w="1559" w:type="dxa"/>
            <w:tcBorders>
              <w:top w:val="single" w:sz="6" w:space="0" w:color="CCCCCC"/>
              <w:left w:val="single" w:sz="4" w:space="0" w:color="auto"/>
              <w:bottom w:val="single" w:sz="6" w:space="0" w:color="000000"/>
              <w:right w:val="single" w:sz="6" w:space="0" w:color="000000"/>
            </w:tcBorders>
          </w:tcPr>
          <w:p w14:paraId="60227079" w14:textId="4CF4D6CC" w:rsidR="00215E61" w:rsidRPr="00EC32E9" w:rsidRDefault="00215E61" w:rsidP="00215E61">
            <w:pPr>
              <w:spacing w:line="360" w:lineRule="auto"/>
              <w:jc w:val="both"/>
              <w:rPr>
                <w:rFonts w:eastAsia="Calibri"/>
              </w:rPr>
            </w:pPr>
            <w:r w:rsidRPr="00EC32E9">
              <w:rPr>
                <w:color w:val="000000" w:themeColor="text1"/>
              </w:rPr>
              <w:t>2</w:t>
            </w:r>
          </w:p>
        </w:tc>
        <w:tc>
          <w:tcPr>
            <w:tcW w:w="27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2441CC8B" w14:textId="77777777" w:rsidR="00215E61" w:rsidRPr="00EC32E9" w:rsidRDefault="00215E61" w:rsidP="00215E61">
            <w:pPr>
              <w:spacing w:line="360" w:lineRule="auto"/>
            </w:pPr>
          </w:p>
        </w:tc>
      </w:tr>
      <w:tr w:rsidR="00215E61" w:rsidRPr="00EC32E9" w14:paraId="4418E0F5" w14:textId="77777777" w:rsidTr="00215E61">
        <w:trPr>
          <w:trHeight w:val="300"/>
        </w:trPr>
        <w:tc>
          <w:tcPr>
            <w:tcW w:w="52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7F539B07" w14:textId="27A0EB15" w:rsidR="00215E61" w:rsidRPr="00EC32E9" w:rsidRDefault="00215E61" w:rsidP="00215E61">
            <w:pPr>
              <w:spacing w:line="360" w:lineRule="auto"/>
              <w:rPr>
                <w:rFonts w:eastAsia="Calibri"/>
              </w:rPr>
            </w:pPr>
            <w:r w:rsidRPr="00EC32E9">
              <w:rPr>
                <w:rFonts w:eastAsia="Calibri"/>
              </w:rPr>
              <w:t>3</w:t>
            </w:r>
          </w:p>
        </w:tc>
        <w:tc>
          <w:tcPr>
            <w:tcW w:w="4143" w:type="dxa"/>
            <w:tcBorders>
              <w:top w:val="single" w:sz="6" w:space="0" w:color="CCCCCC"/>
              <w:left w:val="single" w:sz="6" w:space="0" w:color="CCCCCC"/>
              <w:bottom w:val="single" w:sz="6" w:space="0" w:color="000000"/>
              <w:right w:val="single" w:sz="4" w:space="0" w:color="auto"/>
            </w:tcBorders>
            <w:tcMar>
              <w:top w:w="0" w:type="dxa"/>
              <w:left w:w="45" w:type="dxa"/>
              <w:bottom w:w="0" w:type="dxa"/>
              <w:right w:w="45" w:type="dxa"/>
            </w:tcMar>
          </w:tcPr>
          <w:p w14:paraId="456F64E3" w14:textId="67E13DCD" w:rsidR="00215E61" w:rsidRPr="00EC32E9" w:rsidRDefault="00215E61" w:rsidP="00215E61">
            <w:pPr>
              <w:spacing w:line="360" w:lineRule="auto"/>
              <w:jc w:val="both"/>
              <w:rPr>
                <w:color w:val="000000" w:themeColor="text1"/>
              </w:rPr>
            </w:pPr>
            <w:r w:rsidRPr="00EC32E9">
              <w:rPr>
                <w:color w:val="000000" w:themeColor="text1"/>
              </w:rPr>
              <w:t>Force Urbania for Match Officials</w:t>
            </w:r>
          </w:p>
        </w:tc>
        <w:tc>
          <w:tcPr>
            <w:tcW w:w="1559" w:type="dxa"/>
            <w:tcBorders>
              <w:top w:val="single" w:sz="6" w:space="0" w:color="CCCCCC"/>
              <w:left w:val="single" w:sz="4" w:space="0" w:color="auto"/>
              <w:bottom w:val="single" w:sz="6" w:space="0" w:color="000000"/>
              <w:right w:val="single" w:sz="6" w:space="0" w:color="000000"/>
            </w:tcBorders>
          </w:tcPr>
          <w:p w14:paraId="5D7E305B" w14:textId="470CDEAD" w:rsidR="00215E61" w:rsidRPr="00EC32E9" w:rsidRDefault="00215E61" w:rsidP="00215E61">
            <w:pPr>
              <w:spacing w:line="360" w:lineRule="auto"/>
              <w:jc w:val="both"/>
              <w:rPr>
                <w:rFonts w:eastAsia="Calibri"/>
              </w:rPr>
            </w:pPr>
            <w:r w:rsidRPr="00EC32E9">
              <w:rPr>
                <w:color w:val="000000" w:themeColor="text1"/>
              </w:rPr>
              <w:t>1</w:t>
            </w:r>
          </w:p>
        </w:tc>
        <w:tc>
          <w:tcPr>
            <w:tcW w:w="27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4D11EF5F" w14:textId="77777777" w:rsidR="00215E61" w:rsidRPr="00EC32E9" w:rsidRDefault="00215E61" w:rsidP="00215E61">
            <w:pPr>
              <w:spacing w:line="360" w:lineRule="auto"/>
            </w:pPr>
          </w:p>
        </w:tc>
      </w:tr>
      <w:tr w:rsidR="00EB3203" w:rsidRPr="00EC32E9" w14:paraId="477B2EFC" w14:textId="77777777" w:rsidTr="006F3D39">
        <w:trPr>
          <w:trHeight w:val="300"/>
        </w:trPr>
        <w:tc>
          <w:tcPr>
            <w:tcW w:w="9012" w:type="dxa"/>
            <w:gridSpan w:val="4"/>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6C6A5CE8" w14:textId="77777777" w:rsidR="00EB3203" w:rsidRPr="00EC32E9" w:rsidRDefault="00EB3203" w:rsidP="006F3D39">
            <w:pPr>
              <w:spacing w:line="360" w:lineRule="auto"/>
              <w:rPr>
                <w:rFonts w:eastAsia="Calibri"/>
                <w:b/>
              </w:rPr>
            </w:pPr>
            <w:r w:rsidRPr="00EC32E9">
              <w:rPr>
                <w:rFonts w:eastAsia="Calibri"/>
                <w:b/>
              </w:rPr>
              <w:t>Notes:</w:t>
            </w:r>
          </w:p>
        </w:tc>
      </w:tr>
      <w:tr w:rsidR="00EB3203" w:rsidRPr="00EC32E9" w14:paraId="635FC44A" w14:textId="77777777" w:rsidTr="006F3D39">
        <w:trPr>
          <w:trHeight w:val="300"/>
        </w:trPr>
        <w:tc>
          <w:tcPr>
            <w:tcW w:w="9012" w:type="dxa"/>
            <w:gridSpan w:val="4"/>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5BC65961" w14:textId="42E851E7" w:rsidR="00EB3203" w:rsidRPr="00EC32E9" w:rsidRDefault="00EB3203" w:rsidP="006F3D39">
            <w:pPr>
              <w:spacing w:line="360" w:lineRule="auto"/>
              <w:jc w:val="both"/>
              <w:rPr>
                <w:rFonts w:eastAsia="Calibri"/>
              </w:rPr>
            </w:pPr>
            <w:r w:rsidRPr="00EC32E9">
              <w:rPr>
                <w:color w:val="000000" w:themeColor="text1"/>
              </w:rPr>
              <w:t xml:space="preserve">The </w:t>
            </w:r>
            <w:r w:rsidR="00215E61" w:rsidRPr="00EC32E9">
              <w:rPr>
                <w:color w:val="000000" w:themeColor="text1"/>
              </w:rPr>
              <w:t>actual deployment</w:t>
            </w:r>
            <w:r w:rsidRPr="00EC32E9">
              <w:rPr>
                <w:color w:val="000000" w:themeColor="text1"/>
              </w:rPr>
              <w:t xml:space="preserve"> shall be decided by mutual consultation.</w:t>
            </w:r>
          </w:p>
        </w:tc>
      </w:tr>
    </w:tbl>
    <w:p w14:paraId="6BFA33DB" w14:textId="77777777" w:rsidR="00EB3203" w:rsidRPr="00EC32E9" w:rsidRDefault="00EB3203" w:rsidP="00EB3203">
      <w:pPr>
        <w:pBdr>
          <w:top w:val="nil"/>
          <w:left w:val="nil"/>
          <w:bottom w:val="nil"/>
          <w:right w:val="nil"/>
          <w:between w:val="nil"/>
        </w:pBdr>
        <w:spacing w:line="360" w:lineRule="auto"/>
        <w:ind w:left="1440"/>
        <w:jc w:val="both"/>
        <w:rPr>
          <w:color w:val="000000"/>
        </w:rPr>
      </w:pPr>
    </w:p>
    <w:p w14:paraId="78A444C0" w14:textId="77777777" w:rsidR="00EB3203" w:rsidRPr="00EC32E9" w:rsidRDefault="00EB3203" w:rsidP="00EB3203">
      <w:pPr>
        <w:jc w:val="center"/>
        <w:rPr>
          <w:color w:val="000000"/>
        </w:rPr>
      </w:pPr>
      <w:r w:rsidRPr="00EC32E9">
        <w:rPr>
          <w:color w:val="000000"/>
        </w:rPr>
        <w:t>*******</w:t>
      </w:r>
    </w:p>
    <w:p w14:paraId="4B92BB49" w14:textId="77777777" w:rsidR="00215E61" w:rsidRPr="00EC32E9" w:rsidRDefault="00215E61" w:rsidP="00EB3203">
      <w:pPr>
        <w:pBdr>
          <w:top w:val="nil"/>
          <w:left w:val="nil"/>
          <w:bottom w:val="nil"/>
          <w:right w:val="nil"/>
          <w:between w:val="nil"/>
        </w:pBdr>
        <w:spacing w:line="360" w:lineRule="auto"/>
        <w:jc w:val="both"/>
        <w:rPr>
          <w:b/>
          <w:color w:val="000000"/>
        </w:rPr>
      </w:pPr>
    </w:p>
    <w:p w14:paraId="2D4BEA13" w14:textId="77777777" w:rsidR="00215E61" w:rsidRPr="00EC32E9" w:rsidRDefault="00215E61">
      <w:pPr>
        <w:rPr>
          <w:b/>
          <w:color w:val="000000"/>
        </w:rPr>
      </w:pPr>
      <w:r w:rsidRPr="00EC32E9">
        <w:rPr>
          <w:b/>
          <w:color w:val="000000"/>
        </w:rPr>
        <w:br w:type="page"/>
      </w:r>
    </w:p>
    <w:p w14:paraId="545F9DF6" w14:textId="7860AC86" w:rsidR="00215E61" w:rsidRPr="00EC32E9" w:rsidRDefault="00215E61" w:rsidP="00215E61">
      <w:pPr>
        <w:numPr>
          <w:ilvl w:val="0"/>
          <w:numId w:val="6"/>
        </w:numPr>
        <w:pBdr>
          <w:top w:val="nil"/>
          <w:left w:val="nil"/>
          <w:bottom w:val="nil"/>
          <w:right w:val="nil"/>
          <w:between w:val="nil"/>
        </w:pBdr>
        <w:spacing w:line="360" w:lineRule="auto"/>
        <w:rPr>
          <w:color w:val="000000"/>
        </w:rPr>
      </w:pPr>
      <w:r w:rsidRPr="00EC32E9">
        <w:rPr>
          <w:b/>
          <w:color w:val="000000"/>
        </w:rPr>
        <w:lastRenderedPageBreak/>
        <w:t>Cab Services</w:t>
      </w:r>
    </w:p>
    <w:p w14:paraId="733BD602" w14:textId="77777777" w:rsidR="00215E61" w:rsidRPr="00EC32E9" w:rsidRDefault="00215E61" w:rsidP="00215E61">
      <w:pPr>
        <w:pBdr>
          <w:top w:val="nil"/>
          <w:left w:val="nil"/>
          <w:bottom w:val="nil"/>
          <w:right w:val="nil"/>
          <w:between w:val="nil"/>
        </w:pBdr>
        <w:spacing w:line="360" w:lineRule="auto"/>
        <w:ind w:left="1080"/>
        <w:rPr>
          <w:color w:val="000000"/>
        </w:rPr>
      </w:pPr>
    </w:p>
    <w:p w14:paraId="598DFD4A" w14:textId="77777777" w:rsidR="00215E61" w:rsidRPr="00EC32E9" w:rsidRDefault="00215E61" w:rsidP="00215E61">
      <w:pPr>
        <w:spacing w:line="360" w:lineRule="auto"/>
        <w:jc w:val="both"/>
        <w:rPr>
          <w:color w:val="000000"/>
        </w:rPr>
      </w:pPr>
      <w:r w:rsidRPr="00EC32E9">
        <w:rPr>
          <w:color w:val="000000" w:themeColor="text1"/>
          <w:lang w:val="en-GB"/>
        </w:rPr>
        <w:t xml:space="preserve">The Afghanistan team will tour India for one Test Match and three ODIs in June 2026. BCCI has given responsibility for one ODI Match between India and Afghanistan scheduled on June 17, 2026, at Bharat Ratna Shri Atal Bihari Vajpayee Ekana Cricket Stadium, Lucknow (hereinafter referred to as </w:t>
      </w:r>
      <w:r w:rsidRPr="00EC32E9">
        <w:rPr>
          <w:b/>
          <w:bCs/>
          <w:color w:val="000000" w:themeColor="text1"/>
          <w:lang w:val="en-GB"/>
        </w:rPr>
        <w:t>“India Vs. Afghanistan ODI Matches - 2026”</w:t>
      </w:r>
      <w:r w:rsidRPr="00EC32E9">
        <w:rPr>
          <w:color w:val="000000" w:themeColor="text1"/>
          <w:lang w:val="en-GB"/>
        </w:rPr>
        <w:t xml:space="preserve">) to UPCA. </w:t>
      </w:r>
      <w:r w:rsidRPr="00EC32E9">
        <w:rPr>
          <w:color w:val="000000"/>
        </w:rPr>
        <w:t xml:space="preserve">“India Vs. Afghanistan ODI Matches - 2026” shall be held in accordance with the guidelines issued by BCCI from time to time. UPCA has been assigned certain responsibilities in respect of the matches scheduled at Lucknow as per the tentative calendar placed at </w:t>
      </w:r>
      <w:r w:rsidRPr="00EC32E9">
        <w:rPr>
          <w:b/>
          <w:bCs/>
          <w:color w:val="000000"/>
        </w:rPr>
        <w:t>Schedule II</w:t>
      </w:r>
      <w:r w:rsidRPr="00EC32E9">
        <w:rPr>
          <w:color w:val="000000"/>
        </w:rPr>
        <w:t xml:space="preserve"> (hereinafter referred to as the </w:t>
      </w:r>
      <w:r w:rsidRPr="00EC32E9">
        <w:rPr>
          <w:b/>
          <w:bCs/>
          <w:color w:val="000000"/>
        </w:rPr>
        <w:t>“India Vs. Afghanistan ODI Matches - 2026”</w:t>
      </w:r>
      <w:r w:rsidRPr="00EC32E9">
        <w:rPr>
          <w:color w:val="000000"/>
        </w:rPr>
        <w:t xml:space="preserve">). Accordingly, UPCA intends to engage various Vendors to provide the goods/services as per the specifications provided in </w:t>
      </w:r>
      <w:r w:rsidRPr="00EC32E9">
        <w:rPr>
          <w:b/>
          <w:bCs/>
          <w:color w:val="000000"/>
        </w:rPr>
        <w:t>Schedule III</w:t>
      </w:r>
      <w:r w:rsidRPr="00EC32E9">
        <w:rPr>
          <w:color w:val="000000"/>
        </w:rPr>
        <w:t>.</w:t>
      </w:r>
    </w:p>
    <w:p w14:paraId="373AF5BF" w14:textId="77777777" w:rsidR="00215E61" w:rsidRPr="00EC32E9" w:rsidRDefault="00215E61" w:rsidP="00215E61">
      <w:pPr>
        <w:pBdr>
          <w:top w:val="nil"/>
          <w:left w:val="nil"/>
          <w:bottom w:val="nil"/>
          <w:right w:val="nil"/>
          <w:between w:val="nil"/>
        </w:pBdr>
        <w:spacing w:line="360" w:lineRule="auto"/>
        <w:ind w:left="720"/>
        <w:jc w:val="both"/>
        <w:rPr>
          <w:color w:val="000000"/>
        </w:rPr>
      </w:pPr>
    </w:p>
    <w:p w14:paraId="6BF26F82" w14:textId="48023175" w:rsidR="00215E61" w:rsidRPr="00EC32E9" w:rsidRDefault="00215E61" w:rsidP="00215E61">
      <w:pPr>
        <w:pBdr>
          <w:top w:val="nil"/>
          <w:left w:val="nil"/>
          <w:bottom w:val="nil"/>
          <w:right w:val="nil"/>
          <w:between w:val="nil"/>
        </w:pBdr>
        <w:spacing w:line="360" w:lineRule="auto"/>
        <w:jc w:val="both"/>
        <w:rPr>
          <w:color w:val="000000"/>
        </w:rPr>
      </w:pPr>
      <w:r w:rsidRPr="00EC32E9">
        <w:rPr>
          <w:color w:val="000000"/>
        </w:rPr>
        <w:t>The scope of Work includes end-to-end Cab Services for “India Vs. Afghanistan ODI Matches – 2026” for all match days by the deployment of suitable resources as indicated below:</w:t>
      </w:r>
    </w:p>
    <w:tbl>
      <w:tblPr>
        <w:tblStyle w:val="TableGrid"/>
        <w:tblW w:w="9497" w:type="dxa"/>
        <w:tblInd w:w="137" w:type="dxa"/>
        <w:tblLayout w:type="fixed"/>
        <w:tblLook w:val="04A0" w:firstRow="1" w:lastRow="0" w:firstColumn="1" w:lastColumn="0" w:noHBand="0" w:noVBand="1"/>
      </w:tblPr>
      <w:tblGrid>
        <w:gridCol w:w="992"/>
        <w:gridCol w:w="5529"/>
        <w:gridCol w:w="2976"/>
      </w:tblGrid>
      <w:tr w:rsidR="00215E61" w:rsidRPr="00EC32E9" w14:paraId="5F258A2C" w14:textId="77777777" w:rsidTr="006F3D39">
        <w:tc>
          <w:tcPr>
            <w:tcW w:w="992" w:type="dxa"/>
          </w:tcPr>
          <w:p w14:paraId="4EACC73C" w14:textId="77777777" w:rsidR="00215E61" w:rsidRPr="00EC32E9" w:rsidRDefault="00215E61" w:rsidP="006F3D39">
            <w:pPr>
              <w:spacing w:line="360" w:lineRule="auto"/>
              <w:jc w:val="both"/>
              <w:rPr>
                <w:b/>
                <w:bCs/>
                <w:color w:val="000000" w:themeColor="text1"/>
                <w:sz w:val="24"/>
                <w:szCs w:val="24"/>
              </w:rPr>
            </w:pPr>
            <w:r w:rsidRPr="00EC32E9">
              <w:rPr>
                <w:b/>
                <w:bCs/>
                <w:color w:val="000000" w:themeColor="text1"/>
                <w:sz w:val="24"/>
                <w:szCs w:val="24"/>
              </w:rPr>
              <w:t>Sr. No.</w:t>
            </w:r>
          </w:p>
        </w:tc>
        <w:tc>
          <w:tcPr>
            <w:tcW w:w="5529" w:type="dxa"/>
          </w:tcPr>
          <w:p w14:paraId="5564301F" w14:textId="77777777" w:rsidR="00215E61" w:rsidRPr="00EC32E9" w:rsidRDefault="00215E61" w:rsidP="006F3D39">
            <w:pPr>
              <w:spacing w:line="360" w:lineRule="auto"/>
              <w:jc w:val="both"/>
              <w:rPr>
                <w:b/>
                <w:bCs/>
                <w:color w:val="000000" w:themeColor="text1"/>
                <w:sz w:val="24"/>
                <w:szCs w:val="24"/>
              </w:rPr>
            </w:pPr>
            <w:r w:rsidRPr="00EC32E9">
              <w:rPr>
                <w:b/>
                <w:bCs/>
                <w:color w:val="000000" w:themeColor="text1"/>
                <w:sz w:val="24"/>
                <w:szCs w:val="24"/>
              </w:rPr>
              <w:t>Details</w:t>
            </w:r>
          </w:p>
        </w:tc>
        <w:tc>
          <w:tcPr>
            <w:tcW w:w="2976" w:type="dxa"/>
          </w:tcPr>
          <w:p w14:paraId="7F97019B" w14:textId="77777777" w:rsidR="00215E61" w:rsidRPr="00EC32E9" w:rsidRDefault="00215E61" w:rsidP="006F3D39">
            <w:pPr>
              <w:spacing w:line="360" w:lineRule="auto"/>
              <w:jc w:val="both"/>
              <w:rPr>
                <w:b/>
                <w:bCs/>
                <w:color w:val="000000" w:themeColor="text1"/>
                <w:sz w:val="24"/>
                <w:szCs w:val="24"/>
              </w:rPr>
            </w:pPr>
            <w:r w:rsidRPr="00EC32E9">
              <w:rPr>
                <w:b/>
                <w:bCs/>
                <w:color w:val="000000" w:themeColor="text1"/>
                <w:sz w:val="24"/>
                <w:szCs w:val="24"/>
              </w:rPr>
              <w:t>Numbers</w:t>
            </w:r>
          </w:p>
        </w:tc>
      </w:tr>
      <w:tr w:rsidR="00215E61" w:rsidRPr="00EC32E9" w14:paraId="4F51462B" w14:textId="77777777" w:rsidTr="006F3D39">
        <w:tc>
          <w:tcPr>
            <w:tcW w:w="992" w:type="dxa"/>
          </w:tcPr>
          <w:p w14:paraId="3E32A55B" w14:textId="77777777" w:rsidR="00215E61" w:rsidRPr="00EC32E9" w:rsidRDefault="00215E61" w:rsidP="00215E61">
            <w:pPr>
              <w:pStyle w:val="ListParagraph"/>
              <w:numPr>
                <w:ilvl w:val="0"/>
                <w:numId w:val="40"/>
              </w:numPr>
              <w:spacing w:line="360" w:lineRule="auto"/>
              <w:jc w:val="both"/>
              <w:rPr>
                <w:color w:val="000000" w:themeColor="text1"/>
                <w:sz w:val="24"/>
                <w:szCs w:val="24"/>
              </w:rPr>
            </w:pPr>
          </w:p>
        </w:tc>
        <w:tc>
          <w:tcPr>
            <w:tcW w:w="5529" w:type="dxa"/>
          </w:tcPr>
          <w:p w14:paraId="317FEF0E" w14:textId="77777777" w:rsidR="00215E61" w:rsidRPr="00EC32E9" w:rsidRDefault="00215E61" w:rsidP="00215E61">
            <w:pPr>
              <w:spacing w:line="360" w:lineRule="auto"/>
              <w:jc w:val="both"/>
              <w:rPr>
                <w:color w:val="000000" w:themeColor="text1"/>
                <w:sz w:val="24"/>
                <w:szCs w:val="24"/>
              </w:rPr>
            </w:pPr>
            <w:r w:rsidRPr="00EC32E9">
              <w:rPr>
                <w:color w:val="000000" w:themeColor="text1"/>
                <w:sz w:val="24"/>
                <w:szCs w:val="24"/>
              </w:rPr>
              <w:t>6-Seater Innova</w:t>
            </w:r>
          </w:p>
          <w:p w14:paraId="37FE7910" w14:textId="02C764D7" w:rsidR="00215E61" w:rsidRPr="00EC32E9" w:rsidRDefault="00215E61" w:rsidP="00215E61">
            <w:pPr>
              <w:spacing w:line="360" w:lineRule="auto"/>
              <w:jc w:val="both"/>
              <w:rPr>
                <w:color w:val="000000" w:themeColor="text1"/>
                <w:sz w:val="24"/>
                <w:szCs w:val="24"/>
              </w:rPr>
            </w:pPr>
          </w:p>
        </w:tc>
        <w:tc>
          <w:tcPr>
            <w:tcW w:w="2976" w:type="dxa"/>
          </w:tcPr>
          <w:p w14:paraId="38772EF5" w14:textId="57ABFAC9" w:rsidR="00215E61" w:rsidRPr="00EC32E9" w:rsidRDefault="00215E61" w:rsidP="006F3D39">
            <w:pPr>
              <w:spacing w:line="360" w:lineRule="auto"/>
              <w:jc w:val="both"/>
              <w:rPr>
                <w:color w:val="000000" w:themeColor="text1"/>
                <w:sz w:val="24"/>
                <w:szCs w:val="24"/>
              </w:rPr>
            </w:pPr>
            <w:r w:rsidRPr="00EC32E9">
              <w:rPr>
                <w:color w:val="000000" w:themeColor="text1"/>
                <w:sz w:val="24"/>
                <w:szCs w:val="24"/>
              </w:rPr>
              <w:t>[.]</w:t>
            </w:r>
          </w:p>
        </w:tc>
      </w:tr>
      <w:tr w:rsidR="00215E61" w:rsidRPr="00EC32E9" w14:paraId="60887AB8" w14:textId="77777777" w:rsidTr="006F3D39">
        <w:tc>
          <w:tcPr>
            <w:tcW w:w="992" w:type="dxa"/>
          </w:tcPr>
          <w:p w14:paraId="7BFDBF4D" w14:textId="77777777" w:rsidR="00215E61" w:rsidRPr="00EC32E9" w:rsidRDefault="00215E61" w:rsidP="00215E61">
            <w:pPr>
              <w:pStyle w:val="ListParagraph"/>
              <w:numPr>
                <w:ilvl w:val="0"/>
                <w:numId w:val="40"/>
              </w:numPr>
              <w:spacing w:line="360" w:lineRule="auto"/>
              <w:jc w:val="both"/>
              <w:rPr>
                <w:color w:val="000000" w:themeColor="text1"/>
                <w:sz w:val="24"/>
                <w:szCs w:val="24"/>
              </w:rPr>
            </w:pPr>
          </w:p>
        </w:tc>
        <w:tc>
          <w:tcPr>
            <w:tcW w:w="5529" w:type="dxa"/>
          </w:tcPr>
          <w:p w14:paraId="50A0EB73" w14:textId="24872B01" w:rsidR="00215E61" w:rsidRPr="00EC32E9" w:rsidRDefault="00215E61" w:rsidP="006F3D39">
            <w:pPr>
              <w:spacing w:line="360" w:lineRule="auto"/>
              <w:jc w:val="both"/>
              <w:rPr>
                <w:color w:val="000000" w:themeColor="text1"/>
                <w:sz w:val="24"/>
                <w:szCs w:val="24"/>
              </w:rPr>
            </w:pPr>
            <w:r w:rsidRPr="00EC32E9">
              <w:rPr>
                <w:color w:val="000000" w:themeColor="text1"/>
                <w:sz w:val="24"/>
                <w:szCs w:val="24"/>
              </w:rPr>
              <w:t xml:space="preserve">4-Seater Small Cars (Swift / Amaze / </w:t>
            </w:r>
            <w:proofErr w:type="spellStart"/>
            <w:r w:rsidRPr="00EC32E9">
              <w:rPr>
                <w:color w:val="000000" w:themeColor="text1"/>
                <w:sz w:val="24"/>
                <w:szCs w:val="24"/>
              </w:rPr>
              <w:t>Sonet</w:t>
            </w:r>
            <w:proofErr w:type="spellEnd"/>
            <w:r w:rsidRPr="00EC32E9">
              <w:rPr>
                <w:color w:val="000000" w:themeColor="text1"/>
                <w:sz w:val="24"/>
                <w:szCs w:val="24"/>
              </w:rPr>
              <w:t xml:space="preserve"> / </w:t>
            </w:r>
            <w:proofErr w:type="spellStart"/>
            <w:r w:rsidRPr="00EC32E9">
              <w:rPr>
                <w:color w:val="000000" w:themeColor="text1"/>
                <w:sz w:val="24"/>
                <w:szCs w:val="24"/>
              </w:rPr>
              <w:t>Carens</w:t>
            </w:r>
            <w:proofErr w:type="spellEnd"/>
            <w:r w:rsidRPr="00EC32E9">
              <w:rPr>
                <w:color w:val="000000" w:themeColor="text1"/>
                <w:sz w:val="24"/>
                <w:szCs w:val="24"/>
              </w:rPr>
              <w:t>)</w:t>
            </w:r>
          </w:p>
        </w:tc>
        <w:tc>
          <w:tcPr>
            <w:tcW w:w="2976" w:type="dxa"/>
          </w:tcPr>
          <w:p w14:paraId="48758BFE" w14:textId="04FCA3BF" w:rsidR="00215E61" w:rsidRPr="00EC32E9" w:rsidRDefault="00215E61" w:rsidP="006F3D39">
            <w:pPr>
              <w:spacing w:line="360" w:lineRule="auto"/>
              <w:jc w:val="both"/>
              <w:rPr>
                <w:color w:val="000000" w:themeColor="text1"/>
                <w:sz w:val="24"/>
                <w:szCs w:val="24"/>
              </w:rPr>
            </w:pPr>
            <w:r w:rsidRPr="00EC32E9">
              <w:rPr>
                <w:color w:val="000000" w:themeColor="text1"/>
                <w:sz w:val="24"/>
                <w:szCs w:val="24"/>
              </w:rPr>
              <w:t>[.]</w:t>
            </w:r>
          </w:p>
        </w:tc>
      </w:tr>
    </w:tbl>
    <w:p w14:paraId="2D6BFBDE" w14:textId="77777777" w:rsidR="00215E61" w:rsidRPr="00EC32E9" w:rsidRDefault="00215E61" w:rsidP="00215E61">
      <w:pPr>
        <w:spacing w:line="360" w:lineRule="auto"/>
        <w:ind w:left="720"/>
        <w:jc w:val="both"/>
        <w:rPr>
          <w:color w:val="000000"/>
        </w:rPr>
      </w:pPr>
    </w:p>
    <w:p w14:paraId="22AA4061" w14:textId="77777777" w:rsidR="00215E61" w:rsidRPr="00EC32E9" w:rsidRDefault="00215E61" w:rsidP="00215E61">
      <w:pPr>
        <w:spacing w:line="360" w:lineRule="auto"/>
        <w:jc w:val="both"/>
        <w:rPr>
          <w:color w:val="000000"/>
        </w:rPr>
      </w:pPr>
      <w:r w:rsidRPr="00EC32E9">
        <w:rPr>
          <w:color w:val="000000"/>
        </w:rPr>
        <w:t>Please note that the deployment of resources may vary. The Bidder is expected to check with UPCA for the exact deployment requirement.</w:t>
      </w:r>
    </w:p>
    <w:p w14:paraId="78747CB6" w14:textId="77777777" w:rsidR="00215E61" w:rsidRPr="00EC32E9" w:rsidRDefault="00215E61" w:rsidP="00215E61">
      <w:pPr>
        <w:spacing w:line="360" w:lineRule="auto"/>
        <w:jc w:val="both"/>
        <w:rPr>
          <w:color w:val="000000"/>
        </w:rPr>
      </w:pPr>
    </w:p>
    <w:p w14:paraId="27E14A27" w14:textId="77777777" w:rsidR="00215E61" w:rsidRPr="00EC32E9" w:rsidRDefault="00215E61" w:rsidP="00215E61">
      <w:pPr>
        <w:spacing w:line="360" w:lineRule="auto"/>
        <w:jc w:val="both"/>
        <w:rPr>
          <w:color w:val="000000"/>
        </w:rPr>
      </w:pPr>
      <w:r w:rsidRPr="00EC32E9">
        <w:rPr>
          <w:color w:val="000000"/>
        </w:rPr>
        <w:t xml:space="preserve">A bidder is required to quote a consolidated cost along with indicative numbers for deployment, along with the total cost in the Financial Bid for </w:t>
      </w:r>
      <w:r w:rsidRPr="00EC32E9">
        <w:rPr>
          <w:b/>
          <w:bCs/>
          <w:color w:val="000000"/>
        </w:rPr>
        <w:t>“India Vs. Afghanistan ODI Matches - 2026”</w:t>
      </w:r>
      <w:r w:rsidRPr="00EC32E9">
        <w:rPr>
          <w:color w:val="000000"/>
        </w:rPr>
        <w:t xml:space="preserve">. Please note that </w:t>
      </w:r>
      <w:r w:rsidRPr="00EC32E9">
        <w:rPr>
          <w:color w:val="000000" w:themeColor="text1"/>
        </w:rPr>
        <w:t>UPCA reserves the right to invite fresh tenders for any/all matches in case of a change in venue or any other significant change in any parameter(s) or otherwise for any reason whatsoever.</w:t>
      </w:r>
    </w:p>
    <w:p w14:paraId="08E69390" w14:textId="77777777" w:rsidR="00215E61" w:rsidRPr="00EC32E9" w:rsidRDefault="00215E61" w:rsidP="00215E61">
      <w:pPr>
        <w:spacing w:line="360" w:lineRule="auto"/>
        <w:jc w:val="both"/>
        <w:rPr>
          <w:color w:val="000000"/>
        </w:rPr>
      </w:pPr>
    </w:p>
    <w:p w14:paraId="10B7A32D" w14:textId="77777777" w:rsidR="00215E61" w:rsidRPr="00EC32E9" w:rsidRDefault="00215E61" w:rsidP="00215E61">
      <w:pPr>
        <w:spacing w:line="360" w:lineRule="auto"/>
        <w:jc w:val="both"/>
        <w:rPr>
          <w:color w:val="000000"/>
        </w:rPr>
      </w:pPr>
      <w:r w:rsidRPr="00EC32E9">
        <w:rPr>
          <w:color w:val="000000"/>
        </w:rPr>
        <w:t xml:space="preserve">It is important to note that all costs/rates quoted in the Financial Bid are inclusive of the cost of manpower intended to be deployed, travel, logistics, boarding, etc.. No separate payment shall be made for any overheads by UPCA. </w:t>
      </w:r>
    </w:p>
    <w:p w14:paraId="6FFBC119" w14:textId="77777777" w:rsidR="00215E61" w:rsidRPr="00EC32E9" w:rsidRDefault="00215E61" w:rsidP="00215E61">
      <w:pPr>
        <w:spacing w:line="360" w:lineRule="auto"/>
        <w:jc w:val="both"/>
        <w:rPr>
          <w:color w:val="000000"/>
        </w:rPr>
      </w:pPr>
    </w:p>
    <w:p w14:paraId="282BCE6D" w14:textId="77777777" w:rsidR="00215E61" w:rsidRPr="00EC32E9" w:rsidRDefault="00215E61" w:rsidP="00215E61">
      <w:pPr>
        <w:pBdr>
          <w:top w:val="nil"/>
          <w:left w:val="nil"/>
          <w:bottom w:val="nil"/>
          <w:right w:val="nil"/>
          <w:between w:val="nil"/>
        </w:pBdr>
        <w:spacing w:line="360" w:lineRule="auto"/>
        <w:jc w:val="both"/>
        <w:rPr>
          <w:color w:val="000000"/>
        </w:rPr>
      </w:pPr>
      <w:r w:rsidRPr="00EC32E9">
        <w:rPr>
          <w:color w:val="000000"/>
        </w:rPr>
        <w:t xml:space="preserve">A detailed indicative deployment plan available with UPCA may be obtained from UPCA by writing an email to </w:t>
      </w:r>
      <w:hyperlink r:id="rId18" w:history="1">
        <w:r w:rsidRPr="00EC32E9">
          <w:rPr>
            <w:rStyle w:val="Hyperlink"/>
          </w:rPr>
          <w:t>upcaknp@gmail.com</w:t>
        </w:r>
      </w:hyperlink>
      <w:r w:rsidRPr="00EC32E9">
        <w:rPr>
          <w:color w:val="000000"/>
        </w:rPr>
        <w:t xml:space="preserve">. </w:t>
      </w:r>
    </w:p>
    <w:p w14:paraId="339AE61E" w14:textId="77777777" w:rsidR="00215E61" w:rsidRPr="00EC32E9" w:rsidRDefault="00215E61" w:rsidP="00215E61">
      <w:pPr>
        <w:pBdr>
          <w:top w:val="nil"/>
          <w:left w:val="nil"/>
          <w:bottom w:val="nil"/>
          <w:right w:val="nil"/>
          <w:between w:val="nil"/>
        </w:pBdr>
        <w:spacing w:line="360" w:lineRule="auto"/>
        <w:ind w:left="720"/>
        <w:jc w:val="both"/>
        <w:rPr>
          <w:color w:val="000000"/>
        </w:rPr>
      </w:pPr>
    </w:p>
    <w:p w14:paraId="587AE16B" w14:textId="5C410124" w:rsidR="00215E61" w:rsidRPr="00EC32E9" w:rsidRDefault="00215E61" w:rsidP="00215E61">
      <w:pPr>
        <w:spacing w:line="360" w:lineRule="auto"/>
        <w:jc w:val="both"/>
        <w:rPr>
          <w:color w:val="000000"/>
        </w:rPr>
      </w:pPr>
      <w:r w:rsidRPr="00EC32E9">
        <w:rPr>
          <w:b/>
          <w:color w:val="000000"/>
        </w:rPr>
        <w:lastRenderedPageBreak/>
        <w:t>Annexure 1</w:t>
      </w:r>
      <w:r w:rsidR="002F47BF" w:rsidRPr="00EC32E9">
        <w:rPr>
          <w:b/>
          <w:color w:val="000000"/>
        </w:rPr>
        <w:t>5</w:t>
      </w:r>
      <w:r w:rsidRPr="00EC32E9">
        <w:rPr>
          <w:color w:val="000000"/>
        </w:rPr>
        <w:t xml:space="preserve"> provided below serves as the standard template for detailing the cost breakdown/unit-wise cost.</w:t>
      </w:r>
    </w:p>
    <w:p w14:paraId="7D269B83" w14:textId="77777777" w:rsidR="00215E61" w:rsidRPr="00EC32E9" w:rsidRDefault="00215E61" w:rsidP="00215E61">
      <w:pPr>
        <w:spacing w:line="360" w:lineRule="auto"/>
        <w:jc w:val="both"/>
        <w:rPr>
          <w:color w:val="000000"/>
        </w:rPr>
      </w:pPr>
    </w:p>
    <w:tbl>
      <w:tblPr>
        <w:tblW w:w="9012" w:type="dxa"/>
        <w:tblLayout w:type="fixed"/>
        <w:tblLook w:val="0400" w:firstRow="0" w:lastRow="0" w:firstColumn="0" w:lastColumn="0" w:noHBand="0" w:noVBand="1"/>
      </w:tblPr>
      <w:tblGrid>
        <w:gridCol w:w="527"/>
        <w:gridCol w:w="4143"/>
        <w:gridCol w:w="1559"/>
        <w:gridCol w:w="2783"/>
      </w:tblGrid>
      <w:tr w:rsidR="00215E61" w:rsidRPr="00EC32E9" w14:paraId="347426E5" w14:textId="77777777" w:rsidTr="006F3D39">
        <w:trPr>
          <w:trHeight w:val="300"/>
        </w:trPr>
        <w:tc>
          <w:tcPr>
            <w:tcW w:w="9012" w:type="dxa"/>
            <w:gridSpan w:val="4"/>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tcPr>
          <w:p w14:paraId="4D28E208" w14:textId="2140E8C4" w:rsidR="00215E61" w:rsidRPr="00EC32E9" w:rsidRDefault="00215E61" w:rsidP="006F3D39">
            <w:pPr>
              <w:spacing w:line="360" w:lineRule="auto"/>
              <w:jc w:val="center"/>
              <w:rPr>
                <w:rFonts w:eastAsia="Calibri"/>
                <w:b/>
              </w:rPr>
            </w:pPr>
            <w:r w:rsidRPr="00EC32E9">
              <w:rPr>
                <w:rFonts w:eastAsia="Calibri"/>
                <w:b/>
              </w:rPr>
              <w:t>Annexure 15 To The Financial Bid</w:t>
            </w:r>
          </w:p>
        </w:tc>
      </w:tr>
      <w:tr w:rsidR="00215E61" w:rsidRPr="00EC32E9" w14:paraId="45AFCF9F" w14:textId="77777777" w:rsidTr="006F3D39">
        <w:trPr>
          <w:trHeight w:val="300"/>
        </w:trPr>
        <w:tc>
          <w:tcPr>
            <w:tcW w:w="9012" w:type="dxa"/>
            <w:gridSpan w:val="4"/>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6704FECC" w14:textId="77777777" w:rsidR="00215E61" w:rsidRPr="00EC32E9" w:rsidRDefault="00215E61" w:rsidP="006F3D39">
            <w:pPr>
              <w:spacing w:line="360" w:lineRule="auto"/>
              <w:rPr>
                <w:rFonts w:eastAsia="Calibri"/>
                <w:b/>
              </w:rPr>
            </w:pPr>
            <w:r w:rsidRPr="00EC32E9">
              <w:rPr>
                <w:rFonts w:eastAsia="Calibri"/>
                <w:b/>
              </w:rPr>
              <w:t>Name of the Bidder :</w:t>
            </w:r>
          </w:p>
        </w:tc>
      </w:tr>
      <w:tr w:rsidR="00215E61" w:rsidRPr="00EC32E9" w14:paraId="5B60785E" w14:textId="77777777" w:rsidTr="006F3D39">
        <w:trPr>
          <w:trHeight w:val="300"/>
        </w:trPr>
        <w:tc>
          <w:tcPr>
            <w:tcW w:w="9012" w:type="dxa"/>
            <w:gridSpan w:val="4"/>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04BCD5BD" w14:textId="1F89F113" w:rsidR="00215E61" w:rsidRPr="00EC32E9" w:rsidRDefault="00215E61" w:rsidP="006F3D39">
            <w:pPr>
              <w:spacing w:line="360" w:lineRule="auto"/>
              <w:rPr>
                <w:rFonts w:eastAsia="Calibri"/>
                <w:b/>
              </w:rPr>
            </w:pPr>
            <w:r w:rsidRPr="00EC32E9">
              <w:rPr>
                <w:rFonts w:eastAsia="Calibri"/>
                <w:b/>
              </w:rPr>
              <w:t>Cab Services for “India Vs. Afghanistan ODI Matches - 2026” (01)</w:t>
            </w:r>
          </w:p>
        </w:tc>
      </w:tr>
      <w:tr w:rsidR="00215E61" w:rsidRPr="00EC32E9" w14:paraId="4A0340E3" w14:textId="77777777" w:rsidTr="006F3D39">
        <w:trPr>
          <w:trHeight w:val="300"/>
        </w:trPr>
        <w:tc>
          <w:tcPr>
            <w:tcW w:w="52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1EF69DA5" w14:textId="77777777" w:rsidR="00215E61" w:rsidRPr="00EC32E9" w:rsidRDefault="00215E61" w:rsidP="006F3D39">
            <w:pPr>
              <w:spacing w:line="360" w:lineRule="auto"/>
              <w:rPr>
                <w:rFonts w:eastAsia="Calibri"/>
                <w:b/>
              </w:rPr>
            </w:pPr>
            <w:r w:rsidRPr="00EC32E9">
              <w:rPr>
                <w:rFonts w:eastAsia="Calibri"/>
                <w:b/>
              </w:rPr>
              <w:t>Sr. No.</w:t>
            </w:r>
          </w:p>
        </w:tc>
        <w:tc>
          <w:tcPr>
            <w:tcW w:w="4143" w:type="dxa"/>
            <w:tcBorders>
              <w:top w:val="single" w:sz="6" w:space="0" w:color="CCCCCC"/>
              <w:left w:val="single" w:sz="6" w:space="0" w:color="CCCCCC"/>
              <w:bottom w:val="single" w:sz="6" w:space="0" w:color="000000"/>
              <w:right w:val="single" w:sz="4" w:space="0" w:color="auto"/>
            </w:tcBorders>
            <w:tcMar>
              <w:top w:w="0" w:type="dxa"/>
              <w:left w:w="45" w:type="dxa"/>
              <w:bottom w:w="0" w:type="dxa"/>
              <w:right w:w="45" w:type="dxa"/>
            </w:tcMar>
          </w:tcPr>
          <w:p w14:paraId="760A8134" w14:textId="77777777" w:rsidR="00215E61" w:rsidRPr="00EC32E9" w:rsidRDefault="00215E61" w:rsidP="006F3D39">
            <w:pPr>
              <w:spacing w:line="360" w:lineRule="auto"/>
              <w:rPr>
                <w:rFonts w:eastAsia="Calibri"/>
                <w:b/>
              </w:rPr>
            </w:pPr>
            <w:r w:rsidRPr="00EC32E9">
              <w:rPr>
                <w:rFonts w:eastAsia="Calibri"/>
                <w:b/>
              </w:rPr>
              <w:t>Details</w:t>
            </w:r>
          </w:p>
        </w:tc>
        <w:tc>
          <w:tcPr>
            <w:tcW w:w="1559" w:type="dxa"/>
            <w:tcBorders>
              <w:top w:val="single" w:sz="6" w:space="0" w:color="CCCCCC"/>
              <w:left w:val="single" w:sz="4" w:space="0" w:color="auto"/>
              <w:bottom w:val="single" w:sz="6" w:space="0" w:color="000000"/>
              <w:right w:val="single" w:sz="6" w:space="0" w:color="000000"/>
            </w:tcBorders>
          </w:tcPr>
          <w:p w14:paraId="0C0BA5EC" w14:textId="77777777" w:rsidR="00215E61" w:rsidRPr="00EC32E9" w:rsidRDefault="00215E61" w:rsidP="006F3D39">
            <w:pPr>
              <w:spacing w:line="360" w:lineRule="auto"/>
              <w:rPr>
                <w:rFonts w:eastAsia="Calibri"/>
                <w:b/>
              </w:rPr>
            </w:pPr>
            <w:r w:rsidRPr="00EC32E9">
              <w:rPr>
                <w:rFonts w:eastAsia="Calibri"/>
                <w:b/>
              </w:rPr>
              <w:t>Numbers</w:t>
            </w:r>
          </w:p>
        </w:tc>
        <w:tc>
          <w:tcPr>
            <w:tcW w:w="27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35E91624" w14:textId="77777777" w:rsidR="00215E61" w:rsidRPr="00EC32E9" w:rsidRDefault="00215E61" w:rsidP="006F3D39">
            <w:pPr>
              <w:spacing w:line="360" w:lineRule="auto"/>
              <w:rPr>
                <w:rFonts w:eastAsia="Calibri"/>
                <w:b/>
              </w:rPr>
            </w:pPr>
            <w:r w:rsidRPr="00EC32E9">
              <w:rPr>
                <w:rFonts w:eastAsia="Calibri"/>
                <w:b/>
              </w:rPr>
              <w:t>Total Amount (INR)</w:t>
            </w:r>
          </w:p>
        </w:tc>
      </w:tr>
      <w:tr w:rsidR="00215E61" w:rsidRPr="00EC32E9" w14:paraId="52FDC89B" w14:textId="77777777" w:rsidTr="006F3D39">
        <w:trPr>
          <w:trHeight w:val="300"/>
        </w:trPr>
        <w:tc>
          <w:tcPr>
            <w:tcW w:w="52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79DD2E2F" w14:textId="77777777" w:rsidR="00215E61" w:rsidRPr="00EC32E9" w:rsidRDefault="00215E61" w:rsidP="00215E61">
            <w:pPr>
              <w:spacing w:line="360" w:lineRule="auto"/>
              <w:rPr>
                <w:rFonts w:eastAsia="Calibri"/>
              </w:rPr>
            </w:pPr>
            <w:r w:rsidRPr="00EC32E9">
              <w:rPr>
                <w:rFonts w:eastAsia="Calibri"/>
              </w:rPr>
              <w:t>1</w:t>
            </w:r>
          </w:p>
        </w:tc>
        <w:tc>
          <w:tcPr>
            <w:tcW w:w="4143" w:type="dxa"/>
            <w:tcBorders>
              <w:top w:val="single" w:sz="6" w:space="0" w:color="CCCCCC"/>
              <w:left w:val="single" w:sz="6" w:space="0" w:color="CCCCCC"/>
              <w:bottom w:val="single" w:sz="6" w:space="0" w:color="000000"/>
              <w:right w:val="single" w:sz="4" w:space="0" w:color="auto"/>
            </w:tcBorders>
            <w:tcMar>
              <w:top w:w="0" w:type="dxa"/>
              <w:left w:w="45" w:type="dxa"/>
              <w:bottom w:w="0" w:type="dxa"/>
              <w:right w:w="45" w:type="dxa"/>
            </w:tcMar>
          </w:tcPr>
          <w:p w14:paraId="147590A9" w14:textId="77777777" w:rsidR="00215E61" w:rsidRPr="00EC32E9" w:rsidRDefault="00215E61" w:rsidP="00215E61">
            <w:pPr>
              <w:pBdr>
                <w:top w:val="nil"/>
                <w:left w:val="nil"/>
                <w:bottom w:val="nil"/>
                <w:right w:val="nil"/>
                <w:between w:val="nil"/>
                <w:bar w:val="nil"/>
              </w:pBdr>
              <w:spacing w:line="360" w:lineRule="auto"/>
              <w:jc w:val="both"/>
              <w:rPr>
                <w:color w:val="000000" w:themeColor="text1"/>
              </w:rPr>
            </w:pPr>
            <w:r w:rsidRPr="00EC32E9">
              <w:rPr>
                <w:color w:val="000000" w:themeColor="text1"/>
              </w:rPr>
              <w:t>6-Seater Innova</w:t>
            </w:r>
          </w:p>
          <w:p w14:paraId="3541CC97" w14:textId="27D0E889" w:rsidR="00215E61" w:rsidRPr="00EC32E9" w:rsidRDefault="00215E61" w:rsidP="00215E61">
            <w:pPr>
              <w:spacing w:line="360" w:lineRule="auto"/>
              <w:jc w:val="both"/>
              <w:rPr>
                <w:rFonts w:eastAsia="Calibri"/>
              </w:rPr>
            </w:pPr>
          </w:p>
        </w:tc>
        <w:tc>
          <w:tcPr>
            <w:tcW w:w="1559" w:type="dxa"/>
            <w:tcBorders>
              <w:top w:val="single" w:sz="6" w:space="0" w:color="CCCCCC"/>
              <w:left w:val="single" w:sz="4" w:space="0" w:color="auto"/>
              <w:bottom w:val="single" w:sz="6" w:space="0" w:color="000000"/>
              <w:right w:val="single" w:sz="6" w:space="0" w:color="000000"/>
            </w:tcBorders>
          </w:tcPr>
          <w:p w14:paraId="38529EF0" w14:textId="7A4B181F" w:rsidR="00215E61" w:rsidRPr="00EC32E9" w:rsidRDefault="00215E61" w:rsidP="00215E61">
            <w:pPr>
              <w:spacing w:line="360" w:lineRule="auto"/>
              <w:jc w:val="both"/>
              <w:rPr>
                <w:rFonts w:eastAsia="Calibri"/>
              </w:rPr>
            </w:pPr>
          </w:p>
        </w:tc>
        <w:tc>
          <w:tcPr>
            <w:tcW w:w="27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54A82E1C" w14:textId="77777777" w:rsidR="00215E61" w:rsidRPr="00EC32E9" w:rsidRDefault="00215E61" w:rsidP="00215E61">
            <w:pPr>
              <w:spacing w:line="360" w:lineRule="auto"/>
            </w:pPr>
          </w:p>
        </w:tc>
      </w:tr>
      <w:tr w:rsidR="00215E61" w:rsidRPr="00EC32E9" w14:paraId="7F3A2F70" w14:textId="77777777" w:rsidTr="006F3D39">
        <w:trPr>
          <w:trHeight w:val="300"/>
        </w:trPr>
        <w:tc>
          <w:tcPr>
            <w:tcW w:w="52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6D05B361" w14:textId="77777777" w:rsidR="00215E61" w:rsidRPr="00EC32E9" w:rsidRDefault="00215E61" w:rsidP="00215E61">
            <w:pPr>
              <w:spacing w:line="360" w:lineRule="auto"/>
              <w:rPr>
                <w:rFonts w:eastAsia="Calibri"/>
              </w:rPr>
            </w:pPr>
            <w:r w:rsidRPr="00EC32E9">
              <w:rPr>
                <w:rFonts w:eastAsia="Calibri"/>
              </w:rPr>
              <w:t>2</w:t>
            </w:r>
          </w:p>
        </w:tc>
        <w:tc>
          <w:tcPr>
            <w:tcW w:w="4143" w:type="dxa"/>
            <w:tcBorders>
              <w:top w:val="single" w:sz="6" w:space="0" w:color="CCCCCC"/>
              <w:left w:val="single" w:sz="6" w:space="0" w:color="CCCCCC"/>
              <w:bottom w:val="single" w:sz="6" w:space="0" w:color="000000"/>
              <w:right w:val="single" w:sz="4" w:space="0" w:color="auto"/>
            </w:tcBorders>
            <w:tcMar>
              <w:top w:w="0" w:type="dxa"/>
              <w:left w:w="45" w:type="dxa"/>
              <w:bottom w:w="0" w:type="dxa"/>
              <w:right w:w="45" w:type="dxa"/>
            </w:tcMar>
          </w:tcPr>
          <w:p w14:paraId="0EBF7E9C" w14:textId="02813B7E" w:rsidR="00215E61" w:rsidRPr="00EC32E9" w:rsidRDefault="00215E61" w:rsidP="00215E61">
            <w:pPr>
              <w:spacing w:line="360" w:lineRule="auto"/>
              <w:jc w:val="both"/>
              <w:rPr>
                <w:color w:val="000000" w:themeColor="text1"/>
              </w:rPr>
            </w:pPr>
            <w:r w:rsidRPr="00EC32E9">
              <w:rPr>
                <w:color w:val="000000" w:themeColor="text1"/>
              </w:rPr>
              <w:t xml:space="preserve">4-Seater Small Cars (Swift / Amaze </w:t>
            </w:r>
            <w:r w:rsidR="00527021">
              <w:rPr>
                <w:color w:val="000000" w:themeColor="text1"/>
              </w:rPr>
              <w:t xml:space="preserve">) </w:t>
            </w:r>
          </w:p>
        </w:tc>
        <w:tc>
          <w:tcPr>
            <w:tcW w:w="1559" w:type="dxa"/>
            <w:tcBorders>
              <w:top w:val="single" w:sz="6" w:space="0" w:color="CCCCCC"/>
              <w:left w:val="single" w:sz="4" w:space="0" w:color="auto"/>
              <w:bottom w:val="single" w:sz="6" w:space="0" w:color="000000"/>
              <w:right w:val="single" w:sz="6" w:space="0" w:color="000000"/>
            </w:tcBorders>
          </w:tcPr>
          <w:p w14:paraId="6368EF93" w14:textId="2DE9652F" w:rsidR="00215E61" w:rsidRPr="00EC32E9" w:rsidRDefault="00215E61" w:rsidP="00215E61">
            <w:pPr>
              <w:spacing w:line="360" w:lineRule="auto"/>
              <w:jc w:val="both"/>
              <w:rPr>
                <w:rFonts w:eastAsia="Calibri"/>
              </w:rPr>
            </w:pPr>
          </w:p>
        </w:tc>
        <w:tc>
          <w:tcPr>
            <w:tcW w:w="27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4BBBD07D" w14:textId="77777777" w:rsidR="00215E61" w:rsidRPr="00EC32E9" w:rsidRDefault="00215E61" w:rsidP="00215E61">
            <w:pPr>
              <w:spacing w:line="360" w:lineRule="auto"/>
            </w:pPr>
          </w:p>
        </w:tc>
      </w:tr>
      <w:tr w:rsidR="00215E61" w:rsidRPr="00EC32E9" w14:paraId="0228B092" w14:textId="77777777" w:rsidTr="006F3D39">
        <w:trPr>
          <w:trHeight w:val="300"/>
        </w:trPr>
        <w:tc>
          <w:tcPr>
            <w:tcW w:w="9012" w:type="dxa"/>
            <w:gridSpan w:val="4"/>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175710B5" w14:textId="77777777" w:rsidR="00215E61" w:rsidRPr="00EC32E9" w:rsidRDefault="00215E61" w:rsidP="006F3D39">
            <w:pPr>
              <w:spacing w:line="360" w:lineRule="auto"/>
              <w:rPr>
                <w:rFonts w:eastAsia="Calibri"/>
                <w:b/>
              </w:rPr>
            </w:pPr>
            <w:r w:rsidRPr="00EC32E9">
              <w:rPr>
                <w:rFonts w:eastAsia="Calibri"/>
                <w:b/>
              </w:rPr>
              <w:t>Notes:</w:t>
            </w:r>
          </w:p>
        </w:tc>
      </w:tr>
      <w:tr w:rsidR="00215E61" w:rsidRPr="00EC32E9" w14:paraId="2539E5BE" w14:textId="77777777" w:rsidTr="006F3D39">
        <w:trPr>
          <w:trHeight w:val="300"/>
        </w:trPr>
        <w:tc>
          <w:tcPr>
            <w:tcW w:w="9012" w:type="dxa"/>
            <w:gridSpan w:val="4"/>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6E0A8915" w14:textId="77777777" w:rsidR="00215E61" w:rsidRPr="00EC32E9" w:rsidRDefault="00215E61" w:rsidP="006F3D39">
            <w:pPr>
              <w:spacing w:line="360" w:lineRule="auto"/>
              <w:jc w:val="both"/>
              <w:rPr>
                <w:rFonts w:eastAsia="Calibri"/>
              </w:rPr>
            </w:pPr>
            <w:r w:rsidRPr="00EC32E9">
              <w:rPr>
                <w:color w:val="000000" w:themeColor="text1"/>
              </w:rPr>
              <w:t>The actual deployment shall be decided by mutual consultation.</w:t>
            </w:r>
          </w:p>
        </w:tc>
      </w:tr>
    </w:tbl>
    <w:p w14:paraId="392F5ED9" w14:textId="77777777" w:rsidR="00215E61" w:rsidRPr="00EC32E9" w:rsidRDefault="00215E61" w:rsidP="00215E61">
      <w:pPr>
        <w:pBdr>
          <w:top w:val="nil"/>
          <w:left w:val="nil"/>
          <w:bottom w:val="nil"/>
          <w:right w:val="nil"/>
          <w:between w:val="nil"/>
        </w:pBdr>
        <w:spacing w:line="360" w:lineRule="auto"/>
        <w:ind w:left="1440"/>
        <w:jc w:val="both"/>
        <w:rPr>
          <w:color w:val="000000"/>
        </w:rPr>
      </w:pPr>
    </w:p>
    <w:p w14:paraId="695686D7" w14:textId="77777777" w:rsidR="00215E61" w:rsidRPr="00EC32E9" w:rsidRDefault="00215E61" w:rsidP="00215E61">
      <w:pPr>
        <w:jc w:val="center"/>
        <w:rPr>
          <w:color w:val="000000"/>
        </w:rPr>
      </w:pPr>
      <w:r w:rsidRPr="00EC32E9">
        <w:rPr>
          <w:color w:val="000000"/>
        </w:rPr>
        <w:t>*******</w:t>
      </w:r>
    </w:p>
    <w:p w14:paraId="2D408CA4" w14:textId="096E52BA" w:rsidR="002F47BF" w:rsidRPr="00EC32E9" w:rsidRDefault="002F47BF">
      <w:pPr>
        <w:rPr>
          <w:color w:val="000000"/>
        </w:rPr>
      </w:pPr>
      <w:r w:rsidRPr="00EC32E9">
        <w:rPr>
          <w:color w:val="000000"/>
        </w:rPr>
        <w:br w:type="page"/>
      </w:r>
    </w:p>
    <w:p w14:paraId="099DA651" w14:textId="16096F7D" w:rsidR="002F47BF" w:rsidRPr="00EC32E9" w:rsidRDefault="002F47BF" w:rsidP="002F47BF">
      <w:pPr>
        <w:numPr>
          <w:ilvl w:val="0"/>
          <w:numId w:val="6"/>
        </w:numPr>
        <w:pBdr>
          <w:top w:val="nil"/>
          <w:left w:val="nil"/>
          <w:bottom w:val="nil"/>
          <w:right w:val="nil"/>
          <w:between w:val="nil"/>
        </w:pBdr>
        <w:spacing w:line="360" w:lineRule="auto"/>
        <w:rPr>
          <w:color w:val="000000"/>
        </w:rPr>
      </w:pPr>
      <w:r w:rsidRPr="00EC32E9">
        <w:rPr>
          <w:b/>
          <w:color w:val="000000"/>
        </w:rPr>
        <w:lastRenderedPageBreak/>
        <w:t>Fire Extinguisher Provider</w:t>
      </w:r>
    </w:p>
    <w:p w14:paraId="00021DA3" w14:textId="77777777" w:rsidR="002F47BF" w:rsidRPr="00EC32E9" w:rsidRDefault="002F47BF" w:rsidP="002F47BF">
      <w:pPr>
        <w:pBdr>
          <w:top w:val="nil"/>
          <w:left w:val="nil"/>
          <w:bottom w:val="nil"/>
          <w:right w:val="nil"/>
          <w:between w:val="nil"/>
        </w:pBdr>
        <w:spacing w:line="360" w:lineRule="auto"/>
        <w:ind w:left="1080"/>
        <w:rPr>
          <w:color w:val="000000"/>
        </w:rPr>
      </w:pPr>
    </w:p>
    <w:p w14:paraId="6C37B022" w14:textId="77777777" w:rsidR="002F47BF" w:rsidRPr="00EC32E9" w:rsidRDefault="002F47BF" w:rsidP="002F47BF">
      <w:pPr>
        <w:spacing w:line="360" w:lineRule="auto"/>
        <w:jc w:val="both"/>
        <w:rPr>
          <w:color w:val="000000"/>
        </w:rPr>
      </w:pPr>
      <w:r w:rsidRPr="00EC32E9">
        <w:rPr>
          <w:color w:val="000000" w:themeColor="text1"/>
          <w:lang w:val="en-GB"/>
        </w:rPr>
        <w:t xml:space="preserve">The Afghanistan team will tour India for one Test Match and three ODIs in June 2026. BCCI has given responsibility for one ODI Match between India and Afghanistan scheduled on June 17, 2026, at Bharat Ratna Shri Atal Bihari Vajpayee Ekana Cricket Stadium, Lucknow (hereinafter referred to as </w:t>
      </w:r>
      <w:r w:rsidRPr="00EC32E9">
        <w:rPr>
          <w:b/>
          <w:bCs/>
          <w:color w:val="000000" w:themeColor="text1"/>
          <w:lang w:val="en-GB"/>
        </w:rPr>
        <w:t>“India Vs. Afghanistan ODI Matches - 2026”</w:t>
      </w:r>
      <w:r w:rsidRPr="00EC32E9">
        <w:rPr>
          <w:color w:val="000000" w:themeColor="text1"/>
          <w:lang w:val="en-GB"/>
        </w:rPr>
        <w:t xml:space="preserve">) to UPCA. </w:t>
      </w:r>
      <w:r w:rsidRPr="00EC32E9">
        <w:rPr>
          <w:color w:val="000000"/>
        </w:rPr>
        <w:t xml:space="preserve">“India Vs. Afghanistan ODI Matches - 2026” shall be held in accordance with the guidelines issued by BCCI from time to time. UPCA has been assigned certain responsibilities in respect of the matches scheduled at Lucknow as per the tentative calendar placed at </w:t>
      </w:r>
      <w:r w:rsidRPr="00EC32E9">
        <w:rPr>
          <w:b/>
          <w:bCs/>
          <w:color w:val="000000"/>
        </w:rPr>
        <w:t>Schedule II</w:t>
      </w:r>
      <w:r w:rsidRPr="00EC32E9">
        <w:rPr>
          <w:color w:val="000000"/>
        </w:rPr>
        <w:t xml:space="preserve"> (hereinafter referred to as the </w:t>
      </w:r>
      <w:r w:rsidRPr="00EC32E9">
        <w:rPr>
          <w:b/>
          <w:bCs/>
          <w:color w:val="000000"/>
        </w:rPr>
        <w:t>“India Vs. Afghanistan ODI Matches - 2026”</w:t>
      </w:r>
      <w:r w:rsidRPr="00EC32E9">
        <w:rPr>
          <w:color w:val="000000"/>
        </w:rPr>
        <w:t xml:space="preserve">). Accordingly, UPCA intends to engage various Vendors to provide the goods/services as per the specifications provided in </w:t>
      </w:r>
      <w:r w:rsidRPr="00EC32E9">
        <w:rPr>
          <w:b/>
          <w:bCs/>
          <w:color w:val="000000"/>
        </w:rPr>
        <w:t>Schedule III</w:t>
      </w:r>
      <w:r w:rsidRPr="00EC32E9">
        <w:rPr>
          <w:color w:val="000000"/>
        </w:rPr>
        <w:t>.</w:t>
      </w:r>
    </w:p>
    <w:p w14:paraId="2F6CF1DA" w14:textId="77777777" w:rsidR="002F47BF" w:rsidRPr="00EC32E9" w:rsidRDefault="002F47BF" w:rsidP="002F47BF">
      <w:pPr>
        <w:pBdr>
          <w:top w:val="nil"/>
          <w:left w:val="nil"/>
          <w:bottom w:val="nil"/>
          <w:right w:val="nil"/>
          <w:between w:val="nil"/>
        </w:pBdr>
        <w:spacing w:line="360" w:lineRule="auto"/>
        <w:ind w:left="720"/>
        <w:jc w:val="both"/>
        <w:rPr>
          <w:color w:val="000000"/>
        </w:rPr>
      </w:pPr>
    </w:p>
    <w:p w14:paraId="0187163C" w14:textId="7AA34DE3" w:rsidR="002F47BF" w:rsidRPr="00EC32E9" w:rsidRDefault="002F47BF" w:rsidP="002F47BF">
      <w:pPr>
        <w:pBdr>
          <w:top w:val="nil"/>
          <w:left w:val="nil"/>
          <w:bottom w:val="nil"/>
          <w:right w:val="nil"/>
          <w:between w:val="nil"/>
        </w:pBdr>
        <w:spacing w:line="360" w:lineRule="auto"/>
        <w:jc w:val="both"/>
        <w:rPr>
          <w:color w:val="000000"/>
        </w:rPr>
      </w:pPr>
      <w:r w:rsidRPr="00EC32E9">
        <w:rPr>
          <w:color w:val="000000"/>
        </w:rPr>
        <w:t>The scope of Work includes end-to-end Fire Extinguisher Provider Services for “India Vs. Afghanistan ODI Matches – 2026” for all match days by the deployment of suitable resources as indicated below:</w:t>
      </w:r>
    </w:p>
    <w:tbl>
      <w:tblPr>
        <w:tblStyle w:val="TableGrid"/>
        <w:tblW w:w="9497" w:type="dxa"/>
        <w:tblInd w:w="137" w:type="dxa"/>
        <w:tblLayout w:type="fixed"/>
        <w:tblLook w:val="04A0" w:firstRow="1" w:lastRow="0" w:firstColumn="1" w:lastColumn="0" w:noHBand="0" w:noVBand="1"/>
      </w:tblPr>
      <w:tblGrid>
        <w:gridCol w:w="992"/>
        <w:gridCol w:w="5529"/>
        <w:gridCol w:w="2976"/>
      </w:tblGrid>
      <w:tr w:rsidR="002F47BF" w:rsidRPr="00EC32E9" w14:paraId="4A628FED" w14:textId="77777777" w:rsidTr="006F3D39">
        <w:tc>
          <w:tcPr>
            <w:tcW w:w="992" w:type="dxa"/>
          </w:tcPr>
          <w:p w14:paraId="366CADB3" w14:textId="77777777" w:rsidR="002F47BF" w:rsidRPr="00EC32E9" w:rsidRDefault="002F47BF" w:rsidP="006F3D39">
            <w:pPr>
              <w:spacing w:line="360" w:lineRule="auto"/>
              <w:jc w:val="both"/>
              <w:rPr>
                <w:b/>
                <w:bCs/>
                <w:color w:val="000000" w:themeColor="text1"/>
                <w:sz w:val="24"/>
                <w:szCs w:val="24"/>
              </w:rPr>
            </w:pPr>
            <w:r w:rsidRPr="00EC32E9">
              <w:rPr>
                <w:b/>
                <w:bCs/>
                <w:color w:val="000000" w:themeColor="text1"/>
                <w:sz w:val="24"/>
                <w:szCs w:val="24"/>
              </w:rPr>
              <w:t>Sr. No.</w:t>
            </w:r>
          </w:p>
        </w:tc>
        <w:tc>
          <w:tcPr>
            <w:tcW w:w="5529" w:type="dxa"/>
          </w:tcPr>
          <w:p w14:paraId="025084D3" w14:textId="77777777" w:rsidR="002F47BF" w:rsidRPr="00EC32E9" w:rsidRDefault="002F47BF" w:rsidP="006F3D39">
            <w:pPr>
              <w:spacing w:line="360" w:lineRule="auto"/>
              <w:jc w:val="both"/>
              <w:rPr>
                <w:b/>
                <w:bCs/>
                <w:color w:val="000000" w:themeColor="text1"/>
                <w:sz w:val="24"/>
                <w:szCs w:val="24"/>
              </w:rPr>
            </w:pPr>
            <w:r w:rsidRPr="00EC32E9">
              <w:rPr>
                <w:b/>
                <w:bCs/>
                <w:color w:val="000000" w:themeColor="text1"/>
                <w:sz w:val="24"/>
                <w:szCs w:val="24"/>
              </w:rPr>
              <w:t>Details</w:t>
            </w:r>
          </w:p>
        </w:tc>
        <w:tc>
          <w:tcPr>
            <w:tcW w:w="2976" w:type="dxa"/>
          </w:tcPr>
          <w:p w14:paraId="66043498" w14:textId="77777777" w:rsidR="002F47BF" w:rsidRPr="00EC32E9" w:rsidRDefault="002F47BF" w:rsidP="006F3D39">
            <w:pPr>
              <w:spacing w:line="360" w:lineRule="auto"/>
              <w:jc w:val="both"/>
              <w:rPr>
                <w:b/>
                <w:bCs/>
                <w:color w:val="000000" w:themeColor="text1"/>
                <w:sz w:val="24"/>
                <w:szCs w:val="24"/>
              </w:rPr>
            </w:pPr>
            <w:r w:rsidRPr="00EC32E9">
              <w:rPr>
                <w:b/>
                <w:bCs/>
                <w:color w:val="000000" w:themeColor="text1"/>
                <w:sz w:val="24"/>
                <w:szCs w:val="24"/>
              </w:rPr>
              <w:t>Numbers</w:t>
            </w:r>
          </w:p>
        </w:tc>
      </w:tr>
      <w:tr w:rsidR="00EC32E9" w:rsidRPr="00EC32E9" w14:paraId="34F25670" w14:textId="77777777" w:rsidTr="006F3D39">
        <w:tc>
          <w:tcPr>
            <w:tcW w:w="992" w:type="dxa"/>
          </w:tcPr>
          <w:p w14:paraId="448E50C8" w14:textId="77777777" w:rsidR="00EC32E9" w:rsidRPr="00EC32E9" w:rsidRDefault="00EC32E9" w:rsidP="00EC32E9">
            <w:pPr>
              <w:pStyle w:val="ListParagraph"/>
              <w:numPr>
                <w:ilvl w:val="0"/>
                <w:numId w:val="41"/>
              </w:numPr>
              <w:spacing w:line="360" w:lineRule="auto"/>
              <w:jc w:val="both"/>
              <w:rPr>
                <w:color w:val="000000" w:themeColor="text1"/>
                <w:sz w:val="24"/>
                <w:szCs w:val="24"/>
              </w:rPr>
            </w:pPr>
          </w:p>
        </w:tc>
        <w:tc>
          <w:tcPr>
            <w:tcW w:w="5529" w:type="dxa"/>
          </w:tcPr>
          <w:p w14:paraId="22BDEA24" w14:textId="097C9539" w:rsidR="00EC32E9" w:rsidRPr="00EC32E9" w:rsidRDefault="00EC32E9" w:rsidP="00EC32E9">
            <w:pPr>
              <w:spacing w:line="360" w:lineRule="auto"/>
              <w:jc w:val="both"/>
              <w:rPr>
                <w:color w:val="000000" w:themeColor="text1"/>
                <w:sz w:val="24"/>
                <w:szCs w:val="24"/>
              </w:rPr>
            </w:pPr>
            <w:r w:rsidRPr="00EC32E9">
              <w:rPr>
                <w:color w:val="000000" w:themeColor="text1"/>
                <w:sz w:val="24"/>
                <w:szCs w:val="24"/>
              </w:rPr>
              <w:t>ABC</w:t>
            </w:r>
          </w:p>
        </w:tc>
        <w:tc>
          <w:tcPr>
            <w:tcW w:w="2976" w:type="dxa"/>
          </w:tcPr>
          <w:p w14:paraId="6ACC269D" w14:textId="0A69F626" w:rsidR="00EC32E9" w:rsidRPr="00EC32E9" w:rsidRDefault="00EC32E9" w:rsidP="00EC32E9">
            <w:pPr>
              <w:spacing w:line="360" w:lineRule="auto"/>
              <w:jc w:val="both"/>
              <w:rPr>
                <w:color w:val="000000" w:themeColor="text1"/>
                <w:sz w:val="24"/>
                <w:szCs w:val="24"/>
              </w:rPr>
            </w:pPr>
            <w:r w:rsidRPr="00EC32E9">
              <w:rPr>
                <w:color w:val="000000" w:themeColor="text1"/>
                <w:sz w:val="24"/>
                <w:szCs w:val="24"/>
              </w:rPr>
              <w:t>[.]</w:t>
            </w:r>
          </w:p>
        </w:tc>
      </w:tr>
      <w:tr w:rsidR="00EC32E9" w:rsidRPr="00EC32E9" w14:paraId="48310093" w14:textId="77777777" w:rsidTr="006F3D39">
        <w:tc>
          <w:tcPr>
            <w:tcW w:w="992" w:type="dxa"/>
          </w:tcPr>
          <w:p w14:paraId="2478A2C1" w14:textId="77777777" w:rsidR="00EC32E9" w:rsidRPr="00EC32E9" w:rsidRDefault="00EC32E9" w:rsidP="00EC32E9">
            <w:pPr>
              <w:pStyle w:val="ListParagraph"/>
              <w:numPr>
                <w:ilvl w:val="0"/>
                <w:numId w:val="41"/>
              </w:numPr>
              <w:spacing w:line="360" w:lineRule="auto"/>
              <w:jc w:val="both"/>
              <w:rPr>
                <w:color w:val="000000" w:themeColor="text1"/>
                <w:sz w:val="24"/>
                <w:szCs w:val="24"/>
              </w:rPr>
            </w:pPr>
          </w:p>
        </w:tc>
        <w:tc>
          <w:tcPr>
            <w:tcW w:w="5529" w:type="dxa"/>
          </w:tcPr>
          <w:p w14:paraId="43087FA9" w14:textId="044C7655" w:rsidR="00EC32E9" w:rsidRPr="00EC32E9" w:rsidRDefault="00EC32E9" w:rsidP="00EC32E9">
            <w:pPr>
              <w:spacing w:line="360" w:lineRule="auto"/>
              <w:jc w:val="both"/>
              <w:rPr>
                <w:color w:val="000000" w:themeColor="text1"/>
                <w:sz w:val="24"/>
                <w:szCs w:val="24"/>
              </w:rPr>
            </w:pPr>
            <w:r w:rsidRPr="00EC32E9">
              <w:rPr>
                <w:color w:val="000000" w:themeColor="text1"/>
                <w:sz w:val="24"/>
                <w:szCs w:val="24"/>
              </w:rPr>
              <w:t>CO2</w:t>
            </w:r>
          </w:p>
        </w:tc>
        <w:tc>
          <w:tcPr>
            <w:tcW w:w="2976" w:type="dxa"/>
          </w:tcPr>
          <w:p w14:paraId="38163D0D" w14:textId="1E14D93D" w:rsidR="00EC32E9" w:rsidRPr="00EC32E9" w:rsidRDefault="00EC32E9" w:rsidP="00EC32E9">
            <w:pPr>
              <w:spacing w:line="360" w:lineRule="auto"/>
              <w:jc w:val="both"/>
              <w:rPr>
                <w:color w:val="000000" w:themeColor="text1"/>
                <w:sz w:val="24"/>
                <w:szCs w:val="24"/>
              </w:rPr>
            </w:pPr>
            <w:r w:rsidRPr="00EC32E9">
              <w:rPr>
                <w:color w:val="000000" w:themeColor="text1"/>
                <w:sz w:val="24"/>
                <w:szCs w:val="24"/>
              </w:rPr>
              <w:t>[.]</w:t>
            </w:r>
          </w:p>
        </w:tc>
      </w:tr>
      <w:tr w:rsidR="00EC32E9" w:rsidRPr="00EC32E9" w14:paraId="6D0FFBBC" w14:textId="77777777" w:rsidTr="006F3D39">
        <w:tc>
          <w:tcPr>
            <w:tcW w:w="992" w:type="dxa"/>
          </w:tcPr>
          <w:p w14:paraId="50B181C3" w14:textId="77777777" w:rsidR="00EC32E9" w:rsidRPr="00EC32E9" w:rsidRDefault="00EC32E9" w:rsidP="00EC32E9">
            <w:pPr>
              <w:pStyle w:val="ListParagraph"/>
              <w:numPr>
                <w:ilvl w:val="0"/>
                <w:numId w:val="41"/>
              </w:numPr>
              <w:spacing w:line="360" w:lineRule="auto"/>
              <w:jc w:val="both"/>
              <w:rPr>
                <w:color w:val="000000" w:themeColor="text1"/>
                <w:sz w:val="24"/>
                <w:szCs w:val="24"/>
              </w:rPr>
            </w:pPr>
          </w:p>
        </w:tc>
        <w:tc>
          <w:tcPr>
            <w:tcW w:w="5529" w:type="dxa"/>
          </w:tcPr>
          <w:p w14:paraId="44CC0363" w14:textId="0AAA6310" w:rsidR="00EC32E9" w:rsidRPr="00EC32E9" w:rsidRDefault="00EC32E9" w:rsidP="00EC32E9">
            <w:pPr>
              <w:spacing w:line="360" w:lineRule="auto"/>
              <w:jc w:val="both"/>
              <w:rPr>
                <w:color w:val="000000" w:themeColor="text1"/>
                <w:sz w:val="24"/>
                <w:szCs w:val="24"/>
              </w:rPr>
            </w:pPr>
            <w:r w:rsidRPr="00EC32E9">
              <w:rPr>
                <w:color w:val="000000" w:themeColor="text1"/>
                <w:sz w:val="24"/>
                <w:szCs w:val="24"/>
              </w:rPr>
              <w:t>Foam Base</w:t>
            </w:r>
          </w:p>
        </w:tc>
        <w:tc>
          <w:tcPr>
            <w:tcW w:w="2976" w:type="dxa"/>
          </w:tcPr>
          <w:p w14:paraId="61AAB5DE" w14:textId="20DEACF0" w:rsidR="00EC32E9" w:rsidRPr="00EC32E9" w:rsidRDefault="00EC32E9" w:rsidP="00EC32E9">
            <w:pPr>
              <w:spacing w:line="360" w:lineRule="auto"/>
              <w:jc w:val="both"/>
              <w:rPr>
                <w:color w:val="000000" w:themeColor="text1"/>
                <w:sz w:val="24"/>
                <w:szCs w:val="24"/>
              </w:rPr>
            </w:pPr>
            <w:r w:rsidRPr="00EC32E9">
              <w:rPr>
                <w:color w:val="000000" w:themeColor="text1"/>
                <w:sz w:val="24"/>
                <w:szCs w:val="24"/>
              </w:rPr>
              <w:t>[.]</w:t>
            </w:r>
          </w:p>
        </w:tc>
      </w:tr>
      <w:tr w:rsidR="002F47BF" w:rsidRPr="00EC32E9" w14:paraId="600599DE" w14:textId="77777777" w:rsidTr="006F3D39">
        <w:tc>
          <w:tcPr>
            <w:tcW w:w="992" w:type="dxa"/>
          </w:tcPr>
          <w:p w14:paraId="19BC4963" w14:textId="77777777" w:rsidR="002F47BF" w:rsidRPr="00EC32E9" w:rsidRDefault="002F47BF" w:rsidP="002F47BF">
            <w:pPr>
              <w:pStyle w:val="ListParagraph"/>
              <w:numPr>
                <w:ilvl w:val="0"/>
                <w:numId w:val="41"/>
              </w:numPr>
              <w:spacing w:line="360" w:lineRule="auto"/>
              <w:jc w:val="both"/>
              <w:rPr>
                <w:color w:val="000000" w:themeColor="text1"/>
                <w:sz w:val="24"/>
                <w:szCs w:val="24"/>
              </w:rPr>
            </w:pPr>
          </w:p>
        </w:tc>
        <w:tc>
          <w:tcPr>
            <w:tcW w:w="5529" w:type="dxa"/>
          </w:tcPr>
          <w:p w14:paraId="675819E7" w14:textId="5158F7EB" w:rsidR="002F47BF" w:rsidRPr="00EC32E9" w:rsidRDefault="00A2320A" w:rsidP="00A2320A">
            <w:pPr>
              <w:spacing w:line="360" w:lineRule="auto"/>
              <w:jc w:val="both"/>
              <w:rPr>
                <w:color w:val="000000" w:themeColor="text1"/>
                <w:sz w:val="24"/>
                <w:szCs w:val="24"/>
              </w:rPr>
            </w:pPr>
            <w:r w:rsidRPr="00EC32E9">
              <w:rPr>
                <w:color w:val="000000" w:themeColor="text1"/>
                <w:sz w:val="24"/>
                <w:szCs w:val="24"/>
              </w:rPr>
              <w:t>Fireman</w:t>
            </w:r>
          </w:p>
        </w:tc>
        <w:tc>
          <w:tcPr>
            <w:tcW w:w="2976" w:type="dxa"/>
          </w:tcPr>
          <w:p w14:paraId="39E6A2F0" w14:textId="77777777" w:rsidR="002F47BF" w:rsidRPr="00EC32E9" w:rsidRDefault="002F47BF" w:rsidP="006F3D39">
            <w:pPr>
              <w:spacing w:line="360" w:lineRule="auto"/>
              <w:jc w:val="both"/>
              <w:rPr>
                <w:color w:val="000000" w:themeColor="text1"/>
                <w:sz w:val="24"/>
                <w:szCs w:val="24"/>
              </w:rPr>
            </w:pPr>
            <w:r w:rsidRPr="00EC32E9">
              <w:rPr>
                <w:color w:val="000000" w:themeColor="text1"/>
                <w:sz w:val="24"/>
                <w:szCs w:val="24"/>
              </w:rPr>
              <w:t>[.]</w:t>
            </w:r>
          </w:p>
        </w:tc>
      </w:tr>
    </w:tbl>
    <w:p w14:paraId="51ECBAD4" w14:textId="77777777" w:rsidR="002F47BF" w:rsidRPr="00EC32E9" w:rsidRDefault="002F47BF" w:rsidP="002F47BF">
      <w:pPr>
        <w:spacing w:line="360" w:lineRule="auto"/>
        <w:ind w:left="720"/>
        <w:jc w:val="both"/>
        <w:rPr>
          <w:color w:val="000000"/>
        </w:rPr>
      </w:pPr>
    </w:p>
    <w:p w14:paraId="01C8476A" w14:textId="77777777" w:rsidR="002F47BF" w:rsidRPr="00EC32E9" w:rsidRDefault="002F47BF" w:rsidP="002F47BF">
      <w:pPr>
        <w:spacing w:line="360" w:lineRule="auto"/>
        <w:jc w:val="both"/>
        <w:rPr>
          <w:color w:val="000000"/>
        </w:rPr>
      </w:pPr>
      <w:r w:rsidRPr="00EC32E9">
        <w:rPr>
          <w:color w:val="000000"/>
        </w:rPr>
        <w:t>Please note that the deployment of resources may vary. The Bidder is expected to check with UPCA for the exact deployment requirement.</w:t>
      </w:r>
    </w:p>
    <w:p w14:paraId="7B684C4D" w14:textId="77777777" w:rsidR="002F47BF" w:rsidRPr="00EC32E9" w:rsidRDefault="002F47BF" w:rsidP="002F47BF">
      <w:pPr>
        <w:spacing w:line="360" w:lineRule="auto"/>
        <w:jc w:val="both"/>
        <w:rPr>
          <w:color w:val="000000"/>
        </w:rPr>
      </w:pPr>
    </w:p>
    <w:p w14:paraId="6B4418EA" w14:textId="77777777" w:rsidR="002F47BF" w:rsidRPr="00EC32E9" w:rsidRDefault="002F47BF" w:rsidP="002F47BF">
      <w:pPr>
        <w:spacing w:line="360" w:lineRule="auto"/>
        <w:jc w:val="both"/>
        <w:rPr>
          <w:color w:val="000000"/>
        </w:rPr>
      </w:pPr>
      <w:r w:rsidRPr="00EC32E9">
        <w:rPr>
          <w:color w:val="000000"/>
        </w:rPr>
        <w:t xml:space="preserve">A bidder is required to quote a consolidated cost along with indicative numbers for deployment, along with the total cost in the Financial Bid for </w:t>
      </w:r>
      <w:r w:rsidRPr="00EC32E9">
        <w:rPr>
          <w:b/>
          <w:bCs/>
          <w:color w:val="000000"/>
        </w:rPr>
        <w:t>“India Vs. Afghanistan ODI Matches - 2026”</w:t>
      </w:r>
      <w:r w:rsidRPr="00EC32E9">
        <w:rPr>
          <w:color w:val="000000"/>
        </w:rPr>
        <w:t xml:space="preserve">. Please note that </w:t>
      </w:r>
      <w:r w:rsidRPr="00EC32E9">
        <w:rPr>
          <w:color w:val="000000" w:themeColor="text1"/>
        </w:rPr>
        <w:t>UPCA reserves the right to invite fresh tenders for any/all matches in case of a change in venue or any other significant change in any parameter(s) or otherwise for any reason whatsoever.</w:t>
      </w:r>
    </w:p>
    <w:p w14:paraId="2E7CABD7" w14:textId="77777777" w:rsidR="002F47BF" w:rsidRPr="00EC32E9" w:rsidRDefault="002F47BF" w:rsidP="002F47BF">
      <w:pPr>
        <w:spacing w:line="360" w:lineRule="auto"/>
        <w:jc w:val="both"/>
        <w:rPr>
          <w:color w:val="000000"/>
        </w:rPr>
      </w:pPr>
    </w:p>
    <w:p w14:paraId="7FD9210E" w14:textId="77777777" w:rsidR="002F47BF" w:rsidRPr="00EC32E9" w:rsidRDefault="002F47BF" w:rsidP="002F47BF">
      <w:pPr>
        <w:spacing w:line="360" w:lineRule="auto"/>
        <w:jc w:val="both"/>
        <w:rPr>
          <w:color w:val="000000"/>
        </w:rPr>
      </w:pPr>
      <w:r w:rsidRPr="00EC32E9">
        <w:rPr>
          <w:color w:val="000000"/>
        </w:rPr>
        <w:t xml:space="preserve">It is important to note that all costs/rates quoted in the Financial Bid are inclusive of the cost of manpower intended to be deployed, travel, logistics, boarding, etc.. No separate payment shall be made for any overheads by UPCA. </w:t>
      </w:r>
    </w:p>
    <w:p w14:paraId="47D62101" w14:textId="77777777" w:rsidR="002F47BF" w:rsidRPr="00EC32E9" w:rsidRDefault="002F47BF" w:rsidP="002F47BF">
      <w:pPr>
        <w:spacing w:line="360" w:lineRule="auto"/>
        <w:jc w:val="both"/>
        <w:rPr>
          <w:color w:val="000000"/>
        </w:rPr>
      </w:pPr>
    </w:p>
    <w:p w14:paraId="7CBCF40F" w14:textId="77777777" w:rsidR="002F47BF" w:rsidRPr="00EC32E9" w:rsidRDefault="002F47BF" w:rsidP="002F47BF">
      <w:pPr>
        <w:pBdr>
          <w:top w:val="nil"/>
          <w:left w:val="nil"/>
          <w:bottom w:val="nil"/>
          <w:right w:val="nil"/>
          <w:between w:val="nil"/>
        </w:pBdr>
        <w:spacing w:line="360" w:lineRule="auto"/>
        <w:jc w:val="both"/>
        <w:rPr>
          <w:color w:val="000000"/>
        </w:rPr>
      </w:pPr>
      <w:r w:rsidRPr="00EC32E9">
        <w:rPr>
          <w:color w:val="000000"/>
        </w:rPr>
        <w:t xml:space="preserve">A detailed indicative deployment plan available with UPCA may be obtained from UPCA by writing an email to </w:t>
      </w:r>
      <w:hyperlink r:id="rId19" w:history="1">
        <w:r w:rsidRPr="00EC32E9">
          <w:rPr>
            <w:rStyle w:val="Hyperlink"/>
          </w:rPr>
          <w:t>upcaknp@gmail.com</w:t>
        </w:r>
      </w:hyperlink>
      <w:r w:rsidRPr="00EC32E9">
        <w:rPr>
          <w:color w:val="000000"/>
        </w:rPr>
        <w:t xml:space="preserve">. </w:t>
      </w:r>
    </w:p>
    <w:p w14:paraId="77EBD556" w14:textId="77777777" w:rsidR="002F47BF" w:rsidRPr="00EC32E9" w:rsidRDefault="002F47BF" w:rsidP="002F47BF">
      <w:pPr>
        <w:pBdr>
          <w:top w:val="nil"/>
          <w:left w:val="nil"/>
          <w:bottom w:val="nil"/>
          <w:right w:val="nil"/>
          <w:between w:val="nil"/>
        </w:pBdr>
        <w:spacing w:line="360" w:lineRule="auto"/>
        <w:ind w:left="720"/>
        <w:jc w:val="both"/>
        <w:rPr>
          <w:color w:val="000000"/>
        </w:rPr>
      </w:pPr>
    </w:p>
    <w:p w14:paraId="2D64480B" w14:textId="3FD5176B" w:rsidR="002F47BF" w:rsidRPr="00EC32E9" w:rsidRDefault="002F47BF" w:rsidP="002F47BF">
      <w:pPr>
        <w:spacing w:line="360" w:lineRule="auto"/>
        <w:jc w:val="both"/>
        <w:rPr>
          <w:color w:val="000000"/>
        </w:rPr>
      </w:pPr>
      <w:r w:rsidRPr="00EC32E9">
        <w:rPr>
          <w:b/>
          <w:color w:val="000000"/>
        </w:rPr>
        <w:t>Annexure 1</w:t>
      </w:r>
      <w:r w:rsidR="00EC32E9" w:rsidRPr="00EC32E9">
        <w:rPr>
          <w:b/>
          <w:color w:val="000000"/>
        </w:rPr>
        <w:t>6</w:t>
      </w:r>
      <w:r w:rsidRPr="00EC32E9">
        <w:rPr>
          <w:color w:val="000000"/>
        </w:rPr>
        <w:t xml:space="preserve"> provided below serves as the standard template for detailing the cost breakdown/unit-wise cost.</w:t>
      </w:r>
    </w:p>
    <w:p w14:paraId="7B2C94F3" w14:textId="77777777" w:rsidR="002F47BF" w:rsidRPr="00EC32E9" w:rsidRDefault="002F47BF" w:rsidP="002F47BF">
      <w:pPr>
        <w:spacing w:line="360" w:lineRule="auto"/>
        <w:jc w:val="both"/>
        <w:rPr>
          <w:color w:val="000000"/>
        </w:rPr>
      </w:pPr>
    </w:p>
    <w:tbl>
      <w:tblPr>
        <w:tblW w:w="9012" w:type="dxa"/>
        <w:tblLayout w:type="fixed"/>
        <w:tblLook w:val="0400" w:firstRow="0" w:lastRow="0" w:firstColumn="0" w:lastColumn="0" w:noHBand="0" w:noVBand="1"/>
      </w:tblPr>
      <w:tblGrid>
        <w:gridCol w:w="527"/>
        <w:gridCol w:w="4143"/>
        <w:gridCol w:w="1559"/>
        <w:gridCol w:w="2783"/>
      </w:tblGrid>
      <w:tr w:rsidR="002F47BF" w:rsidRPr="00EC32E9" w14:paraId="5D271573" w14:textId="77777777" w:rsidTr="006F3D39">
        <w:trPr>
          <w:trHeight w:val="300"/>
        </w:trPr>
        <w:tc>
          <w:tcPr>
            <w:tcW w:w="9012" w:type="dxa"/>
            <w:gridSpan w:val="4"/>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tcPr>
          <w:p w14:paraId="785B2F00" w14:textId="55F8323F" w:rsidR="002F47BF" w:rsidRPr="00EC32E9" w:rsidRDefault="002F47BF" w:rsidP="006F3D39">
            <w:pPr>
              <w:spacing w:line="360" w:lineRule="auto"/>
              <w:jc w:val="center"/>
              <w:rPr>
                <w:rFonts w:eastAsia="Calibri"/>
                <w:b/>
              </w:rPr>
            </w:pPr>
            <w:r w:rsidRPr="00EC32E9">
              <w:rPr>
                <w:rFonts w:eastAsia="Calibri"/>
                <w:b/>
              </w:rPr>
              <w:t>Annexure 1</w:t>
            </w:r>
            <w:r w:rsidR="00EC32E9" w:rsidRPr="00EC32E9">
              <w:rPr>
                <w:rFonts w:eastAsia="Calibri"/>
                <w:b/>
              </w:rPr>
              <w:t>6</w:t>
            </w:r>
            <w:r w:rsidRPr="00EC32E9">
              <w:rPr>
                <w:rFonts w:eastAsia="Calibri"/>
                <w:b/>
              </w:rPr>
              <w:t xml:space="preserve"> To The Financial Bid</w:t>
            </w:r>
          </w:p>
        </w:tc>
      </w:tr>
      <w:tr w:rsidR="002F47BF" w:rsidRPr="00EC32E9" w14:paraId="16BF4D4C" w14:textId="77777777" w:rsidTr="006F3D39">
        <w:trPr>
          <w:trHeight w:val="300"/>
        </w:trPr>
        <w:tc>
          <w:tcPr>
            <w:tcW w:w="9012" w:type="dxa"/>
            <w:gridSpan w:val="4"/>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3F6EBFC2" w14:textId="77777777" w:rsidR="002F47BF" w:rsidRPr="00EC32E9" w:rsidRDefault="002F47BF" w:rsidP="006F3D39">
            <w:pPr>
              <w:spacing w:line="360" w:lineRule="auto"/>
              <w:rPr>
                <w:rFonts w:eastAsia="Calibri"/>
                <w:b/>
              </w:rPr>
            </w:pPr>
            <w:r w:rsidRPr="00EC32E9">
              <w:rPr>
                <w:rFonts w:eastAsia="Calibri"/>
                <w:b/>
              </w:rPr>
              <w:t>Name of the Bidder :</w:t>
            </w:r>
          </w:p>
        </w:tc>
      </w:tr>
      <w:tr w:rsidR="002F47BF" w:rsidRPr="00EC32E9" w14:paraId="109A756D" w14:textId="77777777" w:rsidTr="006F3D39">
        <w:trPr>
          <w:trHeight w:val="300"/>
        </w:trPr>
        <w:tc>
          <w:tcPr>
            <w:tcW w:w="9012" w:type="dxa"/>
            <w:gridSpan w:val="4"/>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44050B97" w14:textId="5BB46CA8" w:rsidR="002F47BF" w:rsidRPr="00EC32E9" w:rsidRDefault="00EC32E9" w:rsidP="006F3D39">
            <w:pPr>
              <w:spacing w:line="360" w:lineRule="auto"/>
              <w:rPr>
                <w:rFonts w:eastAsia="Calibri"/>
                <w:b/>
              </w:rPr>
            </w:pPr>
            <w:r w:rsidRPr="00EC32E9">
              <w:rPr>
                <w:rFonts w:eastAsia="Calibri"/>
                <w:b/>
              </w:rPr>
              <w:t>Fire Extinguisher Provider Services</w:t>
            </w:r>
            <w:r w:rsidR="002F47BF" w:rsidRPr="00EC32E9">
              <w:rPr>
                <w:rFonts w:eastAsia="Calibri"/>
                <w:b/>
              </w:rPr>
              <w:t xml:space="preserve"> for “India Vs. Afghanistan ODI Matches - 2026” (01)</w:t>
            </w:r>
          </w:p>
        </w:tc>
      </w:tr>
      <w:tr w:rsidR="002F47BF" w:rsidRPr="00EC32E9" w14:paraId="77F47120" w14:textId="77777777" w:rsidTr="006F3D39">
        <w:trPr>
          <w:trHeight w:val="300"/>
        </w:trPr>
        <w:tc>
          <w:tcPr>
            <w:tcW w:w="52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10979AB6" w14:textId="77777777" w:rsidR="002F47BF" w:rsidRPr="00EC32E9" w:rsidRDefault="002F47BF" w:rsidP="006F3D39">
            <w:pPr>
              <w:spacing w:line="360" w:lineRule="auto"/>
              <w:rPr>
                <w:rFonts w:eastAsia="Calibri"/>
                <w:b/>
              </w:rPr>
            </w:pPr>
            <w:r w:rsidRPr="00EC32E9">
              <w:rPr>
                <w:rFonts w:eastAsia="Calibri"/>
                <w:b/>
              </w:rPr>
              <w:t>Sr. No.</w:t>
            </w:r>
          </w:p>
        </w:tc>
        <w:tc>
          <w:tcPr>
            <w:tcW w:w="4143" w:type="dxa"/>
            <w:tcBorders>
              <w:top w:val="single" w:sz="6" w:space="0" w:color="CCCCCC"/>
              <w:left w:val="single" w:sz="6" w:space="0" w:color="CCCCCC"/>
              <w:bottom w:val="single" w:sz="6" w:space="0" w:color="000000"/>
              <w:right w:val="single" w:sz="4" w:space="0" w:color="auto"/>
            </w:tcBorders>
            <w:tcMar>
              <w:top w:w="0" w:type="dxa"/>
              <w:left w:w="45" w:type="dxa"/>
              <w:bottom w:w="0" w:type="dxa"/>
              <w:right w:w="45" w:type="dxa"/>
            </w:tcMar>
          </w:tcPr>
          <w:p w14:paraId="2316EFDE" w14:textId="77777777" w:rsidR="002F47BF" w:rsidRPr="00EC32E9" w:rsidRDefault="002F47BF" w:rsidP="006F3D39">
            <w:pPr>
              <w:spacing w:line="360" w:lineRule="auto"/>
              <w:rPr>
                <w:rFonts w:eastAsia="Calibri"/>
                <w:b/>
              </w:rPr>
            </w:pPr>
            <w:r w:rsidRPr="00EC32E9">
              <w:rPr>
                <w:rFonts w:eastAsia="Calibri"/>
                <w:b/>
              </w:rPr>
              <w:t>Details</w:t>
            </w:r>
          </w:p>
        </w:tc>
        <w:tc>
          <w:tcPr>
            <w:tcW w:w="1559" w:type="dxa"/>
            <w:tcBorders>
              <w:top w:val="single" w:sz="6" w:space="0" w:color="CCCCCC"/>
              <w:left w:val="single" w:sz="4" w:space="0" w:color="auto"/>
              <w:bottom w:val="single" w:sz="6" w:space="0" w:color="000000"/>
              <w:right w:val="single" w:sz="6" w:space="0" w:color="000000"/>
            </w:tcBorders>
          </w:tcPr>
          <w:p w14:paraId="41FCD085" w14:textId="77777777" w:rsidR="002F47BF" w:rsidRPr="00EC32E9" w:rsidRDefault="002F47BF" w:rsidP="006F3D39">
            <w:pPr>
              <w:spacing w:line="360" w:lineRule="auto"/>
              <w:rPr>
                <w:rFonts w:eastAsia="Calibri"/>
                <w:b/>
              </w:rPr>
            </w:pPr>
            <w:r w:rsidRPr="00EC32E9">
              <w:rPr>
                <w:rFonts w:eastAsia="Calibri"/>
                <w:b/>
              </w:rPr>
              <w:t>Numbers</w:t>
            </w:r>
          </w:p>
        </w:tc>
        <w:tc>
          <w:tcPr>
            <w:tcW w:w="27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1AD852FD" w14:textId="77777777" w:rsidR="002F47BF" w:rsidRPr="00EC32E9" w:rsidRDefault="002F47BF" w:rsidP="006F3D39">
            <w:pPr>
              <w:spacing w:line="360" w:lineRule="auto"/>
              <w:rPr>
                <w:rFonts w:eastAsia="Calibri"/>
                <w:b/>
              </w:rPr>
            </w:pPr>
            <w:r w:rsidRPr="00EC32E9">
              <w:rPr>
                <w:rFonts w:eastAsia="Calibri"/>
                <w:b/>
              </w:rPr>
              <w:t>Total Amount (INR)</w:t>
            </w:r>
          </w:p>
        </w:tc>
      </w:tr>
      <w:tr w:rsidR="00EC32E9" w:rsidRPr="00EC32E9" w14:paraId="14F67533" w14:textId="77777777" w:rsidTr="006F3D39">
        <w:trPr>
          <w:trHeight w:val="300"/>
        </w:trPr>
        <w:tc>
          <w:tcPr>
            <w:tcW w:w="52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77A4C1D2" w14:textId="099C285C" w:rsidR="00EC32E9" w:rsidRPr="00EC32E9" w:rsidRDefault="00EC32E9" w:rsidP="00EC32E9">
            <w:pPr>
              <w:pStyle w:val="ListParagraph"/>
              <w:numPr>
                <w:ilvl w:val="0"/>
                <w:numId w:val="42"/>
              </w:numPr>
              <w:spacing w:line="360" w:lineRule="auto"/>
              <w:rPr>
                <w:rFonts w:eastAsia="Calibri"/>
              </w:rPr>
            </w:pPr>
          </w:p>
        </w:tc>
        <w:tc>
          <w:tcPr>
            <w:tcW w:w="4143" w:type="dxa"/>
            <w:tcBorders>
              <w:top w:val="single" w:sz="6" w:space="0" w:color="CCCCCC"/>
              <w:left w:val="single" w:sz="6" w:space="0" w:color="CCCCCC"/>
              <w:bottom w:val="single" w:sz="6" w:space="0" w:color="000000"/>
              <w:right w:val="single" w:sz="4" w:space="0" w:color="auto"/>
            </w:tcBorders>
            <w:tcMar>
              <w:top w:w="0" w:type="dxa"/>
              <w:left w:w="45" w:type="dxa"/>
              <w:bottom w:w="0" w:type="dxa"/>
              <w:right w:w="45" w:type="dxa"/>
            </w:tcMar>
          </w:tcPr>
          <w:p w14:paraId="261252F8" w14:textId="46C508DE" w:rsidR="00EC32E9" w:rsidRPr="00EC32E9" w:rsidRDefault="00EC32E9" w:rsidP="00EC32E9">
            <w:pPr>
              <w:spacing w:line="360" w:lineRule="auto"/>
              <w:jc w:val="both"/>
              <w:rPr>
                <w:rFonts w:eastAsia="Calibri"/>
              </w:rPr>
            </w:pPr>
            <w:r w:rsidRPr="00EC32E9">
              <w:rPr>
                <w:color w:val="000000" w:themeColor="text1"/>
              </w:rPr>
              <w:t>ABC</w:t>
            </w:r>
          </w:p>
        </w:tc>
        <w:tc>
          <w:tcPr>
            <w:tcW w:w="1559" w:type="dxa"/>
            <w:tcBorders>
              <w:top w:val="single" w:sz="6" w:space="0" w:color="CCCCCC"/>
              <w:left w:val="single" w:sz="4" w:space="0" w:color="auto"/>
              <w:bottom w:val="single" w:sz="6" w:space="0" w:color="000000"/>
              <w:right w:val="single" w:sz="6" w:space="0" w:color="000000"/>
            </w:tcBorders>
          </w:tcPr>
          <w:p w14:paraId="2805C95D" w14:textId="0FF21660" w:rsidR="00EC32E9" w:rsidRPr="00EC32E9" w:rsidRDefault="00EC32E9" w:rsidP="00EC32E9">
            <w:pPr>
              <w:spacing w:line="360" w:lineRule="auto"/>
              <w:jc w:val="both"/>
              <w:rPr>
                <w:rFonts w:eastAsia="Calibri"/>
              </w:rPr>
            </w:pPr>
            <w:r w:rsidRPr="00EC32E9">
              <w:rPr>
                <w:color w:val="000000" w:themeColor="text1"/>
              </w:rPr>
              <w:t>[.]</w:t>
            </w:r>
          </w:p>
        </w:tc>
        <w:tc>
          <w:tcPr>
            <w:tcW w:w="27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010AC364" w14:textId="77777777" w:rsidR="00EC32E9" w:rsidRPr="00EC32E9" w:rsidRDefault="00EC32E9" w:rsidP="00EC32E9">
            <w:pPr>
              <w:spacing w:line="360" w:lineRule="auto"/>
            </w:pPr>
          </w:p>
        </w:tc>
      </w:tr>
      <w:tr w:rsidR="00EC32E9" w:rsidRPr="00EC32E9" w14:paraId="3A1FEAC6" w14:textId="77777777" w:rsidTr="006F3D39">
        <w:trPr>
          <w:trHeight w:val="300"/>
        </w:trPr>
        <w:tc>
          <w:tcPr>
            <w:tcW w:w="52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4DFADCE6" w14:textId="55511FAA" w:rsidR="00EC32E9" w:rsidRPr="00EC32E9" w:rsidRDefault="00EC32E9" w:rsidP="00EC32E9">
            <w:pPr>
              <w:pStyle w:val="ListParagraph"/>
              <w:numPr>
                <w:ilvl w:val="0"/>
                <w:numId w:val="42"/>
              </w:numPr>
              <w:spacing w:line="360" w:lineRule="auto"/>
              <w:rPr>
                <w:rFonts w:eastAsia="Calibri"/>
              </w:rPr>
            </w:pPr>
          </w:p>
        </w:tc>
        <w:tc>
          <w:tcPr>
            <w:tcW w:w="4143" w:type="dxa"/>
            <w:tcBorders>
              <w:top w:val="single" w:sz="6" w:space="0" w:color="CCCCCC"/>
              <w:left w:val="single" w:sz="6" w:space="0" w:color="CCCCCC"/>
              <w:bottom w:val="single" w:sz="6" w:space="0" w:color="000000"/>
              <w:right w:val="single" w:sz="4" w:space="0" w:color="auto"/>
            </w:tcBorders>
            <w:tcMar>
              <w:top w:w="0" w:type="dxa"/>
              <w:left w:w="45" w:type="dxa"/>
              <w:bottom w:w="0" w:type="dxa"/>
              <w:right w:w="45" w:type="dxa"/>
            </w:tcMar>
          </w:tcPr>
          <w:p w14:paraId="2BF951D0" w14:textId="2B326F08" w:rsidR="00EC32E9" w:rsidRPr="00EC32E9" w:rsidRDefault="00EC32E9" w:rsidP="00EC32E9">
            <w:pPr>
              <w:spacing w:line="360" w:lineRule="auto"/>
              <w:jc w:val="both"/>
              <w:rPr>
                <w:color w:val="000000" w:themeColor="text1"/>
              </w:rPr>
            </w:pPr>
            <w:r w:rsidRPr="00EC32E9">
              <w:rPr>
                <w:color w:val="000000" w:themeColor="text1"/>
              </w:rPr>
              <w:t>CO2</w:t>
            </w:r>
          </w:p>
        </w:tc>
        <w:tc>
          <w:tcPr>
            <w:tcW w:w="1559" w:type="dxa"/>
            <w:tcBorders>
              <w:top w:val="single" w:sz="6" w:space="0" w:color="CCCCCC"/>
              <w:left w:val="single" w:sz="4" w:space="0" w:color="auto"/>
              <w:bottom w:val="single" w:sz="6" w:space="0" w:color="000000"/>
              <w:right w:val="single" w:sz="6" w:space="0" w:color="000000"/>
            </w:tcBorders>
          </w:tcPr>
          <w:p w14:paraId="16C46A2A" w14:textId="48DA3FFA" w:rsidR="00EC32E9" w:rsidRPr="00EC32E9" w:rsidRDefault="00EC32E9" w:rsidP="00EC32E9">
            <w:pPr>
              <w:spacing w:line="360" w:lineRule="auto"/>
              <w:jc w:val="both"/>
              <w:rPr>
                <w:rFonts w:eastAsia="Calibri"/>
              </w:rPr>
            </w:pPr>
            <w:r w:rsidRPr="00EC32E9">
              <w:rPr>
                <w:color w:val="000000" w:themeColor="text1"/>
              </w:rPr>
              <w:t>[.]</w:t>
            </w:r>
          </w:p>
        </w:tc>
        <w:tc>
          <w:tcPr>
            <w:tcW w:w="27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08297952" w14:textId="77777777" w:rsidR="00EC32E9" w:rsidRPr="00EC32E9" w:rsidRDefault="00EC32E9" w:rsidP="00EC32E9">
            <w:pPr>
              <w:spacing w:line="360" w:lineRule="auto"/>
            </w:pPr>
          </w:p>
        </w:tc>
      </w:tr>
      <w:tr w:rsidR="00EC32E9" w:rsidRPr="00EC32E9" w14:paraId="19247476" w14:textId="77777777" w:rsidTr="006F3D39">
        <w:trPr>
          <w:trHeight w:val="300"/>
        </w:trPr>
        <w:tc>
          <w:tcPr>
            <w:tcW w:w="52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001A7223" w14:textId="77777777" w:rsidR="00EC32E9" w:rsidRPr="00EC32E9" w:rsidRDefault="00EC32E9" w:rsidP="00EC32E9">
            <w:pPr>
              <w:pStyle w:val="ListParagraph"/>
              <w:numPr>
                <w:ilvl w:val="0"/>
                <w:numId w:val="42"/>
              </w:numPr>
              <w:spacing w:line="360" w:lineRule="auto"/>
              <w:rPr>
                <w:rFonts w:eastAsia="Calibri"/>
              </w:rPr>
            </w:pPr>
          </w:p>
        </w:tc>
        <w:tc>
          <w:tcPr>
            <w:tcW w:w="4143" w:type="dxa"/>
            <w:tcBorders>
              <w:top w:val="single" w:sz="6" w:space="0" w:color="CCCCCC"/>
              <w:left w:val="single" w:sz="6" w:space="0" w:color="CCCCCC"/>
              <w:bottom w:val="single" w:sz="6" w:space="0" w:color="000000"/>
              <w:right w:val="single" w:sz="4" w:space="0" w:color="auto"/>
            </w:tcBorders>
            <w:tcMar>
              <w:top w:w="0" w:type="dxa"/>
              <w:left w:w="45" w:type="dxa"/>
              <w:bottom w:w="0" w:type="dxa"/>
              <w:right w:w="45" w:type="dxa"/>
            </w:tcMar>
          </w:tcPr>
          <w:p w14:paraId="119963D6" w14:textId="77D52AE4" w:rsidR="00EC32E9" w:rsidRPr="00EC32E9" w:rsidRDefault="00EC32E9" w:rsidP="00EC32E9">
            <w:pPr>
              <w:spacing w:line="360" w:lineRule="auto"/>
              <w:jc w:val="both"/>
              <w:rPr>
                <w:color w:val="000000" w:themeColor="text1"/>
              </w:rPr>
            </w:pPr>
            <w:r w:rsidRPr="00EC32E9">
              <w:rPr>
                <w:color w:val="000000" w:themeColor="text1"/>
              </w:rPr>
              <w:t>Foam Base</w:t>
            </w:r>
          </w:p>
        </w:tc>
        <w:tc>
          <w:tcPr>
            <w:tcW w:w="1559" w:type="dxa"/>
            <w:tcBorders>
              <w:top w:val="single" w:sz="6" w:space="0" w:color="CCCCCC"/>
              <w:left w:val="single" w:sz="4" w:space="0" w:color="auto"/>
              <w:bottom w:val="single" w:sz="6" w:space="0" w:color="000000"/>
              <w:right w:val="single" w:sz="6" w:space="0" w:color="000000"/>
            </w:tcBorders>
          </w:tcPr>
          <w:p w14:paraId="4497C848" w14:textId="47DB5B33" w:rsidR="00EC32E9" w:rsidRPr="00EC32E9" w:rsidRDefault="00EC32E9" w:rsidP="00EC32E9">
            <w:pPr>
              <w:spacing w:line="360" w:lineRule="auto"/>
              <w:jc w:val="both"/>
              <w:rPr>
                <w:rFonts w:eastAsia="Calibri"/>
              </w:rPr>
            </w:pPr>
            <w:r w:rsidRPr="00EC32E9">
              <w:rPr>
                <w:color w:val="000000" w:themeColor="text1"/>
              </w:rPr>
              <w:t>[.]</w:t>
            </w:r>
          </w:p>
        </w:tc>
        <w:tc>
          <w:tcPr>
            <w:tcW w:w="27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0DEB5B91" w14:textId="77777777" w:rsidR="00EC32E9" w:rsidRPr="00EC32E9" w:rsidRDefault="00EC32E9" w:rsidP="00EC32E9">
            <w:pPr>
              <w:spacing w:line="360" w:lineRule="auto"/>
            </w:pPr>
          </w:p>
        </w:tc>
      </w:tr>
      <w:tr w:rsidR="00EC32E9" w:rsidRPr="00EC32E9" w14:paraId="47BE8A92" w14:textId="77777777" w:rsidTr="006F3D39">
        <w:trPr>
          <w:trHeight w:val="300"/>
        </w:trPr>
        <w:tc>
          <w:tcPr>
            <w:tcW w:w="52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0DEF292D" w14:textId="77777777" w:rsidR="00EC32E9" w:rsidRPr="00EC32E9" w:rsidRDefault="00EC32E9" w:rsidP="00EC32E9">
            <w:pPr>
              <w:pStyle w:val="ListParagraph"/>
              <w:numPr>
                <w:ilvl w:val="0"/>
                <w:numId w:val="42"/>
              </w:numPr>
              <w:spacing w:line="360" w:lineRule="auto"/>
              <w:rPr>
                <w:rFonts w:eastAsia="Calibri"/>
              </w:rPr>
            </w:pPr>
          </w:p>
        </w:tc>
        <w:tc>
          <w:tcPr>
            <w:tcW w:w="4143" w:type="dxa"/>
            <w:tcBorders>
              <w:top w:val="single" w:sz="6" w:space="0" w:color="CCCCCC"/>
              <w:left w:val="single" w:sz="6" w:space="0" w:color="CCCCCC"/>
              <w:bottom w:val="single" w:sz="6" w:space="0" w:color="000000"/>
              <w:right w:val="single" w:sz="4" w:space="0" w:color="auto"/>
            </w:tcBorders>
            <w:tcMar>
              <w:top w:w="0" w:type="dxa"/>
              <w:left w:w="45" w:type="dxa"/>
              <w:bottom w:w="0" w:type="dxa"/>
              <w:right w:w="45" w:type="dxa"/>
            </w:tcMar>
          </w:tcPr>
          <w:p w14:paraId="2B0B52B4" w14:textId="45467C6F" w:rsidR="00EC32E9" w:rsidRPr="00EC32E9" w:rsidRDefault="00EC32E9" w:rsidP="00EC32E9">
            <w:pPr>
              <w:spacing w:line="360" w:lineRule="auto"/>
              <w:jc w:val="both"/>
              <w:rPr>
                <w:color w:val="000000" w:themeColor="text1"/>
              </w:rPr>
            </w:pPr>
            <w:r w:rsidRPr="00EC32E9">
              <w:rPr>
                <w:color w:val="000000" w:themeColor="text1"/>
              </w:rPr>
              <w:t>Fireman</w:t>
            </w:r>
          </w:p>
        </w:tc>
        <w:tc>
          <w:tcPr>
            <w:tcW w:w="1559" w:type="dxa"/>
            <w:tcBorders>
              <w:top w:val="single" w:sz="6" w:space="0" w:color="CCCCCC"/>
              <w:left w:val="single" w:sz="4" w:space="0" w:color="auto"/>
              <w:bottom w:val="single" w:sz="6" w:space="0" w:color="000000"/>
              <w:right w:val="single" w:sz="6" w:space="0" w:color="000000"/>
            </w:tcBorders>
          </w:tcPr>
          <w:p w14:paraId="6C70956F" w14:textId="3C207E0C" w:rsidR="00EC32E9" w:rsidRPr="00EC32E9" w:rsidRDefault="00EC32E9" w:rsidP="00EC32E9">
            <w:pPr>
              <w:spacing w:line="360" w:lineRule="auto"/>
              <w:jc w:val="both"/>
              <w:rPr>
                <w:rFonts w:eastAsia="Calibri"/>
              </w:rPr>
            </w:pPr>
            <w:r w:rsidRPr="00EC32E9">
              <w:rPr>
                <w:color w:val="000000" w:themeColor="text1"/>
              </w:rPr>
              <w:t>[.]</w:t>
            </w:r>
          </w:p>
        </w:tc>
        <w:tc>
          <w:tcPr>
            <w:tcW w:w="27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3621BF8E" w14:textId="77777777" w:rsidR="00EC32E9" w:rsidRPr="00EC32E9" w:rsidRDefault="00EC32E9" w:rsidP="00EC32E9">
            <w:pPr>
              <w:spacing w:line="360" w:lineRule="auto"/>
            </w:pPr>
          </w:p>
        </w:tc>
      </w:tr>
      <w:tr w:rsidR="002F47BF" w:rsidRPr="00EC32E9" w14:paraId="10009B34" w14:textId="77777777" w:rsidTr="006F3D39">
        <w:trPr>
          <w:trHeight w:val="300"/>
        </w:trPr>
        <w:tc>
          <w:tcPr>
            <w:tcW w:w="9012" w:type="dxa"/>
            <w:gridSpan w:val="4"/>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757E794E" w14:textId="77777777" w:rsidR="002F47BF" w:rsidRPr="00EC32E9" w:rsidRDefault="002F47BF" w:rsidP="006F3D39">
            <w:pPr>
              <w:spacing w:line="360" w:lineRule="auto"/>
              <w:rPr>
                <w:rFonts w:eastAsia="Calibri"/>
                <w:b/>
              </w:rPr>
            </w:pPr>
            <w:r w:rsidRPr="00EC32E9">
              <w:rPr>
                <w:rFonts w:eastAsia="Calibri"/>
                <w:b/>
              </w:rPr>
              <w:t>Notes:</w:t>
            </w:r>
          </w:p>
        </w:tc>
      </w:tr>
      <w:tr w:rsidR="002F47BF" w:rsidRPr="00EC32E9" w14:paraId="22913330" w14:textId="77777777" w:rsidTr="006F3D39">
        <w:trPr>
          <w:trHeight w:val="300"/>
        </w:trPr>
        <w:tc>
          <w:tcPr>
            <w:tcW w:w="9012" w:type="dxa"/>
            <w:gridSpan w:val="4"/>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024EC2BB" w14:textId="77777777" w:rsidR="002F47BF" w:rsidRPr="00EC32E9" w:rsidRDefault="002F47BF" w:rsidP="006F3D39">
            <w:pPr>
              <w:spacing w:line="360" w:lineRule="auto"/>
              <w:jc w:val="both"/>
              <w:rPr>
                <w:rFonts w:eastAsia="Calibri"/>
              </w:rPr>
            </w:pPr>
            <w:r w:rsidRPr="00EC32E9">
              <w:rPr>
                <w:color w:val="000000" w:themeColor="text1"/>
              </w:rPr>
              <w:t>The actual deployment shall be decided by mutual consultation.</w:t>
            </w:r>
          </w:p>
        </w:tc>
      </w:tr>
    </w:tbl>
    <w:p w14:paraId="37657535" w14:textId="77777777" w:rsidR="002F47BF" w:rsidRPr="00EC32E9" w:rsidRDefault="002F47BF" w:rsidP="002F47BF">
      <w:pPr>
        <w:pBdr>
          <w:top w:val="nil"/>
          <w:left w:val="nil"/>
          <w:bottom w:val="nil"/>
          <w:right w:val="nil"/>
          <w:between w:val="nil"/>
        </w:pBdr>
        <w:spacing w:line="360" w:lineRule="auto"/>
        <w:ind w:left="1440"/>
        <w:jc w:val="both"/>
        <w:rPr>
          <w:color w:val="000000"/>
        </w:rPr>
      </w:pPr>
    </w:p>
    <w:p w14:paraId="4A4E48A5" w14:textId="77777777" w:rsidR="002F47BF" w:rsidRPr="00EC32E9" w:rsidRDefault="002F47BF" w:rsidP="002F47BF">
      <w:pPr>
        <w:jc w:val="center"/>
        <w:rPr>
          <w:color w:val="000000"/>
        </w:rPr>
      </w:pPr>
      <w:r w:rsidRPr="00EC32E9">
        <w:rPr>
          <w:color w:val="000000"/>
        </w:rPr>
        <w:t>*******</w:t>
      </w:r>
    </w:p>
    <w:p w14:paraId="1B5B5A9A" w14:textId="4156118C" w:rsidR="0090412C" w:rsidRPr="00EC32E9" w:rsidRDefault="0090412C" w:rsidP="00527021">
      <w:pPr>
        <w:rPr>
          <w:color w:val="000000"/>
        </w:rPr>
      </w:pPr>
    </w:p>
    <w:sectPr w:rsidR="0090412C" w:rsidRPr="00EC32E9" w:rsidSect="003C4DD2">
      <w:headerReference w:type="default" r:id="rId20"/>
      <w:footerReference w:type="even" r:id="rId21"/>
      <w:footerReference w:type="default" r:id="rId22"/>
      <w:pgSz w:w="11910" w:h="16840"/>
      <w:pgMar w:top="1340" w:right="1133" w:bottom="280" w:left="1133" w:header="72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0484D4" w14:textId="77777777" w:rsidR="00481B6F" w:rsidRDefault="00481B6F">
      <w:r>
        <w:separator/>
      </w:r>
    </w:p>
  </w:endnote>
  <w:endnote w:type="continuationSeparator" w:id="0">
    <w:p w14:paraId="553EAB1B" w14:textId="77777777" w:rsidR="00481B6F" w:rsidRDefault="00481B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embedRegular r:id="rId1" w:fontKey="{8E7537D6-E26D-AF49-916B-128954485F00}"/>
    <w:embedBold r:id="rId2" w:fontKey="{00F90F99-ABD7-EA42-A8BF-8285E4980B9E}"/>
  </w:font>
  <w:font w:name="Times New Roman">
    <w:panose1 w:val="02020603050405020304"/>
    <w:charset w:val="00"/>
    <w:family w:val="roman"/>
    <w:pitch w:val="variable"/>
    <w:sig w:usb0="E0002EFF" w:usb1="C000785B" w:usb2="00000009" w:usb3="00000000" w:csb0="000001FF" w:csb1="00000000"/>
    <w:embedRegular r:id="rId3" w:fontKey="{B78DC342-D4B4-FD4A-8172-9AAFE670D18D}"/>
    <w:embedBold r:id="rId4" w:fontKey="{965DD36C-1CDA-E840-AF0A-A8C234F22ED8}"/>
    <w:embedBoldItalic r:id="rId5" w:fontKey="{6D764F47-CF03-0C42-9D19-E0DCD521C3EA}"/>
  </w:font>
  <w:font w:name="Courier New">
    <w:panose1 w:val="02070309020205020404"/>
    <w:charset w:val="00"/>
    <w:family w:val="modern"/>
    <w:pitch w:val="fixed"/>
    <w:sig w:usb0="E0002AFF" w:usb1="C0007843" w:usb2="00000009" w:usb3="00000000" w:csb0="000001FF" w:csb1="00000000"/>
    <w:embedRegular r:id="rId6" w:fontKey="{AF8442CA-F53C-5349-A0BF-96B6F7E1F50B}"/>
  </w:font>
  <w:font w:name="Noto Sans Symbols">
    <w:altName w:val="Times New Roman"/>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embedRegular r:id="rId8" w:fontKey="{C8CBAD6C-9544-0C44-8E40-8D9FBD44674E}"/>
    <w:embedBold r:id="rId9" w:fontKey="{28A24505-68E7-D248-8110-94CDA8A3E683}"/>
    <w:embedItalic r:id="rId10" w:fontKey="{48BE5C2A-3ADC-9E4E-8045-FE8ECE272F32}"/>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embedRegular r:id="rId11" w:fontKey="{51C35EA7-C5D5-BD45-86A0-A9B0414869F9}"/>
  </w:font>
  <w:font w:name="Cambria">
    <w:panose1 w:val="02040503050406030204"/>
    <w:charset w:val="00"/>
    <w:family w:val="roman"/>
    <w:pitch w:val="variable"/>
    <w:sig w:usb0="E00002FF" w:usb1="400004FF" w:usb2="00000000" w:usb3="00000000" w:csb0="0000019F" w:csb1="00000000"/>
    <w:embedRegular r:id="rId12" w:fontKey="{ED0D40D9-D3E7-6245-97F3-0EEF8B59A19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700A4" w14:textId="77777777" w:rsidR="00167DEC"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8F07776" w14:textId="77777777" w:rsidR="00167DEC" w:rsidRDefault="00167DEC">
    <w:pPr>
      <w:pBdr>
        <w:top w:val="nil"/>
        <w:left w:val="nil"/>
        <w:bottom w:val="nil"/>
        <w:right w:val="nil"/>
        <w:between w:val="nil"/>
      </w:pBdr>
      <w:tabs>
        <w:tab w:val="center" w:pos="4513"/>
        <w:tab w:val="right" w:pos="902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5C21A" w14:textId="77777777" w:rsidR="00167DEC"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sidR="008D55CF">
      <w:rPr>
        <w:noProof/>
        <w:color w:val="000000"/>
      </w:rPr>
      <w:t>1</w:t>
    </w:r>
    <w:r>
      <w:rPr>
        <w:color w:val="000000"/>
      </w:rPr>
      <w:fldChar w:fldCharType="end"/>
    </w:r>
  </w:p>
  <w:p w14:paraId="53C45BC0" w14:textId="77777777" w:rsidR="00167DEC" w:rsidRDefault="00167DEC">
    <w:pPr>
      <w:pBdr>
        <w:top w:val="nil"/>
        <w:left w:val="nil"/>
        <w:bottom w:val="nil"/>
        <w:right w:val="nil"/>
        <w:between w:val="nil"/>
      </w:pBdr>
      <w:tabs>
        <w:tab w:val="center" w:pos="4513"/>
        <w:tab w:val="right" w:pos="9026"/>
      </w:tabs>
      <w:ind w:right="360"/>
      <w:rPr>
        <w:color w:val="000000"/>
      </w:rPr>
    </w:pPr>
  </w:p>
  <w:p w14:paraId="2F00BBC7" w14:textId="77777777" w:rsidR="00167DEC" w:rsidRDefault="00167DEC">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268106" w14:textId="77777777" w:rsidR="00481B6F" w:rsidRDefault="00481B6F">
      <w:r>
        <w:separator/>
      </w:r>
    </w:p>
  </w:footnote>
  <w:footnote w:type="continuationSeparator" w:id="0">
    <w:p w14:paraId="5F7B2339" w14:textId="77777777" w:rsidR="00481B6F" w:rsidRDefault="00481B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3F00D" w14:textId="34BA0126" w:rsidR="00167DEC" w:rsidRDefault="00C56848">
    <w:pPr>
      <w:pBdr>
        <w:top w:val="nil"/>
        <w:left w:val="nil"/>
        <w:bottom w:val="nil"/>
        <w:right w:val="nil"/>
        <w:between w:val="nil"/>
      </w:pBdr>
      <w:tabs>
        <w:tab w:val="center" w:pos="4513"/>
        <w:tab w:val="right" w:pos="9026"/>
      </w:tabs>
      <w:jc w:val="right"/>
      <w:rPr>
        <w:b/>
        <w:i/>
        <w:color w:val="000000"/>
      </w:rPr>
    </w:pPr>
    <w:r w:rsidRPr="00320DE5">
      <w:rPr>
        <w:noProof/>
        <w:color w:val="000000" w:themeColor="text1"/>
      </w:rPr>
      <w:drawing>
        <wp:anchor distT="57150" distB="57150" distL="57150" distR="57150" simplePos="0" relativeHeight="251659264" behindDoc="0" locked="0" layoutInCell="1" allowOverlap="1" wp14:anchorId="442C28BD" wp14:editId="6F181E12">
          <wp:simplePos x="0" y="0"/>
          <wp:positionH relativeFrom="page">
            <wp:posOffset>6259016</wp:posOffset>
          </wp:positionH>
          <wp:positionV relativeFrom="page">
            <wp:posOffset>170300</wp:posOffset>
          </wp:positionV>
          <wp:extent cx="644376" cy="632102"/>
          <wp:effectExtent l="0" t="0" r="3810" b="3175"/>
          <wp:wrapThrough wrapText="bothSides" distL="57150" distR="57150">
            <wp:wrapPolygon edited="1">
              <wp:start x="4611" y="100"/>
              <wp:lineTo x="17134" y="200"/>
              <wp:lineTo x="19416" y="2644"/>
              <wp:lineTo x="18639" y="3891"/>
              <wp:lineTo x="18105" y="5637"/>
              <wp:lineTo x="18105" y="8530"/>
              <wp:lineTo x="18493" y="9977"/>
              <wp:lineTo x="19173" y="9428"/>
              <wp:lineTo x="20144" y="9478"/>
              <wp:lineTo x="20678" y="10077"/>
              <wp:lineTo x="20823" y="11074"/>
              <wp:lineTo x="21551" y="12521"/>
              <wp:lineTo x="21406" y="13369"/>
              <wp:lineTo x="20823" y="13868"/>
              <wp:lineTo x="20629" y="15315"/>
              <wp:lineTo x="19804" y="16711"/>
              <wp:lineTo x="18591" y="17958"/>
              <wp:lineTo x="16503" y="19255"/>
              <wp:lineTo x="10776" y="21550"/>
              <wp:lineTo x="8446" y="20552"/>
              <wp:lineTo x="5533" y="19455"/>
              <wp:lineTo x="3398" y="18208"/>
              <wp:lineTo x="1893" y="16861"/>
              <wp:lineTo x="1019" y="15414"/>
              <wp:lineTo x="728" y="13818"/>
              <wp:lineTo x="243" y="13419"/>
              <wp:lineTo x="49" y="12571"/>
              <wp:lineTo x="922" y="10675"/>
              <wp:lineTo x="1019" y="9927"/>
              <wp:lineTo x="1602" y="9428"/>
              <wp:lineTo x="2524" y="9478"/>
              <wp:lineTo x="3204" y="10027"/>
              <wp:lineTo x="3592" y="7732"/>
              <wp:lineTo x="3495" y="5587"/>
              <wp:lineTo x="2864" y="3642"/>
              <wp:lineTo x="2233" y="2544"/>
              <wp:lineTo x="4611" y="100"/>
            </wp:wrapPolygon>
          </wp:wrapThrough>
          <wp:docPr id="1073741825" name="officeArt object" descr="A logo of a cricket team&#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5" name="A logo of a cricket teamDescription automatically generated" descr="A logo of a cricket teamDescription automatically generated"/>
                  <pic:cNvPicPr>
                    <a:picLocks noChangeAspect="1"/>
                  </pic:cNvPicPr>
                </pic:nvPicPr>
                <pic:blipFill>
                  <a:blip r:embed="rId1"/>
                  <a:stretch>
                    <a:fillRect/>
                  </a:stretch>
                </pic:blipFill>
                <pic:spPr>
                  <a:xfrm>
                    <a:off x="0" y="0"/>
                    <a:ext cx="644376" cy="632102"/>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033D081B" w14:textId="3039D365" w:rsidR="00167DEC" w:rsidRDefault="00000000">
    <w:pPr>
      <w:pBdr>
        <w:top w:val="nil"/>
        <w:left w:val="nil"/>
        <w:bottom w:val="nil"/>
        <w:right w:val="nil"/>
        <w:between w:val="nil"/>
      </w:pBdr>
      <w:tabs>
        <w:tab w:val="center" w:pos="4513"/>
        <w:tab w:val="right" w:pos="9026"/>
      </w:tabs>
      <w:jc w:val="right"/>
      <w:rPr>
        <w:b/>
        <w:i/>
        <w:color w:val="000000"/>
      </w:rPr>
    </w:pPr>
    <w:r>
      <w:rPr>
        <w:b/>
        <w:i/>
        <w:color w:val="000000"/>
      </w:rPr>
      <w:t>NIT/UPCA/</w:t>
    </w:r>
    <w:r w:rsidR="00300A96">
      <w:rPr>
        <w:b/>
        <w:i/>
        <w:color w:val="000000"/>
      </w:rPr>
      <w:t>AFGHANISTAN</w:t>
    </w:r>
    <w:r w:rsidR="00C56848">
      <w:rPr>
        <w:b/>
        <w:i/>
        <w:color w:val="000000"/>
      </w:rPr>
      <w:t>/202</w:t>
    </w:r>
    <w:r w:rsidR="00300A96">
      <w:rPr>
        <w:b/>
        <w:i/>
        <w:color w:val="000000"/>
      </w:rPr>
      <w:t>6</w:t>
    </w:r>
    <w:r w:rsidR="00C56848">
      <w:rPr>
        <w:b/>
        <w:i/>
        <w:color w:val="000000"/>
      </w:rPr>
      <w:t>/01</w:t>
    </w:r>
  </w:p>
  <w:p w14:paraId="576C9E11" w14:textId="77777777" w:rsidR="00167DEC" w:rsidRDefault="00167DEC">
    <w:pPr>
      <w:pBdr>
        <w:top w:val="nil"/>
        <w:left w:val="nil"/>
        <w:bottom w:val="nil"/>
        <w:right w:val="nil"/>
        <w:between w:val="nil"/>
      </w:pBdr>
      <w:tabs>
        <w:tab w:val="center" w:pos="4513"/>
        <w:tab w:val="right" w:pos="9026"/>
      </w:tabs>
      <w:jc w:val="right"/>
      <w:rPr>
        <w:b/>
        <w: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575AF"/>
    <w:multiLevelType w:val="hybridMultilevel"/>
    <w:tmpl w:val="739E12E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233202D"/>
    <w:multiLevelType w:val="hybridMultilevel"/>
    <w:tmpl w:val="1E146496"/>
    <w:lvl w:ilvl="0" w:tplc="547EEB74">
      <w:start w:val="1"/>
      <w:numFmt w:val="upperRoman"/>
      <w:lvlText w:val="%1."/>
      <w:lvlJc w:val="left"/>
      <w:pPr>
        <w:ind w:left="1027" w:hanging="296"/>
        <w:jc w:val="right"/>
      </w:pPr>
      <w:rPr>
        <w:rFonts w:ascii="Calibri" w:eastAsia="Calibri" w:hAnsi="Calibri" w:cs="Calibri" w:hint="default"/>
        <w:b/>
        <w:bCs/>
        <w:i w:val="0"/>
        <w:iCs w:val="0"/>
        <w:spacing w:val="0"/>
        <w:w w:val="111"/>
        <w:sz w:val="24"/>
        <w:szCs w:val="24"/>
        <w:lang w:val="en-US" w:eastAsia="en-US" w:bidi="ar-SA"/>
      </w:rPr>
    </w:lvl>
    <w:lvl w:ilvl="1" w:tplc="3FA05FA6">
      <w:start w:val="1"/>
      <w:numFmt w:val="decimal"/>
      <w:lvlText w:val="%2."/>
      <w:lvlJc w:val="left"/>
      <w:pPr>
        <w:ind w:left="1441" w:hanging="295"/>
      </w:pPr>
      <w:rPr>
        <w:rFonts w:ascii="Calibri" w:eastAsia="Calibri" w:hAnsi="Calibri" w:cs="Calibri" w:hint="default"/>
        <w:b w:val="0"/>
        <w:bCs w:val="0"/>
        <w:i w:val="0"/>
        <w:iCs w:val="0"/>
        <w:spacing w:val="0"/>
        <w:w w:val="107"/>
        <w:sz w:val="24"/>
        <w:szCs w:val="24"/>
        <w:lang w:val="en-US" w:eastAsia="en-US" w:bidi="ar-SA"/>
      </w:rPr>
    </w:lvl>
    <w:lvl w:ilvl="2" w:tplc="F350F90E">
      <w:start w:val="1"/>
      <w:numFmt w:val="lowerLetter"/>
      <w:lvlText w:val="(%3)"/>
      <w:lvlJc w:val="left"/>
      <w:pPr>
        <w:ind w:left="1867" w:hanging="426"/>
      </w:pPr>
      <w:rPr>
        <w:rFonts w:ascii="Calibri" w:eastAsia="Calibri" w:hAnsi="Calibri" w:cs="Calibri" w:hint="default"/>
        <w:b w:val="0"/>
        <w:bCs w:val="0"/>
        <w:i w:val="0"/>
        <w:iCs w:val="0"/>
        <w:spacing w:val="-1"/>
        <w:w w:val="96"/>
        <w:sz w:val="24"/>
        <w:szCs w:val="24"/>
        <w:lang w:val="en-US" w:eastAsia="en-US" w:bidi="ar-SA"/>
      </w:rPr>
    </w:lvl>
    <w:lvl w:ilvl="3" w:tplc="2DFEF510">
      <w:numFmt w:val="bullet"/>
      <w:lvlText w:val="•"/>
      <w:lvlJc w:val="left"/>
      <w:pPr>
        <w:ind w:left="2832" w:hanging="426"/>
      </w:pPr>
      <w:rPr>
        <w:rFonts w:hint="default"/>
        <w:lang w:val="en-US" w:eastAsia="en-US" w:bidi="ar-SA"/>
      </w:rPr>
    </w:lvl>
    <w:lvl w:ilvl="4" w:tplc="125CC360">
      <w:numFmt w:val="bullet"/>
      <w:lvlText w:val="•"/>
      <w:lvlJc w:val="left"/>
      <w:pPr>
        <w:ind w:left="3805" w:hanging="426"/>
      </w:pPr>
      <w:rPr>
        <w:rFonts w:hint="default"/>
        <w:lang w:val="en-US" w:eastAsia="en-US" w:bidi="ar-SA"/>
      </w:rPr>
    </w:lvl>
    <w:lvl w:ilvl="5" w:tplc="E6CA6524">
      <w:numFmt w:val="bullet"/>
      <w:lvlText w:val="•"/>
      <w:lvlJc w:val="left"/>
      <w:pPr>
        <w:ind w:left="4778" w:hanging="426"/>
      </w:pPr>
      <w:rPr>
        <w:rFonts w:hint="default"/>
        <w:lang w:val="en-US" w:eastAsia="en-US" w:bidi="ar-SA"/>
      </w:rPr>
    </w:lvl>
    <w:lvl w:ilvl="6" w:tplc="71B4A746">
      <w:numFmt w:val="bullet"/>
      <w:lvlText w:val="•"/>
      <w:lvlJc w:val="left"/>
      <w:pPr>
        <w:ind w:left="5751" w:hanging="426"/>
      </w:pPr>
      <w:rPr>
        <w:rFonts w:hint="default"/>
        <w:lang w:val="en-US" w:eastAsia="en-US" w:bidi="ar-SA"/>
      </w:rPr>
    </w:lvl>
    <w:lvl w:ilvl="7" w:tplc="98769264">
      <w:numFmt w:val="bullet"/>
      <w:lvlText w:val="•"/>
      <w:lvlJc w:val="left"/>
      <w:pPr>
        <w:ind w:left="6724" w:hanging="426"/>
      </w:pPr>
      <w:rPr>
        <w:rFonts w:hint="default"/>
        <w:lang w:val="en-US" w:eastAsia="en-US" w:bidi="ar-SA"/>
      </w:rPr>
    </w:lvl>
    <w:lvl w:ilvl="8" w:tplc="868AE776">
      <w:numFmt w:val="bullet"/>
      <w:lvlText w:val="•"/>
      <w:lvlJc w:val="left"/>
      <w:pPr>
        <w:ind w:left="7697" w:hanging="426"/>
      </w:pPr>
      <w:rPr>
        <w:rFonts w:hint="default"/>
        <w:lang w:val="en-US" w:eastAsia="en-US" w:bidi="ar-SA"/>
      </w:rPr>
    </w:lvl>
  </w:abstractNum>
  <w:abstractNum w:abstractNumId="2" w15:restartNumberingAfterBreak="0">
    <w:nsid w:val="02F17617"/>
    <w:multiLevelType w:val="hybridMultilevel"/>
    <w:tmpl w:val="589479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8656AE"/>
    <w:multiLevelType w:val="hybridMultilevel"/>
    <w:tmpl w:val="739E12E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B4516D8"/>
    <w:multiLevelType w:val="hybridMultilevel"/>
    <w:tmpl w:val="98ECFB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0A1CED"/>
    <w:multiLevelType w:val="hybridMultilevel"/>
    <w:tmpl w:val="739E12E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BA075AA"/>
    <w:multiLevelType w:val="hybridMultilevel"/>
    <w:tmpl w:val="886ABA10"/>
    <w:lvl w:ilvl="0" w:tplc="0809000F">
      <w:start w:val="1"/>
      <w:numFmt w:val="decimal"/>
      <w:lvlText w:val="%1."/>
      <w:lvlJc w:val="left"/>
      <w:pPr>
        <w:ind w:left="720" w:hanging="360"/>
      </w:pPr>
    </w:lvl>
    <w:lvl w:ilvl="1" w:tplc="95103594">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C7B4CB5"/>
    <w:multiLevelType w:val="hybridMultilevel"/>
    <w:tmpl w:val="886ABA10"/>
    <w:lvl w:ilvl="0" w:tplc="FFFFFFFF">
      <w:start w:val="1"/>
      <w:numFmt w:val="decimal"/>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23327B7"/>
    <w:multiLevelType w:val="hybridMultilevel"/>
    <w:tmpl w:val="886ABA10"/>
    <w:lvl w:ilvl="0" w:tplc="FFFFFFFF">
      <w:start w:val="1"/>
      <w:numFmt w:val="decimal"/>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3C037E6"/>
    <w:multiLevelType w:val="hybridMultilevel"/>
    <w:tmpl w:val="3F203562"/>
    <w:lvl w:ilvl="0" w:tplc="BF9A0A00">
      <w:start w:val="1"/>
      <w:numFmt w:val="decimal"/>
      <w:lvlText w:val="%1."/>
      <w:lvlJc w:val="left"/>
      <w:pPr>
        <w:ind w:left="360" w:hanging="360"/>
      </w:pPr>
      <w:rPr>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4020765"/>
    <w:multiLevelType w:val="hybridMultilevel"/>
    <w:tmpl w:val="739E12E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91C44C5"/>
    <w:multiLevelType w:val="multilevel"/>
    <w:tmpl w:val="DE286288"/>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2AEA1941"/>
    <w:multiLevelType w:val="hybridMultilevel"/>
    <w:tmpl w:val="ECE016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D6A7C62"/>
    <w:multiLevelType w:val="hybridMultilevel"/>
    <w:tmpl w:val="21145C02"/>
    <w:lvl w:ilvl="0" w:tplc="FFFFFFFF">
      <w:start w:val="1"/>
      <w:numFmt w:val="decimal"/>
      <w:lvlText w:val="%1."/>
      <w:lvlJc w:val="left"/>
      <w:pPr>
        <w:ind w:left="360" w:hanging="360"/>
      </w:pPr>
      <w:rPr>
        <w:sz w:val="24"/>
        <w:szCs w:val="24"/>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2F365D32"/>
    <w:multiLevelType w:val="hybridMultilevel"/>
    <w:tmpl w:val="739E12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0E046C4"/>
    <w:multiLevelType w:val="hybridMultilevel"/>
    <w:tmpl w:val="32F2BDBA"/>
    <w:lvl w:ilvl="0" w:tplc="147AD062">
      <w:start w:val="1"/>
      <w:numFmt w:val="upperLetter"/>
      <w:lvlText w:val="%1."/>
      <w:lvlJc w:val="left"/>
      <w:pPr>
        <w:ind w:left="591" w:hanging="284"/>
        <w:jc w:val="right"/>
      </w:pPr>
      <w:rPr>
        <w:rFonts w:ascii="Calibri" w:eastAsia="Calibri" w:hAnsi="Calibri" w:cs="Calibri" w:hint="default"/>
        <w:b/>
        <w:bCs/>
        <w:i w:val="0"/>
        <w:iCs w:val="0"/>
        <w:spacing w:val="0"/>
        <w:w w:val="105"/>
        <w:sz w:val="24"/>
        <w:szCs w:val="24"/>
        <w:lang w:val="en-US" w:eastAsia="en-US" w:bidi="ar-SA"/>
      </w:rPr>
    </w:lvl>
    <w:lvl w:ilvl="1" w:tplc="C792A886">
      <w:start w:val="1"/>
      <w:numFmt w:val="decimal"/>
      <w:lvlText w:val="%2."/>
      <w:lvlJc w:val="left"/>
      <w:pPr>
        <w:ind w:left="1158" w:hanging="360"/>
      </w:pPr>
      <w:rPr>
        <w:rFonts w:hint="default"/>
        <w:spacing w:val="0"/>
        <w:w w:val="107"/>
        <w:lang w:val="en-US" w:eastAsia="en-US" w:bidi="ar-SA"/>
      </w:rPr>
    </w:lvl>
    <w:lvl w:ilvl="2" w:tplc="C1FC5958">
      <w:start w:val="1"/>
      <w:numFmt w:val="lowerLetter"/>
      <w:lvlText w:val="(%3)"/>
      <w:lvlJc w:val="left"/>
      <w:pPr>
        <w:ind w:left="1441" w:hanging="360"/>
      </w:pPr>
      <w:rPr>
        <w:rFonts w:hint="default"/>
        <w:spacing w:val="-1"/>
        <w:w w:val="96"/>
        <w:lang w:val="en-US" w:eastAsia="en-US" w:bidi="ar-SA"/>
      </w:rPr>
    </w:lvl>
    <w:lvl w:ilvl="3" w:tplc="14D6C706">
      <w:numFmt w:val="bullet"/>
      <w:lvlText w:val="•"/>
      <w:lvlJc w:val="left"/>
      <w:pPr>
        <w:ind w:left="1380" w:hanging="360"/>
      </w:pPr>
      <w:rPr>
        <w:rFonts w:hint="default"/>
        <w:lang w:val="en-US" w:eastAsia="en-US" w:bidi="ar-SA"/>
      </w:rPr>
    </w:lvl>
    <w:lvl w:ilvl="4" w:tplc="C4E62246">
      <w:numFmt w:val="bullet"/>
      <w:lvlText w:val="•"/>
      <w:lvlJc w:val="left"/>
      <w:pPr>
        <w:ind w:left="1440" w:hanging="360"/>
      </w:pPr>
      <w:rPr>
        <w:rFonts w:hint="default"/>
        <w:lang w:val="en-US" w:eastAsia="en-US" w:bidi="ar-SA"/>
      </w:rPr>
    </w:lvl>
    <w:lvl w:ilvl="5" w:tplc="550E6D4C">
      <w:numFmt w:val="bullet"/>
      <w:lvlText w:val="•"/>
      <w:lvlJc w:val="left"/>
      <w:pPr>
        <w:ind w:left="2807" w:hanging="360"/>
      </w:pPr>
      <w:rPr>
        <w:rFonts w:hint="default"/>
        <w:lang w:val="en-US" w:eastAsia="en-US" w:bidi="ar-SA"/>
      </w:rPr>
    </w:lvl>
    <w:lvl w:ilvl="6" w:tplc="75EAF756">
      <w:numFmt w:val="bullet"/>
      <w:lvlText w:val="•"/>
      <w:lvlJc w:val="left"/>
      <w:pPr>
        <w:ind w:left="4174" w:hanging="360"/>
      </w:pPr>
      <w:rPr>
        <w:rFonts w:hint="default"/>
        <w:lang w:val="en-US" w:eastAsia="en-US" w:bidi="ar-SA"/>
      </w:rPr>
    </w:lvl>
    <w:lvl w:ilvl="7" w:tplc="40CC30FA">
      <w:numFmt w:val="bullet"/>
      <w:lvlText w:val="•"/>
      <w:lvlJc w:val="left"/>
      <w:pPr>
        <w:ind w:left="5541" w:hanging="360"/>
      </w:pPr>
      <w:rPr>
        <w:rFonts w:hint="default"/>
        <w:lang w:val="en-US" w:eastAsia="en-US" w:bidi="ar-SA"/>
      </w:rPr>
    </w:lvl>
    <w:lvl w:ilvl="8" w:tplc="6DC2455E">
      <w:numFmt w:val="bullet"/>
      <w:lvlText w:val="•"/>
      <w:lvlJc w:val="left"/>
      <w:pPr>
        <w:ind w:left="6908" w:hanging="360"/>
      </w:pPr>
      <w:rPr>
        <w:rFonts w:hint="default"/>
        <w:lang w:val="en-US" w:eastAsia="en-US" w:bidi="ar-SA"/>
      </w:rPr>
    </w:lvl>
  </w:abstractNum>
  <w:abstractNum w:abstractNumId="16" w15:restartNumberingAfterBreak="0">
    <w:nsid w:val="38000D33"/>
    <w:multiLevelType w:val="multilevel"/>
    <w:tmpl w:val="0204B36E"/>
    <w:lvl w:ilvl="0">
      <w:start w:val="1"/>
      <w:numFmt w:val="decimal"/>
      <w:lvlText w:val="%1."/>
      <w:lvlJc w:val="left"/>
      <w:pPr>
        <w:ind w:left="360" w:hanging="360"/>
      </w:pPr>
    </w:lvl>
    <w:lvl w:ilvl="1">
      <w:start w:val="1"/>
      <w:numFmt w:val="lowerRoman"/>
      <w:lvlText w:val="%2."/>
      <w:lvlJc w:val="left"/>
      <w:pPr>
        <w:ind w:left="1440" w:hanging="72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39070E5A"/>
    <w:multiLevelType w:val="hybridMultilevel"/>
    <w:tmpl w:val="739E12E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B4B73E4"/>
    <w:multiLevelType w:val="hybridMultilevel"/>
    <w:tmpl w:val="16040ECA"/>
    <w:lvl w:ilvl="0" w:tplc="B5726BDE">
      <w:start w:val="1"/>
      <w:numFmt w:val="upperLetter"/>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BE57430"/>
    <w:multiLevelType w:val="hybridMultilevel"/>
    <w:tmpl w:val="739E12E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D635268"/>
    <w:multiLevelType w:val="hybridMultilevel"/>
    <w:tmpl w:val="F344FA2C"/>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EAC0755"/>
    <w:multiLevelType w:val="hybridMultilevel"/>
    <w:tmpl w:val="739E12E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FE15809"/>
    <w:multiLevelType w:val="multilevel"/>
    <w:tmpl w:val="CFA69B0C"/>
    <w:lvl w:ilvl="0">
      <w:start w:val="1"/>
      <w:numFmt w:val="decimal"/>
      <w:lvlText w:val="%1."/>
      <w:lvlJc w:val="left"/>
      <w:pPr>
        <w:ind w:left="360" w:hanging="360"/>
      </w:pPr>
      <w:rPr>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403E5628"/>
    <w:multiLevelType w:val="hybridMultilevel"/>
    <w:tmpl w:val="C47C3C18"/>
    <w:lvl w:ilvl="0" w:tplc="BF9A0A00">
      <w:start w:val="1"/>
      <w:numFmt w:val="decimal"/>
      <w:lvlText w:val="%1."/>
      <w:lvlJc w:val="left"/>
      <w:pPr>
        <w:ind w:left="720" w:hanging="360"/>
      </w:pPr>
      <w:rPr>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3EC09D2"/>
    <w:multiLevelType w:val="hybridMultilevel"/>
    <w:tmpl w:val="6DACF1AC"/>
    <w:lvl w:ilvl="0" w:tplc="FFFFFFFF">
      <w:start w:val="1"/>
      <w:numFmt w:val="decimal"/>
      <w:lvlText w:val="%1."/>
      <w:lvlJc w:val="left"/>
      <w:pPr>
        <w:ind w:left="360" w:hanging="360"/>
      </w:pPr>
      <w:rPr>
        <w:sz w:val="24"/>
        <w:szCs w:val="24"/>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47124631"/>
    <w:multiLevelType w:val="multilevel"/>
    <w:tmpl w:val="250EDBB0"/>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72B78E5"/>
    <w:multiLevelType w:val="hybridMultilevel"/>
    <w:tmpl w:val="56C2B7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7415211"/>
    <w:multiLevelType w:val="multilevel"/>
    <w:tmpl w:val="25D26270"/>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47456B57"/>
    <w:multiLevelType w:val="hybridMultilevel"/>
    <w:tmpl w:val="79ECBF1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4A834D17"/>
    <w:multiLevelType w:val="hybridMultilevel"/>
    <w:tmpl w:val="7FE6FDCE"/>
    <w:lvl w:ilvl="0" w:tplc="BF9A0A00">
      <w:start w:val="1"/>
      <w:numFmt w:val="decimal"/>
      <w:lvlText w:val="%1."/>
      <w:lvlJc w:val="left"/>
      <w:pPr>
        <w:ind w:left="360" w:hanging="360"/>
      </w:pPr>
      <w:rPr>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5A6B77E4"/>
    <w:multiLevelType w:val="hybridMultilevel"/>
    <w:tmpl w:val="739E12E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ED0172E"/>
    <w:multiLevelType w:val="hybridMultilevel"/>
    <w:tmpl w:val="739E12E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274434B"/>
    <w:multiLevelType w:val="hybridMultilevel"/>
    <w:tmpl w:val="94F88632"/>
    <w:lvl w:ilvl="0" w:tplc="BF9A0A00">
      <w:start w:val="1"/>
      <w:numFmt w:val="decimal"/>
      <w:lvlText w:val="%1."/>
      <w:lvlJc w:val="left"/>
      <w:pPr>
        <w:ind w:left="360" w:hanging="360"/>
      </w:pPr>
      <w:rPr>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66B331E6"/>
    <w:multiLevelType w:val="hybridMultilevel"/>
    <w:tmpl w:val="182A40E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6A90624E"/>
    <w:multiLevelType w:val="hybridMultilevel"/>
    <w:tmpl w:val="8152CE32"/>
    <w:lvl w:ilvl="0" w:tplc="FFFFFFFF">
      <w:start w:val="1"/>
      <w:numFmt w:val="decimal"/>
      <w:lvlText w:val="%1."/>
      <w:lvlJc w:val="left"/>
      <w:pPr>
        <w:ind w:left="360" w:hanging="360"/>
      </w:pPr>
      <w:rPr>
        <w:sz w:val="24"/>
        <w:szCs w:val="24"/>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 w15:restartNumberingAfterBreak="0">
    <w:nsid w:val="6AC96AF9"/>
    <w:multiLevelType w:val="hybridMultilevel"/>
    <w:tmpl w:val="739E12E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C2D5090"/>
    <w:multiLevelType w:val="hybridMultilevel"/>
    <w:tmpl w:val="6D084AAA"/>
    <w:lvl w:ilvl="0" w:tplc="BF9A0A00">
      <w:start w:val="1"/>
      <w:numFmt w:val="decimal"/>
      <w:lvlText w:val="%1."/>
      <w:lvlJc w:val="left"/>
      <w:pPr>
        <w:ind w:left="360" w:hanging="360"/>
      </w:pPr>
      <w:rPr>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6D936747"/>
    <w:multiLevelType w:val="hybridMultilevel"/>
    <w:tmpl w:val="739E12E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6DAB1A26"/>
    <w:multiLevelType w:val="hybridMultilevel"/>
    <w:tmpl w:val="7FE6FDCE"/>
    <w:lvl w:ilvl="0" w:tplc="FFFFFFFF">
      <w:start w:val="1"/>
      <w:numFmt w:val="decimal"/>
      <w:lvlText w:val="%1."/>
      <w:lvlJc w:val="left"/>
      <w:pPr>
        <w:ind w:left="360" w:hanging="360"/>
      </w:pPr>
      <w:rPr>
        <w:sz w:val="24"/>
        <w:szCs w:val="24"/>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 w15:restartNumberingAfterBreak="0">
    <w:nsid w:val="789E1F4F"/>
    <w:multiLevelType w:val="hybridMultilevel"/>
    <w:tmpl w:val="739E12E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A4B55E7"/>
    <w:multiLevelType w:val="hybridMultilevel"/>
    <w:tmpl w:val="21145C02"/>
    <w:lvl w:ilvl="0" w:tplc="FFFFFFFF">
      <w:start w:val="1"/>
      <w:numFmt w:val="decimal"/>
      <w:lvlText w:val="%1."/>
      <w:lvlJc w:val="left"/>
      <w:pPr>
        <w:ind w:left="360" w:hanging="360"/>
      </w:pPr>
      <w:rPr>
        <w:sz w:val="24"/>
        <w:szCs w:val="24"/>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 w15:restartNumberingAfterBreak="0">
    <w:nsid w:val="7E5E262B"/>
    <w:multiLevelType w:val="multilevel"/>
    <w:tmpl w:val="14A6888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71129162">
    <w:abstractNumId w:val="27"/>
  </w:num>
  <w:num w:numId="2" w16cid:durableId="422840610">
    <w:abstractNumId w:val="16"/>
  </w:num>
  <w:num w:numId="3" w16cid:durableId="1773284904">
    <w:abstractNumId w:val="25"/>
  </w:num>
  <w:num w:numId="4" w16cid:durableId="1747340523">
    <w:abstractNumId w:val="41"/>
  </w:num>
  <w:num w:numId="5" w16cid:durableId="1905413926">
    <w:abstractNumId w:val="22"/>
  </w:num>
  <w:num w:numId="6" w16cid:durableId="1814785323">
    <w:abstractNumId w:val="11"/>
  </w:num>
  <w:num w:numId="7" w16cid:durableId="605388489">
    <w:abstractNumId w:val="14"/>
  </w:num>
  <w:num w:numId="8" w16cid:durableId="329060099">
    <w:abstractNumId w:val="20"/>
  </w:num>
  <w:num w:numId="9" w16cid:durableId="1559785698">
    <w:abstractNumId w:val="33"/>
  </w:num>
  <w:num w:numId="10" w16cid:durableId="721293673">
    <w:abstractNumId w:val="12"/>
  </w:num>
  <w:num w:numId="11" w16cid:durableId="1414812827">
    <w:abstractNumId w:val="4"/>
  </w:num>
  <w:num w:numId="12" w16cid:durableId="424421264">
    <w:abstractNumId w:val="2"/>
  </w:num>
  <w:num w:numId="13" w16cid:durableId="127668599">
    <w:abstractNumId w:val="26"/>
  </w:num>
  <w:num w:numId="14" w16cid:durableId="670764323">
    <w:abstractNumId w:val="18"/>
  </w:num>
  <w:num w:numId="15" w16cid:durableId="1817330085">
    <w:abstractNumId w:val="6"/>
  </w:num>
  <w:num w:numId="16" w16cid:durableId="1261794938">
    <w:abstractNumId w:val="8"/>
  </w:num>
  <w:num w:numId="17" w16cid:durableId="2107722838">
    <w:abstractNumId w:val="7"/>
  </w:num>
  <w:num w:numId="18" w16cid:durableId="942497462">
    <w:abstractNumId w:val="19"/>
  </w:num>
  <w:num w:numId="19" w16cid:durableId="307169079">
    <w:abstractNumId w:val="0"/>
  </w:num>
  <w:num w:numId="20" w16cid:durableId="132143777">
    <w:abstractNumId w:val="1"/>
  </w:num>
  <w:num w:numId="21" w16cid:durableId="794449142">
    <w:abstractNumId w:val="15"/>
  </w:num>
  <w:num w:numId="22" w16cid:durableId="626619162">
    <w:abstractNumId w:val="36"/>
  </w:num>
  <w:num w:numId="23" w16cid:durableId="219244589">
    <w:abstractNumId w:val="34"/>
  </w:num>
  <w:num w:numId="24" w16cid:durableId="708265062">
    <w:abstractNumId w:val="23"/>
  </w:num>
  <w:num w:numId="25" w16cid:durableId="1581718973">
    <w:abstractNumId w:val="24"/>
  </w:num>
  <w:num w:numId="26" w16cid:durableId="1641300834">
    <w:abstractNumId w:val="31"/>
  </w:num>
  <w:num w:numId="27" w16cid:durableId="456875881">
    <w:abstractNumId w:val="35"/>
  </w:num>
  <w:num w:numId="28" w16cid:durableId="146824936">
    <w:abstractNumId w:val="9"/>
  </w:num>
  <w:num w:numId="29" w16cid:durableId="2096244286">
    <w:abstractNumId w:val="32"/>
  </w:num>
  <w:num w:numId="30" w16cid:durableId="1541434467">
    <w:abstractNumId w:val="5"/>
  </w:num>
  <w:num w:numId="31" w16cid:durableId="1633362436">
    <w:abstractNumId w:val="39"/>
  </w:num>
  <w:num w:numId="32" w16cid:durableId="1332299151">
    <w:abstractNumId w:val="40"/>
  </w:num>
  <w:num w:numId="33" w16cid:durableId="1771772521">
    <w:abstractNumId w:val="21"/>
  </w:num>
  <w:num w:numId="34" w16cid:durableId="2095975946">
    <w:abstractNumId w:val="13"/>
  </w:num>
  <w:num w:numId="35" w16cid:durableId="174811445">
    <w:abstractNumId w:val="3"/>
  </w:num>
  <w:num w:numId="36" w16cid:durableId="3167509">
    <w:abstractNumId w:val="29"/>
  </w:num>
  <w:num w:numId="37" w16cid:durableId="1286346860">
    <w:abstractNumId w:val="10"/>
  </w:num>
  <w:num w:numId="38" w16cid:durableId="1636182291">
    <w:abstractNumId w:val="38"/>
  </w:num>
  <w:num w:numId="39" w16cid:durableId="680854401">
    <w:abstractNumId w:val="30"/>
  </w:num>
  <w:num w:numId="40" w16cid:durableId="1312903686">
    <w:abstractNumId w:val="17"/>
  </w:num>
  <w:num w:numId="41" w16cid:durableId="1396588233">
    <w:abstractNumId w:val="37"/>
  </w:num>
  <w:num w:numId="42" w16cid:durableId="129671352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7DEC"/>
    <w:rsid w:val="00037EA1"/>
    <w:rsid w:val="000640FE"/>
    <w:rsid w:val="00126B49"/>
    <w:rsid w:val="001352EE"/>
    <w:rsid w:val="00167DEC"/>
    <w:rsid w:val="00175BC6"/>
    <w:rsid w:val="00185EA6"/>
    <w:rsid w:val="00215E61"/>
    <w:rsid w:val="00224958"/>
    <w:rsid w:val="002375B9"/>
    <w:rsid w:val="00245812"/>
    <w:rsid w:val="002510E4"/>
    <w:rsid w:val="002823E8"/>
    <w:rsid w:val="002F47BF"/>
    <w:rsid w:val="00300A96"/>
    <w:rsid w:val="003351DC"/>
    <w:rsid w:val="003503E3"/>
    <w:rsid w:val="003B16B4"/>
    <w:rsid w:val="003C4DD2"/>
    <w:rsid w:val="00425168"/>
    <w:rsid w:val="00453D62"/>
    <w:rsid w:val="0046055B"/>
    <w:rsid w:val="00481B6F"/>
    <w:rsid w:val="00483C34"/>
    <w:rsid w:val="00484719"/>
    <w:rsid w:val="004B2B80"/>
    <w:rsid w:val="004C404E"/>
    <w:rsid w:val="004D70BF"/>
    <w:rsid w:val="004F4A05"/>
    <w:rsid w:val="0052560D"/>
    <w:rsid w:val="00527021"/>
    <w:rsid w:val="005328D4"/>
    <w:rsid w:val="005557EE"/>
    <w:rsid w:val="00594433"/>
    <w:rsid w:val="005A1CC7"/>
    <w:rsid w:val="005C5099"/>
    <w:rsid w:val="005D1BA4"/>
    <w:rsid w:val="005E1E59"/>
    <w:rsid w:val="00653E7A"/>
    <w:rsid w:val="00691B2B"/>
    <w:rsid w:val="006B5367"/>
    <w:rsid w:val="006B68F9"/>
    <w:rsid w:val="006B7890"/>
    <w:rsid w:val="006C1640"/>
    <w:rsid w:val="006D6BFF"/>
    <w:rsid w:val="00726710"/>
    <w:rsid w:val="00740A32"/>
    <w:rsid w:val="007A17D8"/>
    <w:rsid w:val="007C2A6F"/>
    <w:rsid w:val="007D7809"/>
    <w:rsid w:val="0080105C"/>
    <w:rsid w:val="0085367C"/>
    <w:rsid w:val="0088253F"/>
    <w:rsid w:val="00891694"/>
    <w:rsid w:val="008D55CF"/>
    <w:rsid w:val="0090412C"/>
    <w:rsid w:val="009300E6"/>
    <w:rsid w:val="0094219C"/>
    <w:rsid w:val="00964D00"/>
    <w:rsid w:val="009741C5"/>
    <w:rsid w:val="009940CF"/>
    <w:rsid w:val="009A6FEF"/>
    <w:rsid w:val="009B46F3"/>
    <w:rsid w:val="009B4BF4"/>
    <w:rsid w:val="009C7A42"/>
    <w:rsid w:val="00A14BE9"/>
    <w:rsid w:val="00A2320A"/>
    <w:rsid w:val="00AD0F96"/>
    <w:rsid w:val="00B55E37"/>
    <w:rsid w:val="00B92EEF"/>
    <w:rsid w:val="00BA3DF0"/>
    <w:rsid w:val="00BC0A86"/>
    <w:rsid w:val="00C31B14"/>
    <w:rsid w:val="00C56848"/>
    <w:rsid w:val="00CC700B"/>
    <w:rsid w:val="00CE1B13"/>
    <w:rsid w:val="00D43DD4"/>
    <w:rsid w:val="00D76AF9"/>
    <w:rsid w:val="00DE37CC"/>
    <w:rsid w:val="00DE52C5"/>
    <w:rsid w:val="00E20974"/>
    <w:rsid w:val="00E21C1A"/>
    <w:rsid w:val="00E327B9"/>
    <w:rsid w:val="00EB3203"/>
    <w:rsid w:val="00EB3807"/>
    <w:rsid w:val="00EC32E9"/>
    <w:rsid w:val="00F53A3B"/>
    <w:rsid w:val="00F62CD6"/>
    <w:rsid w:val="00F67BB1"/>
    <w:rsid w:val="00FC44AC"/>
    <w:rsid w:val="00FC605C"/>
    <w:rsid w:val="00FE0C7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4:docId w14:val="7775E02C"/>
  <w15:docId w15:val="{769D7858-7EC2-0446-BBA5-EDB874E5F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IN"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52EE"/>
  </w:style>
  <w:style w:type="paragraph" w:styleId="Heading1">
    <w:name w:val="heading 1"/>
    <w:basedOn w:val="Normal"/>
    <w:next w:val="Normal"/>
    <w:uiPriority w:val="9"/>
    <w:qFormat/>
    <w:pPr>
      <w:keepNext/>
      <w:keepLines/>
      <w:spacing w:before="400" w:after="120" w:line="276" w:lineRule="auto"/>
      <w:outlineLvl w:val="0"/>
    </w:pPr>
    <w:rPr>
      <w:rFonts w:ascii="Arial" w:eastAsia="Arial" w:hAnsi="Arial" w:cs="Arial"/>
      <w:sz w:val="40"/>
      <w:szCs w:val="40"/>
    </w:rPr>
  </w:style>
  <w:style w:type="paragraph" w:styleId="Heading2">
    <w:name w:val="heading 2"/>
    <w:basedOn w:val="Normal"/>
    <w:next w:val="Normal"/>
    <w:uiPriority w:val="9"/>
    <w:semiHidden/>
    <w:unhideWhenUsed/>
    <w:qFormat/>
    <w:pPr>
      <w:keepNext/>
      <w:keepLines/>
      <w:spacing w:before="360" w:after="120" w:line="276" w:lineRule="auto"/>
      <w:outlineLvl w:val="1"/>
    </w:pPr>
    <w:rPr>
      <w:rFonts w:ascii="Arial" w:eastAsia="Arial" w:hAnsi="Arial" w:cs="Arial"/>
      <w:sz w:val="32"/>
      <w:szCs w:val="32"/>
    </w:rPr>
  </w:style>
  <w:style w:type="paragraph" w:styleId="Heading3">
    <w:name w:val="heading 3"/>
    <w:basedOn w:val="Normal"/>
    <w:next w:val="Normal"/>
    <w:uiPriority w:val="9"/>
    <w:semiHidden/>
    <w:unhideWhenUsed/>
    <w:qFormat/>
    <w:pPr>
      <w:keepNext/>
      <w:keepLines/>
      <w:spacing w:before="320" w:after="80" w:line="276" w:lineRule="auto"/>
      <w:outlineLvl w:val="2"/>
    </w:pPr>
    <w:rPr>
      <w:rFonts w:ascii="Arial" w:eastAsia="Arial" w:hAnsi="Arial" w:cs="Arial"/>
      <w:color w:val="434343"/>
      <w:sz w:val="28"/>
      <w:szCs w:val="28"/>
    </w:rPr>
  </w:style>
  <w:style w:type="paragraph" w:styleId="Heading4">
    <w:name w:val="heading 4"/>
    <w:basedOn w:val="Normal"/>
    <w:next w:val="Normal"/>
    <w:uiPriority w:val="9"/>
    <w:semiHidden/>
    <w:unhideWhenUsed/>
    <w:qFormat/>
    <w:pPr>
      <w:keepNext/>
      <w:keepLines/>
      <w:spacing w:before="280" w:after="80" w:line="276" w:lineRule="auto"/>
      <w:outlineLvl w:val="3"/>
    </w:pPr>
    <w:rPr>
      <w:rFonts w:ascii="Arial" w:eastAsia="Arial" w:hAnsi="Arial" w:cs="Arial"/>
      <w:color w:val="666666"/>
    </w:rPr>
  </w:style>
  <w:style w:type="paragraph" w:styleId="Heading5">
    <w:name w:val="heading 5"/>
    <w:basedOn w:val="Normal"/>
    <w:next w:val="Normal"/>
    <w:uiPriority w:val="9"/>
    <w:semiHidden/>
    <w:unhideWhenUsed/>
    <w:qFormat/>
    <w:pPr>
      <w:keepNext/>
      <w:keepLines/>
      <w:spacing w:before="240" w:after="80" w:line="276" w:lineRule="auto"/>
      <w:outlineLvl w:val="4"/>
    </w:pPr>
    <w:rPr>
      <w:rFonts w:ascii="Arial" w:eastAsia="Arial" w:hAnsi="Arial" w:cs="Arial"/>
      <w:color w:val="666666"/>
      <w:sz w:val="22"/>
      <w:szCs w:val="22"/>
    </w:rPr>
  </w:style>
  <w:style w:type="paragraph" w:styleId="Heading6">
    <w:name w:val="heading 6"/>
    <w:basedOn w:val="Normal"/>
    <w:next w:val="Normal"/>
    <w:uiPriority w:val="9"/>
    <w:semiHidden/>
    <w:unhideWhenUsed/>
    <w:qFormat/>
    <w:pPr>
      <w:keepNext/>
      <w:keepLines/>
      <w:spacing w:before="240" w:after="80" w:line="276" w:lineRule="auto"/>
      <w:outlineLvl w:val="5"/>
    </w:pPr>
    <w:rPr>
      <w:rFonts w:ascii="Arial" w:eastAsia="Arial" w:hAnsi="Arial" w:cs="Arial"/>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line="276" w:lineRule="auto"/>
    </w:pPr>
    <w:rPr>
      <w:rFonts w:ascii="Arial" w:eastAsia="Arial" w:hAnsi="Arial" w:cs="Arial"/>
      <w:sz w:val="52"/>
      <w:szCs w:val="52"/>
    </w:rPr>
  </w:style>
  <w:style w:type="paragraph" w:styleId="Subtitle">
    <w:name w:val="Subtitle"/>
    <w:basedOn w:val="Normal"/>
    <w:next w:val="Normal"/>
    <w:uiPriority w:val="11"/>
    <w:qFormat/>
    <w:pPr>
      <w:keepNext/>
      <w:keepLines/>
      <w:spacing w:after="320" w:line="276" w:lineRule="auto"/>
    </w:pPr>
    <w:rPr>
      <w:rFonts w:ascii="Arial" w:eastAsia="Arial" w:hAnsi="Arial" w:cs="Arial"/>
      <w:color w:val="666666"/>
      <w:sz w:val="30"/>
      <w:szCs w:val="30"/>
    </w:rPr>
  </w:style>
  <w:style w:type="table" w:customStyle="1" w:styleId="a">
    <w:basedOn w:val="TableNormal"/>
    <w:pPr>
      <w:pBdr>
        <w:top w:val="nil"/>
        <w:left w:val="nil"/>
        <w:bottom w:val="nil"/>
        <w:right w:val="nil"/>
        <w:between w:val="nil"/>
      </w:pBdr>
    </w:pPr>
    <w:rPr>
      <w:sz w:val="20"/>
      <w:szCs w:val="20"/>
    </w:rPr>
    <w:tblPr>
      <w:tblStyleRowBandSize w:val="1"/>
      <w:tblStyleColBandSize w:val="1"/>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0" w:type="dxa"/>
        <w:right w:w="0" w:type="dxa"/>
      </w:tblCellMar>
    </w:tblPr>
  </w:style>
  <w:style w:type="paragraph" w:styleId="Header">
    <w:name w:val="header"/>
    <w:basedOn w:val="Normal"/>
    <w:link w:val="HeaderChar"/>
    <w:uiPriority w:val="99"/>
    <w:unhideWhenUsed/>
    <w:rsid w:val="008D55CF"/>
    <w:pPr>
      <w:tabs>
        <w:tab w:val="center" w:pos="4513"/>
        <w:tab w:val="right" w:pos="9026"/>
      </w:tabs>
    </w:pPr>
  </w:style>
  <w:style w:type="character" w:customStyle="1" w:styleId="HeaderChar">
    <w:name w:val="Header Char"/>
    <w:basedOn w:val="DefaultParagraphFont"/>
    <w:link w:val="Header"/>
    <w:uiPriority w:val="99"/>
    <w:rsid w:val="008D55CF"/>
  </w:style>
  <w:style w:type="paragraph" w:styleId="Footer">
    <w:name w:val="footer"/>
    <w:basedOn w:val="Normal"/>
    <w:link w:val="FooterChar"/>
    <w:uiPriority w:val="99"/>
    <w:unhideWhenUsed/>
    <w:rsid w:val="008D55CF"/>
    <w:pPr>
      <w:tabs>
        <w:tab w:val="center" w:pos="4513"/>
        <w:tab w:val="right" w:pos="9026"/>
      </w:tabs>
    </w:pPr>
  </w:style>
  <w:style w:type="character" w:customStyle="1" w:styleId="FooterChar">
    <w:name w:val="Footer Char"/>
    <w:basedOn w:val="DefaultParagraphFont"/>
    <w:link w:val="Footer"/>
    <w:uiPriority w:val="99"/>
    <w:rsid w:val="008D55CF"/>
  </w:style>
  <w:style w:type="paragraph" w:styleId="ListParagraph">
    <w:name w:val="List Paragraph"/>
    <w:aliases w:val="heading 9,Heading 91,List Paragraph1 Char,List Paragraph1,List Paragraph11,Heading 911,Annexure,Citation List,List Paragraph Char Char,Graphic,Table of contents numbered,Bullets,lp1,Figure_name,Resume Title,Ha,Bullets1,Bullet 05,Equipment"/>
    <w:basedOn w:val="Normal"/>
    <w:link w:val="ListParagraphChar"/>
    <w:uiPriority w:val="1"/>
    <w:qFormat/>
    <w:rsid w:val="009A6FEF"/>
    <w:pPr>
      <w:ind w:left="720"/>
      <w:contextualSpacing/>
    </w:pPr>
  </w:style>
  <w:style w:type="table" w:styleId="TableGrid">
    <w:name w:val="Table Grid"/>
    <w:basedOn w:val="TableNormal"/>
    <w:uiPriority w:val="39"/>
    <w:qFormat/>
    <w:rsid w:val="009A6FEF"/>
    <w:pPr>
      <w:pBdr>
        <w:top w:val="nil"/>
        <w:left w:val="nil"/>
        <w:bottom w:val="nil"/>
        <w:right w:val="nil"/>
        <w:between w:val="nil"/>
        <w:bar w:val="nil"/>
      </w:pBdr>
    </w:pPr>
    <w:rPr>
      <w:rFonts w:eastAsia="Arial Unicode MS"/>
      <w:sz w:val="20"/>
      <w:szCs w:val="20"/>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heading 9 Char,Heading 91 Char,List Paragraph1 Char Char,List Paragraph1 Char1,List Paragraph11 Char,Heading 911 Char,Annexure Char,Citation List Char,List Paragraph Char Char Char,Graphic Char,Table of contents numbered Char,Ha Char"/>
    <w:link w:val="ListParagraph"/>
    <w:uiPriority w:val="1"/>
    <w:qFormat/>
    <w:rsid w:val="009A6FEF"/>
  </w:style>
  <w:style w:type="character" w:styleId="Hyperlink">
    <w:name w:val="Hyperlink"/>
    <w:basedOn w:val="DefaultParagraphFont"/>
    <w:uiPriority w:val="99"/>
    <w:unhideWhenUsed/>
    <w:rsid w:val="00A14BE9"/>
    <w:rPr>
      <w:color w:val="0000FF" w:themeColor="hyperlink"/>
      <w:u w:val="single"/>
    </w:rPr>
  </w:style>
  <w:style w:type="character" w:styleId="UnresolvedMention">
    <w:name w:val="Unresolved Mention"/>
    <w:basedOn w:val="DefaultParagraphFont"/>
    <w:uiPriority w:val="99"/>
    <w:semiHidden/>
    <w:unhideWhenUsed/>
    <w:rsid w:val="00A14BE9"/>
    <w:rPr>
      <w:color w:val="605E5C"/>
      <w:shd w:val="clear" w:color="auto" w:fill="E1DFDD"/>
    </w:rPr>
  </w:style>
  <w:style w:type="paragraph" w:styleId="BodyText">
    <w:name w:val="Body Text"/>
    <w:basedOn w:val="Normal"/>
    <w:link w:val="BodyTextChar"/>
    <w:uiPriority w:val="1"/>
    <w:qFormat/>
    <w:rsid w:val="0090412C"/>
    <w:pPr>
      <w:widowControl w:val="0"/>
      <w:autoSpaceDE w:val="0"/>
      <w:autoSpaceDN w:val="0"/>
    </w:pPr>
    <w:rPr>
      <w:rFonts w:ascii="Calibri" w:eastAsia="Calibri" w:hAnsi="Calibri" w:cs="Calibri"/>
      <w:lang w:val="en-US" w:eastAsia="en-US"/>
    </w:rPr>
  </w:style>
  <w:style w:type="character" w:customStyle="1" w:styleId="BodyTextChar">
    <w:name w:val="Body Text Char"/>
    <w:basedOn w:val="DefaultParagraphFont"/>
    <w:link w:val="BodyText"/>
    <w:uiPriority w:val="1"/>
    <w:rsid w:val="0090412C"/>
    <w:rPr>
      <w:rFonts w:ascii="Calibri" w:eastAsia="Calibri" w:hAnsi="Calibri" w:cs="Calibri"/>
      <w:lang w:val="en-US" w:eastAsia="en-US"/>
    </w:rPr>
  </w:style>
  <w:style w:type="paragraph" w:customStyle="1" w:styleId="TableParagraph">
    <w:name w:val="Table Paragraph"/>
    <w:basedOn w:val="Normal"/>
    <w:uiPriority w:val="1"/>
    <w:qFormat/>
    <w:rsid w:val="0090412C"/>
    <w:pPr>
      <w:widowControl w:val="0"/>
      <w:autoSpaceDE w:val="0"/>
      <w:autoSpaceDN w:val="0"/>
      <w:spacing w:before="198"/>
      <w:jc w:val="center"/>
    </w:pPr>
    <w:rPr>
      <w:rFonts w:ascii="Calibri" w:eastAsia="Calibri" w:hAnsi="Calibri" w:cs="Calibri"/>
      <w:sz w:val="22"/>
      <w:szCs w:val="22"/>
      <w:lang w:val="en-US" w:eastAsia="en-US"/>
    </w:rPr>
  </w:style>
  <w:style w:type="character" w:styleId="FollowedHyperlink">
    <w:name w:val="FollowedHyperlink"/>
    <w:basedOn w:val="DefaultParagraphFont"/>
    <w:uiPriority w:val="99"/>
    <w:semiHidden/>
    <w:unhideWhenUsed/>
    <w:rsid w:val="006B7890"/>
    <w:rPr>
      <w:color w:val="954F72"/>
      <w:u w:val="single"/>
    </w:rPr>
  </w:style>
  <w:style w:type="paragraph" w:customStyle="1" w:styleId="msonormal0">
    <w:name w:val="msonormal"/>
    <w:basedOn w:val="Normal"/>
    <w:rsid w:val="006B7890"/>
    <w:pPr>
      <w:spacing w:before="100" w:beforeAutospacing="1" w:after="100" w:afterAutospacing="1"/>
    </w:pPr>
  </w:style>
  <w:style w:type="paragraph" w:customStyle="1" w:styleId="font5">
    <w:name w:val="font5"/>
    <w:basedOn w:val="Normal"/>
    <w:rsid w:val="006B7890"/>
    <w:pPr>
      <w:spacing w:before="100" w:beforeAutospacing="1" w:after="100" w:afterAutospacing="1"/>
    </w:pPr>
    <w:rPr>
      <w:rFonts w:ascii="Calibri" w:hAnsi="Calibri" w:cs="Calibri"/>
      <w:b/>
      <w:bCs/>
      <w:color w:val="FF0000"/>
      <w:sz w:val="22"/>
      <w:szCs w:val="22"/>
    </w:rPr>
  </w:style>
  <w:style w:type="paragraph" w:customStyle="1" w:styleId="font6">
    <w:name w:val="font6"/>
    <w:basedOn w:val="Normal"/>
    <w:rsid w:val="006B7890"/>
    <w:pPr>
      <w:spacing w:before="100" w:beforeAutospacing="1" w:after="100" w:afterAutospacing="1"/>
    </w:pPr>
    <w:rPr>
      <w:rFonts w:ascii="Arial" w:hAnsi="Arial" w:cs="Arial"/>
      <w:b/>
      <w:bCs/>
      <w:color w:val="000000"/>
    </w:rPr>
  </w:style>
  <w:style w:type="paragraph" w:customStyle="1" w:styleId="font7">
    <w:name w:val="font7"/>
    <w:basedOn w:val="Normal"/>
    <w:rsid w:val="006B7890"/>
    <w:pPr>
      <w:spacing w:before="100" w:beforeAutospacing="1" w:after="100" w:afterAutospacing="1"/>
    </w:pPr>
    <w:rPr>
      <w:rFonts w:ascii="Arial" w:hAnsi="Arial" w:cs="Arial"/>
      <w:color w:val="00ABEA"/>
      <w:sz w:val="20"/>
      <w:szCs w:val="20"/>
    </w:rPr>
  </w:style>
  <w:style w:type="paragraph" w:customStyle="1" w:styleId="font8">
    <w:name w:val="font8"/>
    <w:basedOn w:val="Normal"/>
    <w:rsid w:val="006B7890"/>
    <w:pPr>
      <w:spacing w:before="100" w:beforeAutospacing="1" w:after="100" w:afterAutospacing="1"/>
    </w:pPr>
    <w:rPr>
      <w:rFonts w:ascii="Arial" w:hAnsi="Arial" w:cs="Arial"/>
      <w:color w:val="00B0F0"/>
      <w:sz w:val="20"/>
      <w:szCs w:val="20"/>
    </w:rPr>
  </w:style>
  <w:style w:type="paragraph" w:customStyle="1" w:styleId="font9">
    <w:name w:val="font9"/>
    <w:basedOn w:val="Normal"/>
    <w:rsid w:val="006B7890"/>
    <w:pPr>
      <w:spacing w:before="100" w:beforeAutospacing="1" w:after="100" w:afterAutospacing="1"/>
    </w:pPr>
    <w:rPr>
      <w:rFonts w:ascii="Arial" w:hAnsi="Arial" w:cs="Arial"/>
      <w:color w:val="666699"/>
      <w:sz w:val="26"/>
      <w:szCs w:val="26"/>
    </w:rPr>
  </w:style>
  <w:style w:type="paragraph" w:customStyle="1" w:styleId="font10">
    <w:name w:val="font10"/>
    <w:basedOn w:val="Normal"/>
    <w:rsid w:val="006B7890"/>
    <w:pPr>
      <w:spacing w:before="100" w:beforeAutospacing="1" w:after="100" w:afterAutospacing="1"/>
    </w:pPr>
    <w:rPr>
      <w:rFonts w:ascii="Arial" w:hAnsi="Arial" w:cs="Arial"/>
      <w:color w:val="8064A2"/>
      <w:sz w:val="26"/>
      <w:szCs w:val="26"/>
    </w:rPr>
  </w:style>
  <w:style w:type="paragraph" w:customStyle="1" w:styleId="font11">
    <w:name w:val="font11"/>
    <w:basedOn w:val="Normal"/>
    <w:rsid w:val="006B7890"/>
    <w:pPr>
      <w:spacing w:before="100" w:beforeAutospacing="1" w:after="100" w:afterAutospacing="1"/>
    </w:pPr>
    <w:rPr>
      <w:rFonts w:ascii="Calibri" w:hAnsi="Calibri" w:cs="Calibri"/>
      <w:color w:val="000000"/>
    </w:rPr>
  </w:style>
  <w:style w:type="paragraph" w:customStyle="1" w:styleId="font12">
    <w:name w:val="font12"/>
    <w:basedOn w:val="Normal"/>
    <w:rsid w:val="006B7890"/>
    <w:pPr>
      <w:spacing w:before="100" w:beforeAutospacing="1" w:after="100" w:afterAutospacing="1"/>
    </w:pPr>
    <w:rPr>
      <w:rFonts w:ascii="Arial" w:hAnsi="Arial" w:cs="Arial"/>
      <w:b/>
      <w:bCs/>
      <w:color w:val="000000"/>
      <w:sz w:val="20"/>
      <w:szCs w:val="20"/>
    </w:rPr>
  </w:style>
  <w:style w:type="paragraph" w:customStyle="1" w:styleId="xl63">
    <w:name w:val="xl63"/>
    <w:basedOn w:val="Normal"/>
    <w:rsid w:val="006B7890"/>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b/>
      <w:bCs/>
      <w:color w:val="000000"/>
    </w:rPr>
  </w:style>
  <w:style w:type="paragraph" w:customStyle="1" w:styleId="xl64">
    <w:name w:val="xl64"/>
    <w:basedOn w:val="Normal"/>
    <w:rsid w:val="006B7890"/>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65">
    <w:name w:val="xl65"/>
    <w:basedOn w:val="Normal"/>
    <w:rsid w:val="006B7890"/>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8"/>
      <w:szCs w:val="18"/>
    </w:rPr>
  </w:style>
  <w:style w:type="paragraph" w:customStyle="1" w:styleId="xl66">
    <w:name w:val="xl66"/>
    <w:basedOn w:val="Normal"/>
    <w:rsid w:val="006B7890"/>
    <w:pPr>
      <w:pBdr>
        <w:top w:val="single" w:sz="4" w:space="0" w:color="000000"/>
        <w:left w:val="single" w:sz="4" w:space="0" w:color="000000"/>
        <w:bottom w:val="single" w:sz="4" w:space="0" w:color="000000"/>
      </w:pBdr>
      <w:spacing w:before="100" w:beforeAutospacing="1" w:after="100" w:afterAutospacing="1"/>
      <w:jc w:val="center"/>
      <w:textAlignment w:val="center"/>
    </w:pPr>
    <w:rPr>
      <w:rFonts w:ascii="Arial" w:hAnsi="Arial" w:cs="Arial"/>
      <w:color w:val="000000"/>
      <w:sz w:val="18"/>
      <w:szCs w:val="18"/>
    </w:rPr>
  </w:style>
  <w:style w:type="paragraph" w:customStyle="1" w:styleId="xl67">
    <w:name w:val="xl67"/>
    <w:basedOn w:val="Normal"/>
    <w:rsid w:val="006B78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68">
    <w:name w:val="xl68"/>
    <w:basedOn w:val="Normal"/>
    <w:rsid w:val="006B7890"/>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color w:val="000000"/>
      <w:sz w:val="18"/>
      <w:szCs w:val="18"/>
    </w:rPr>
  </w:style>
  <w:style w:type="paragraph" w:customStyle="1" w:styleId="xl69">
    <w:name w:val="xl69"/>
    <w:basedOn w:val="Normal"/>
    <w:rsid w:val="006B7890"/>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70">
    <w:name w:val="xl70"/>
    <w:basedOn w:val="Normal"/>
    <w:rsid w:val="006B7890"/>
    <w:pPr>
      <w:pBdr>
        <w:top w:val="single" w:sz="4" w:space="0" w:color="000000"/>
        <w:left w:val="single" w:sz="4" w:space="0" w:color="000000"/>
        <w:right w:val="single" w:sz="4" w:space="0" w:color="000000"/>
      </w:pBdr>
      <w:spacing w:before="100" w:beforeAutospacing="1" w:after="100" w:afterAutospacing="1"/>
      <w:jc w:val="center"/>
      <w:textAlignment w:val="center"/>
    </w:pPr>
    <w:rPr>
      <w:b/>
      <w:bCs/>
      <w:color w:val="000000"/>
    </w:rPr>
  </w:style>
  <w:style w:type="paragraph" w:customStyle="1" w:styleId="xl71">
    <w:name w:val="xl71"/>
    <w:basedOn w:val="Normal"/>
    <w:rsid w:val="006B7890"/>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72">
    <w:name w:val="xl72"/>
    <w:basedOn w:val="Normal"/>
    <w:rsid w:val="006B78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73">
    <w:name w:val="xl73"/>
    <w:basedOn w:val="Normal"/>
    <w:rsid w:val="006B789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20"/>
      <w:szCs w:val="20"/>
    </w:rPr>
  </w:style>
  <w:style w:type="paragraph" w:customStyle="1" w:styleId="xl74">
    <w:name w:val="xl74"/>
    <w:basedOn w:val="Normal"/>
    <w:rsid w:val="006B78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5">
    <w:name w:val="xl75"/>
    <w:basedOn w:val="Normal"/>
    <w:rsid w:val="006B78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76">
    <w:name w:val="xl76"/>
    <w:basedOn w:val="Normal"/>
    <w:rsid w:val="006B78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77">
    <w:name w:val="xl77"/>
    <w:basedOn w:val="Normal"/>
    <w:rsid w:val="006B789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20"/>
      <w:szCs w:val="20"/>
    </w:rPr>
  </w:style>
  <w:style w:type="paragraph" w:customStyle="1" w:styleId="xl78">
    <w:name w:val="xl78"/>
    <w:basedOn w:val="Normal"/>
    <w:rsid w:val="006B78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28"/>
      <w:szCs w:val="28"/>
    </w:rPr>
  </w:style>
  <w:style w:type="paragraph" w:customStyle="1" w:styleId="xl79">
    <w:name w:val="xl79"/>
    <w:basedOn w:val="Normal"/>
    <w:rsid w:val="006B78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0">
    <w:name w:val="xl80"/>
    <w:basedOn w:val="Normal"/>
    <w:rsid w:val="006B7890"/>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20"/>
      <w:szCs w:val="20"/>
    </w:rPr>
  </w:style>
  <w:style w:type="paragraph" w:customStyle="1" w:styleId="xl81">
    <w:name w:val="xl81"/>
    <w:basedOn w:val="Normal"/>
    <w:rsid w:val="006B7890"/>
    <w:pPr>
      <w:pBdr>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color w:val="000000"/>
      <w:sz w:val="20"/>
      <w:szCs w:val="20"/>
    </w:rPr>
  </w:style>
  <w:style w:type="paragraph" w:customStyle="1" w:styleId="xl82">
    <w:name w:val="xl82"/>
    <w:basedOn w:val="Normal"/>
    <w:rsid w:val="006B7890"/>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20"/>
      <w:szCs w:val="20"/>
    </w:rPr>
  </w:style>
  <w:style w:type="paragraph" w:customStyle="1" w:styleId="xl83">
    <w:name w:val="xl83"/>
    <w:basedOn w:val="Normal"/>
    <w:rsid w:val="006B7890"/>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color w:val="000000"/>
      <w:sz w:val="20"/>
      <w:szCs w:val="20"/>
    </w:rPr>
  </w:style>
  <w:style w:type="paragraph" w:customStyle="1" w:styleId="xl84">
    <w:name w:val="xl84"/>
    <w:basedOn w:val="Normal"/>
    <w:rsid w:val="006B7890"/>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color w:val="000000"/>
      <w:sz w:val="20"/>
      <w:szCs w:val="20"/>
    </w:rPr>
  </w:style>
  <w:style w:type="paragraph" w:customStyle="1" w:styleId="xl85">
    <w:name w:val="xl85"/>
    <w:basedOn w:val="Normal"/>
    <w:rsid w:val="006B7890"/>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b/>
      <w:bCs/>
      <w:color w:val="000000"/>
    </w:rPr>
  </w:style>
  <w:style w:type="paragraph" w:customStyle="1" w:styleId="xl86">
    <w:name w:val="xl86"/>
    <w:basedOn w:val="Normal"/>
    <w:rsid w:val="006B7890"/>
    <w:pPr>
      <w:pBdr>
        <w:top w:val="single" w:sz="4" w:space="0" w:color="000000"/>
        <w:left w:val="single" w:sz="4" w:space="0" w:color="000000"/>
        <w:bottom w:val="single" w:sz="4" w:space="0" w:color="000000"/>
      </w:pBdr>
      <w:spacing w:before="100" w:beforeAutospacing="1" w:after="100" w:afterAutospacing="1"/>
      <w:jc w:val="center"/>
      <w:textAlignment w:val="center"/>
    </w:pPr>
    <w:rPr>
      <w:rFonts w:ascii="Arial" w:hAnsi="Arial" w:cs="Arial"/>
      <w:color w:val="000000"/>
      <w:sz w:val="20"/>
      <w:szCs w:val="20"/>
    </w:rPr>
  </w:style>
  <w:style w:type="paragraph" w:customStyle="1" w:styleId="xl87">
    <w:name w:val="xl87"/>
    <w:basedOn w:val="Normal"/>
    <w:rsid w:val="006B7890"/>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Narrow" w:hAnsi="Arial Narrow"/>
      <w:color w:val="000000"/>
      <w:sz w:val="20"/>
      <w:szCs w:val="20"/>
    </w:rPr>
  </w:style>
  <w:style w:type="paragraph" w:customStyle="1" w:styleId="xl88">
    <w:name w:val="xl88"/>
    <w:basedOn w:val="Normal"/>
    <w:rsid w:val="006B7890"/>
    <w:pPr>
      <w:pBdr>
        <w:top w:val="single" w:sz="4" w:space="0" w:color="000000"/>
        <w:left w:val="single" w:sz="4" w:space="0" w:color="000000"/>
        <w:bottom w:val="single" w:sz="4" w:space="0" w:color="000000"/>
      </w:pBdr>
      <w:spacing w:before="100" w:beforeAutospacing="1" w:after="100" w:afterAutospacing="1"/>
      <w:jc w:val="center"/>
      <w:textAlignment w:val="center"/>
    </w:pPr>
    <w:rPr>
      <w:color w:val="000000"/>
      <w:sz w:val="20"/>
      <w:szCs w:val="20"/>
    </w:rPr>
  </w:style>
  <w:style w:type="paragraph" w:customStyle="1" w:styleId="xl89">
    <w:name w:val="xl89"/>
    <w:basedOn w:val="Normal"/>
    <w:rsid w:val="006B7890"/>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20"/>
      <w:szCs w:val="20"/>
    </w:rPr>
  </w:style>
  <w:style w:type="paragraph" w:customStyle="1" w:styleId="xl90">
    <w:name w:val="xl90"/>
    <w:basedOn w:val="Normal"/>
    <w:rsid w:val="006B7890"/>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rPr>
  </w:style>
  <w:style w:type="paragraph" w:customStyle="1" w:styleId="xl91">
    <w:name w:val="xl91"/>
    <w:basedOn w:val="Normal"/>
    <w:rsid w:val="006B7890"/>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92">
    <w:name w:val="xl92"/>
    <w:basedOn w:val="Normal"/>
    <w:rsid w:val="006B7890"/>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93">
    <w:name w:val="xl93"/>
    <w:basedOn w:val="Normal"/>
    <w:rsid w:val="006B7890"/>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94">
    <w:name w:val="xl94"/>
    <w:basedOn w:val="Normal"/>
    <w:rsid w:val="006B7890"/>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b/>
      <w:bCs/>
      <w:color w:val="000000"/>
      <w:sz w:val="28"/>
      <w:szCs w:val="28"/>
    </w:rPr>
  </w:style>
  <w:style w:type="paragraph" w:customStyle="1" w:styleId="xl95">
    <w:name w:val="xl95"/>
    <w:basedOn w:val="Normal"/>
    <w:rsid w:val="006B7890"/>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b/>
      <w:bCs/>
      <w:color w:val="000000"/>
      <w:sz w:val="28"/>
      <w:szCs w:val="28"/>
    </w:rPr>
  </w:style>
  <w:style w:type="paragraph" w:customStyle="1" w:styleId="xl96">
    <w:name w:val="xl96"/>
    <w:basedOn w:val="Normal"/>
    <w:rsid w:val="006B7890"/>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hAnsi="Arial" w:cs="Arial"/>
      <w:color w:val="000000"/>
      <w:sz w:val="20"/>
      <w:szCs w:val="20"/>
    </w:rPr>
  </w:style>
  <w:style w:type="paragraph" w:customStyle="1" w:styleId="xl97">
    <w:name w:val="xl97"/>
    <w:basedOn w:val="Normal"/>
    <w:rsid w:val="006B7890"/>
    <w:pPr>
      <w:pBdr>
        <w:left w:val="single" w:sz="4" w:space="0" w:color="000000"/>
        <w:right w:val="single" w:sz="4" w:space="0" w:color="000000"/>
      </w:pBdr>
      <w:spacing w:before="100" w:beforeAutospacing="1" w:after="100" w:afterAutospacing="1"/>
      <w:jc w:val="center"/>
      <w:textAlignment w:val="center"/>
    </w:pPr>
    <w:rPr>
      <w:rFonts w:ascii="Arial" w:hAnsi="Arial" w:cs="Arial"/>
      <w:color w:val="000000"/>
      <w:sz w:val="20"/>
      <w:szCs w:val="20"/>
    </w:rPr>
  </w:style>
  <w:style w:type="paragraph" w:customStyle="1" w:styleId="xl98">
    <w:name w:val="xl98"/>
    <w:basedOn w:val="Normal"/>
    <w:rsid w:val="006B7890"/>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99">
    <w:name w:val="xl99"/>
    <w:basedOn w:val="Normal"/>
    <w:rsid w:val="006B7890"/>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00">
    <w:name w:val="xl100"/>
    <w:basedOn w:val="Normal"/>
    <w:rsid w:val="006B7890"/>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101">
    <w:name w:val="xl101"/>
    <w:basedOn w:val="Normal"/>
    <w:rsid w:val="006B7890"/>
    <w:pPr>
      <w:pBdr>
        <w:top w:val="single" w:sz="8" w:space="0" w:color="auto"/>
        <w:bottom w:val="single" w:sz="8" w:space="0" w:color="auto"/>
      </w:pBdr>
      <w:spacing w:before="100" w:beforeAutospacing="1" w:after="100" w:afterAutospacing="1"/>
      <w:jc w:val="center"/>
      <w:textAlignment w:val="center"/>
    </w:pPr>
    <w:rPr>
      <w:rFonts w:ascii="Arial" w:hAnsi="Arial" w:cs="Arial"/>
      <w:b/>
      <w:bCs/>
      <w:color w:val="000000"/>
    </w:rPr>
  </w:style>
  <w:style w:type="paragraph" w:customStyle="1" w:styleId="xl102">
    <w:name w:val="xl102"/>
    <w:basedOn w:val="Normal"/>
    <w:rsid w:val="006B7890"/>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color w:val="000000"/>
    </w:rPr>
  </w:style>
  <w:style w:type="paragraph" w:customStyle="1" w:styleId="xl103">
    <w:name w:val="xl103"/>
    <w:basedOn w:val="Normal"/>
    <w:rsid w:val="006B7890"/>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color w:val="000000"/>
      <w:sz w:val="12"/>
      <w:szCs w:val="12"/>
    </w:rPr>
  </w:style>
  <w:style w:type="paragraph" w:customStyle="1" w:styleId="xl104">
    <w:name w:val="xl104"/>
    <w:basedOn w:val="Normal"/>
    <w:rsid w:val="006B7890"/>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hAnsi="Arial" w:cs="Arial"/>
      <w:b/>
      <w:bCs/>
      <w:color w:val="000000"/>
      <w:sz w:val="28"/>
      <w:szCs w:val="28"/>
    </w:rPr>
  </w:style>
  <w:style w:type="paragraph" w:customStyle="1" w:styleId="xl105">
    <w:name w:val="xl105"/>
    <w:basedOn w:val="Normal"/>
    <w:rsid w:val="006B7890"/>
    <w:pPr>
      <w:pBdr>
        <w:left w:val="single" w:sz="4" w:space="0" w:color="000000"/>
        <w:right w:val="single" w:sz="4" w:space="0" w:color="000000"/>
      </w:pBdr>
      <w:spacing w:before="100" w:beforeAutospacing="1" w:after="100" w:afterAutospacing="1"/>
      <w:jc w:val="center"/>
      <w:textAlignment w:val="center"/>
    </w:pPr>
    <w:rPr>
      <w:rFonts w:ascii="Arial" w:hAnsi="Arial" w:cs="Arial"/>
      <w:b/>
      <w:bCs/>
      <w:color w:val="000000"/>
      <w:sz w:val="28"/>
      <w:szCs w:val="28"/>
    </w:rPr>
  </w:style>
  <w:style w:type="paragraph" w:customStyle="1" w:styleId="xl106">
    <w:name w:val="xl106"/>
    <w:basedOn w:val="Normal"/>
    <w:rsid w:val="006B7890"/>
    <w:pPr>
      <w:pBdr>
        <w:top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color w:val="000000"/>
      <w:sz w:val="18"/>
      <w:szCs w:val="18"/>
    </w:rPr>
  </w:style>
  <w:style w:type="paragraph" w:customStyle="1" w:styleId="xl107">
    <w:name w:val="xl107"/>
    <w:basedOn w:val="Normal"/>
    <w:rsid w:val="006B7890"/>
    <w:pPr>
      <w:pBdr>
        <w:top w:val="single" w:sz="4" w:space="0" w:color="000000"/>
        <w:bottom w:val="single" w:sz="4" w:space="0" w:color="000000"/>
      </w:pBdr>
      <w:spacing w:before="100" w:beforeAutospacing="1" w:after="100" w:afterAutospacing="1"/>
      <w:textAlignment w:val="center"/>
    </w:pPr>
    <w:rPr>
      <w:rFonts w:ascii="Arial" w:hAnsi="Arial" w:cs="Arial"/>
      <w:color w:val="000000"/>
      <w:sz w:val="18"/>
      <w:szCs w:val="18"/>
    </w:rPr>
  </w:style>
  <w:style w:type="paragraph" w:customStyle="1" w:styleId="xl108">
    <w:name w:val="xl108"/>
    <w:basedOn w:val="Normal"/>
    <w:rsid w:val="006B7890"/>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hAnsi="Arial" w:cs="Arial"/>
      <w:color w:val="000000"/>
      <w:sz w:val="18"/>
      <w:szCs w:val="18"/>
    </w:rPr>
  </w:style>
  <w:style w:type="paragraph" w:customStyle="1" w:styleId="xl109">
    <w:name w:val="xl109"/>
    <w:basedOn w:val="Normal"/>
    <w:rsid w:val="006B7890"/>
    <w:pPr>
      <w:pBdr>
        <w:top w:val="single" w:sz="4" w:space="0" w:color="000000"/>
        <w:left w:val="single" w:sz="4" w:space="0" w:color="000000"/>
      </w:pBdr>
      <w:spacing w:before="100" w:beforeAutospacing="1" w:after="100" w:afterAutospacing="1"/>
      <w:jc w:val="center"/>
      <w:textAlignment w:val="center"/>
    </w:pPr>
    <w:rPr>
      <w:rFonts w:ascii="Arial" w:hAnsi="Arial" w:cs="Arial"/>
      <w:color w:val="000000"/>
      <w:sz w:val="18"/>
      <w:szCs w:val="18"/>
    </w:rPr>
  </w:style>
  <w:style w:type="paragraph" w:customStyle="1" w:styleId="xl110">
    <w:name w:val="xl110"/>
    <w:basedOn w:val="Normal"/>
    <w:rsid w:val="006B7890"/>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111">
    <w:name w:val="xl111"/>
    <w:basedOn w:val="Normal"/>
    <w:rsid w:val="006B7890"/>
    <w:pPr>
      <w:pBdr>
        <w:top w:val="single" w:sz="4" w:space="0" w:color="000000"/>
        <w:left w:val="single" w:sz="8" w:space="0" w:color="auto"/>
        <w:bottom w:val="single" w:sz="4" w:space="0" w:color="000000"/>
        <w:right w:val="single" w:sz="4" w:space="0" w:color="000000"/>
      </w:pBdr>
      <w:spacing w:before="100" w:beforeAutospacing="1" w:after="100" w:afterAutospacing="1"/>
      <w:jc w:val="center"/>
      <w:textAlignment w:val="center"/>
    </w:pPr>
    <w:rPr>
      <w:b/>
      <w:bCs/>
      <w:color w:val="000000"/>
    </w:rPr>
  </w:style>
  <w:style w:type="paragraph" w:customStyle="1" w:styleId="xl112">
    <w:name w:val="xl112"/>
    <w:basedOn w:val="Normal"/>
    <w:rsid w:val="006B7890"/>
    <w:pPr>
      <w:pBdr>
        <w:top w:val="single" w:sz="4" w:space="0" w:color="000000"/>
        <w:left w:val="single" w:sz="4" w:space="0" w:color="000000"/>
        <w:bottom w:val="single" w:sz="4" w:space="0" w:color="000000"/>
        <w:right w:val="single" w:sz="8" w:space="0" w:color="auto"/>
      </w:pBdr>
      <w:spacing w:before="100" w:beforeAutospacing="1" w:after="100" w:afterAutospacing="1"/>
      <w:jc w:val="center"/>
      <w:textAlignment w:val="center"/>
    </w:pPr>
    <w:rPr>
      <w:b/>
      <w:bCs/>
      <w:color w:val="000000"/>
    </w:rPr>
  </w:style>
  <w:style w:type="paragraph" w:customStyle="1" w:styleId="xl113">
    <w:name w:val="xl113"/>
    <w:basedOn w:val="Normal"/>
    <w:rsid w:val="006B7890"/>
    <w:pPr>
      <w:pBdr>
        <w:top w:val="single" w:sz="4"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114">
    <w:name w:val="xl114"/>
    <w:basedOn w:val="Normal"/>
    <w:rsid w:val="006B7890"/>
    <w:pPr>
      <w:pBdr>
        <w:top w:val="single" w:sz="4" w:space="0" w:color="000000"/>
        <w:left w:val="single" w:sz="4" w:space="0" w:color="000000"/>
        <w:bottom w:val="single" w:sz="4" w:space="0" w:color="000000"/>
        <w:right w:val="single" w:sz="8" w:space="0" w:color="auto"/>
      </w:pBdr>
      <w:spacing w:before="100" w:beforeAutospacing="1" w:after="100" w:afterAutospacing="1"/>
      <w:jc w:val="center"/>
      <w:textAlignment w:val="center"/>
    </w:pPr>
    <w:rPr>
      <w:color w:val="000000"/>
      <w:sz w:val="18"/>
      <w:szCs w:val="18"/>
    </w:rPr>
  </w:style>
  <w:style w:type="paragraph" w:customStyle="1" w:styleId="xl115">
    <w:name w:val="xl115"/>
    <w:basedOn w:val="Normal"/>
    <w:rsid w:val="006B7890"/>
    <w:pPr>
      <w:pBdr>
        <w:left w:val="single" w:sz="8" w:space="0" w:color="auto"/>
      </w:pBdr>
      <w:spacing w:before="100" w:beforeAutospacing="1" w:after="100" w:afterAutospacing="1"/>
      <w:jc w:val="center"/>
    </w:pPr>
  </w:style>
  <w:style w:type="paragraph" w:customStyle="1" w:styleId="xl116">
    <w:name w:val="xl116"/>
    <w:basedOn w:val="Normal"/>
    <w:rsid w:val="006B7890"/>
    <w:pPr>
      <w:pBdr>
        <w:top w:val="single" w:sz="4" w:space="0" w:color="000000"/>
        <w:left w:val="single" w:sz="4" w:space="0" w:color="000000"/>
        <w:bottom w:val="single" w:sz="4" w:space="0" w:color="000000"/>
        <w:right w:val="single" w:sz="8" w:space="0" w:color="auto"/>
      </w:pBdr>
      <w:spacing w:before="100" w:beforeAutospacing="1" w:after="100" w:afterAutospacing="1"/>
      <w:jc w:val="center"/>
      <w:textAlignment w:val="center"/>
    </w:pPr>
    <w:rPr>
      <w:rFonts w:ascii="Arial" w:hAnsi="Arial" w:cs="Arial"/>
      <w:b/>
      <w:bCs/>
      <w:color w:val="000000"/>
    </w:rPr>
  </w:style>
  <w:style w:type="paragraph" w:customStyle="1" w:styleId="xl117">
    <w:name w:val="xl117"/>
    <w:basedOn w:val="Normal"/>
    <w:rsid w:val="006B7890"/>
    <w:pPr>
      <w:pBdr>
        <w:top w:val="single" w:sz="4" w:space="0" w:color="000000"/>
        <w:left w:val="single" w:sz="8" w:space="0" w:color="auto"/>
        <w:right w:val="single" w:sz="4" w:space="0" w:color="000000"/>
      </w:pBdr>
      <w:spacing w:before="100" w:beforeAutospacing="1" w:after="100" w:afterAutospacing="1"/>
      <w:jc w:val="center"/>
      <w:textAlignment w:val="center"/>
    </w:pPr>
    <w:rPr>
      <w:b/>
      <w:bCs/>
      <w:color w:val="000000"/>
    </w:rPr>
  </w:style>
  <w:style w:type="paragraph" w:customStyle="1" w:styleId="xl118">
    <w:name w:val="xl118"/>
    <w:basedOn w:val="Normal"/>
    <w:rsid w:val="006B7890"/>
    <w:pPr>
      <w:pBdr>
        <w:top w:val="single" w:sz="4" w:space="0" w:color="000000"/>
        <w:left w:val="single" w:sz="4" w:space="0" w:color="000000"/>
        <w:right w:val="single" w:sz="8" w:space="0" w:color="auto"/>
      </w:pBdr>
      <w:spacing w:before="100" w:beforeAutospacing="1" w:after="100" w:afterAutospacing="1"/>
      <w:jc w:val="center"/>
      <w:textAlignment w:val="center"/>
    </w:pPr>
    <w:rPr>
      <w:b/>
      <w:bCs/>
      <w:color w:val="000000"/>
    </w:rPr>
  </w:style>
  <w:style w:type="paragraph" w:customStyle="1" w:styleId="xl119">
    <w:name w:val="xl119"/>
    <w:basedOn w:val="Normal"/>
    <w:rsid w:val="006B789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120">
    <w:name w:val="xl120"/>
    <w:basedOn w:val="Normal"/>
    <w:rsid w:val="006B7890"/>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21">
    <w:name w:val="xl121"/>
    <w:basedOn w:val="Normal"/>
    <w:rsid w:val="006B789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FF0000"/>
      <w:sz w:val="20"/>
      <w:szCs w:val="20"/>
    </w:rPr>
  </w:style>
  <w:style w:type="paragraph" w:customStyle="1" w:styleId="xl122">
    <w:name w:val="xl122"/>
    <w:basedOn w:val="Normal"/>
    <w:rsid w:val="006B789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23">
    <w:name w:val="xl123"/>
    <w:basedOn w:val="Normal"/>
    <w:rsid w:val="006B789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2"/>
      <w:szCs w:val="12"/>
    </w:rPr>
  </w:style>
  <w:style w:type="paragraph" w:customStyle="1" w:styleId="xl124">
    <w:name w:val="xl124"/>
    <w:basedOn w:val="Normal"/>
    <w:rsid w:val="006B7890"/>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125">
    <w:name w:val="xl125"/>
    <w:basedOn w:val="Normal"/>
    <w:rsid w:val="006B7890"/>
    <w:pPr>
      <w:pBdr>
        <w:left w:val="single" w:sz="8" w:space="0" w:color="auto"/>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20"/>
      <w:szCs w:val="20"/>
    </w:rPr>
  </w:style>
  <w:style w:type="paragraph" w:customStyle="1" w:styleId="xl126">
    <w:name w:val="xl126"/>
    <w:basedOn w:val="Normal"/>
    <w:rsid w:val="006B7890"/>
    <w:pPr>
      <w:pBdr>
        <w:left w:val="single" w:sz="4" w:space="0" w:color="000000"/>
        <w:bottom w:val="single" w:sz="4" w:space="0" w:color="000000"/>
        <w:right w:val="single" w:sz="8" w:space="0" w:color="auto"/>
      </w:pBdr>
      <w:spacing w:before="100" w:beforeAutospacing="1" w:after="100" w:afterAutospacing="1"/>
      <w:jc w:val="center"/>
      <w:textAlignment w:val="center"/>
    </w:pPr>
    <w:rPr>
      <w:color w:val="000000"/>
      <w:sz w:val="20"/>
      <w:szCs w:val="20"/>
    </w:rPr>
  </w:style>
  <w:style w:type="paragraph" w:customStyle="1" w:styleId="xl127">
    <w:name w:val="xl127"/>
    <w:basedOn w:val="Normal"/>
    <w:rsid w:val="006B7890"/>
    <w:pPr>
      <w:pBdr>
        <w:top w:val="single" w:sz="4" w:space="0" w:color="000000"/>
        <w:left w:val="single" w:sz="8" w:space="0" w:color="auto"/>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20"/>
      <w:szCs w:val="20"/>
    </w:rPr>
  </w:style>
  <w:style w:type="paragraph" w:customStyle="1" w:styleId="xl128">
    <w:name w:val="xl128"/>
    <w:basedOn w:val="Normal"/>
    <w:rsid w:val="006B7890"/>
    <w:pPr>
      <w:pBdr>
        <w:top w:val="single" w:sz="4" w:space="0" w:color="000000"/>
        <w:left w:val="single" w:sz="4" w:space="0" w:color="000000"/>
        <w:bottom w:val="single" w:sz="4" w:space="0" w:color="000000"/>
        <w:right w:val="single" w:sz="8" w:space="0" w:color="auto"/>
      </w:pBdr>
      <w:spacing w:before="100" w:beforeAutospacing="1" w:after="100" w:afterAutospacing="1"/>
      <w:jc w:val="center"/>
      <w:textAlignment w:val="center"/>
    </w:pPr>
    <w:rPr>
      <w:color w:val="000000"/>
      <w:sz w:val="20"/>
      <w:szCs w:val="20"/>
    </w:rPr>
  </w:style>
  <w:style w:type="paragraph" w:customStyle="1" w:styleId="xl129">
    <w:name w:val="xl129"/>
    <w:basedOn w:val="Normal"/>
    <w:rsid w:val="006B7890"/>
    <w:pPr>
      <w:pBdr>
        <w:top w:val="single" w:sz="4" w:space="0" w:color="000000"/>
        <w:left w:val="single" w:sz="8" w:space="0" w:color="auto"/>
        <w:bottom w:val="single" w:sz="4" w:space="0" w:color="000000"/>
        <w:right w:val="single" w:sz="4" w:space="0" w:color="000000"/>
      </w:pBdr>
      <w:spacing w:before="100" w:beforeAutospacing="1" w:after="100" w:afterAutospacing="1"/>
      <w:jc w:val="center"/>
      <w:textAlignment w:val="center"/>
    </w:pPr>
    <w:rPr>
      <w:rFonts w:ascii="Arial" w:hAnsi="Arial" w:cs="Arial"/>
      <w:b/>
      <w:bCs/>
      <w:color w:val="000000"/>
      <w:sz w:val="16"/>
      <w:szCs w:val="16"/>
    </w:rPr>
  </w:style>
  <w:style w:type="paragraph" w:customStyle="1" w:styleId="xl130">
    <w:name w:val="xl130"/>
    <w:basedOn w:val="Normal"/>
    <w:rsid w:val="006B7890"/>
    <w:pPr>
      <w:pBdr>
        <w:top w:val="single" w:sz="4" w:space="0" w:color="000000"/>
        <w:left w:val="single" w:sz="8" w:space="0" w:color="auto"/>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131">
    <w:name w:val="xl131"/>
    <w:basedOn w:val="Normal"/>
    <w:rsid w:val="006B7890"/>
    <w:pPr>
      <w:pBdr>
        <w:top w:val="single" w:sz="4" w:space="0" w:color="000000"/>
        <w:left w:val="single" w:sz="8" w:space="0" w:color="auto"/>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132">
    <w:name w:val="xl132"/>
    <w:basedOn w:val="Normal"/>
    <w:rsid w:val="006B7890"/>
    <w:pPr>
      <w:pBdr>
        <w:top w:val="single" w:sz="4" w:space="0" w:color="000000"/>
        <w:left w:val="single" w:sz="4" w:space="0" w:color="000000"/>
        <w:right w:val="single" w:sz="8" w:space="0" w:color="auto"/>
      </w:pBdr>
      <w:spacing w:before="100" w:beforeAutospacing="1" w:after="100" w:afterAutospacing="1"/>
      <w:jc w:val="center"/>
      <w:textAlignment w:val="center"/>
    </w:pPr>
    <w:rPr>
      <w:rFonts w:ascii="Arial" w:hAnsi="Arial" w:cs="Arial"/>
      <w:b/>
      <w:bCs/>
      <w:color w:val="000000"/>
    </w:rPr>
  </w:style>
  <w:style w:type="paragraph" w:customStyle="1" w:styleId="xl133">
    <w:name w:val="xl133"/>
    <w:basedOn w:val="Normal"/>
    <w:rsid w:val="006B7890"/>
    <w:pPr>
      <w:pBdr>
        <w:top w:val="single" w:sz="4" w:space="0" w:color="000000"/>
        <w:left w:val="single" w:sz="8" w:space="0" w:color="auto"/>
        <w:bottom w:val="single" w:sz="4" w:space="0" w:color="000000"/>
        <w:right w:val="single" w:sz="4" w:space="0" w:color="000000"/>
      </w:pBdr>
      <w:spacing w:before="100" w:beforeAutospacing="1" w:after="100" w:afterAutospacing="1"/>
      <w:jc w:val="center"/>
      <w:textAlignment w:val="center"/>
    </w:pPr>
    <w:rPr>
      <w:b/>
      <w:bCs/>
      <w:color w:val="000000"/>
    </w:rPr>
  </w:style>
  <w:style w:type="paragraph" w:customStyle="1" w:styleId="xl134">
    <w:name w:val="xl134"/>
    <w:basedOn w:val="Normal"/>
    <w:rsid w:val="006B7890"/>
    <w:pPr>
      <w:pBdr>
        <w:top w:val="single" w:sz="4" w:space="0" w:color="000000"/>
        <w:left w:val="single" w:sz="4" w:space="0" w:color="000000"/>
        <w:bottom w:val="single" w:sz="4" w:space="0" w:color="000000"/>
        <w:right w:val="single" w:sz="8" w:space="0" w:color="auto"/>
      </w:pBdr>
      <w:spacing w:before="100" w:beforeAutospacing="1" w:after="100" w:afterAutospacing="1"/>
      <w:jc w:val="center"/>
      <w:textAlignment w:val="center"/>
    </w:pPr>
    <w:rPr>
      <w:b/>
      <w:bCs/>
      <w:color w:val="000000"/>
    </w:rPr>
  </w:style>
  <w:style w:type="paragraph" w:customStyle="1" w:styleId="xl135">
    <w:name w:val="xl135"/>
    <w:basedOn w:val="Normal"/>
    <w:rsid w:val="006B7890"/>
    <w:pPr>
      <w:pBdr>
        <w:top w:val="single" w:sz="4" w:space="0" w:color="000000"/>
        <w:left w:val="single" w:sz="4" w:space="0" w:color="000000"/>
        <w:bottom w:val="single" w:sz="4" w:space="0" w:color="000000"/>
        <w:right w:val="single" w:sz="8" w:space="0" w:color="auto"/>
      </w:pBdr>
      <w:spacing w:before="100" w:beforeAutospacing="1" w:after="100" w:afterAutospacing="1"/>
      <w:jc w:val="center"/>
      <w:textAlignment w:val="center"/>
    </w:pPr>
    <w:rPr>
      <w:rFonts w:ascii="Arial Narrow" w:hAnsi="Arial Narrow"/>
      <w:color w:val="000000"/>
      <w:sz w:val="20"/>
      <w:szCs w:val="20"/>
    </w:rPr>
  </w:style>
  <w:style w:type="paragraph" w:customStyle="1" w:styleId="xl136">
    <w:name w:val="xl136"/>
    <w:basedOn w:val="Normal"/>
    <w:rsid w:val="006B7890"/>
    <w:pPr>
      <w:pBdr>
        <w:top w:val="single" w:sz="4" w:space="0" w:color="000000"/>
        <w:left w:val="single" w:sz="8" w:space="0" w:color="auto"/>
        <w:bottom w:val="single" w:sz="4" w:space="0" w:color="000000"/>
        <w:right w:val="single" w:sz="4" w:space="0" w:color="000000"/>
      </w:pBdr>
      <w:spacing w:before="100" w:beforeAutospacing="1" w:after="100" w:afterAutospacing="1"/>
      <w:jc w:val="center"/>
      <w:textAlignment w:val="center"/>
    </w:pPr>
    <w:rPr>
      <w:color w:val="000000"/>
      <w:sz w:val="20"/>
      <w:szCs w:val="20"/>
    </w:rPr>
  </w:style>
  <w:style w:type="paragraph" w:customStyle="1" w:styleId="xl137">
    <w:name w:val="xl137"/>
    <w:basedOn w:val="Normal"/>
    <w:rsid w:val="006B7890"/>
    <w:pPr>
      <w:pBdr>
        <w:top w:val="single" w:sz="4" w:space="0" w:color="000000"/>
        <w:left w:val="single" w:sz="8" w:space="0" w:color="auto"/>
        <w:bottom w:val="single" w:sz="4" w:space="0" w:color="000000"/>
        <w:right w:val="single" w:sz="4" w:space="0" w:color="000000"/>
      </w:pBdr>
      <w:spacing w:before="100" w:beforeAutospacing="1" w:after="100" w:afterAutospacing="1"/>
      <w:jc w:val="center"/>
      <w:textAlignment w:val="center"/>
    </w:pPr>
    <w:rPr>
      <w:rFonts w:ascii="Arial" w:hAnsi="Arial" w:cs="Arial"/>
      <w:b/>
      <w:bCs/>
      <w:color w:val="000000"/>
      <w:sz w:val="12"/>
      <w:szCs w:val="12"/>
    </w:rPr>
  </w:style>
  <w:style w:type="paragraph" w:customStyle="1" w:styleId="xl138">
    <w:name w:val="xl138"/>
    <w:basedOn w:val="Normal"/>
    <w:rsid w:val="006B7890"/>
    <w:pPr>
      <w:pBdr>
        <w:top w:val="single" w:sz="4" w:space="0" w:color="000000"/>
        <w:left w:val="single" w:sz="8" w:space="0" w:color="auto"/>
        <w:bottom w:val="single" w:sz="4" w:space="0" w:color="000000"/>
        <w:right w:val="single" w:sz="4" w:space="0" w:color="000000"/>
      </w:pBdr>
      <w:spacing w:before="100" w:beforeAutospacing="1" w:after="100" w:afterAutospacing="1"/>
      <w:textAlignment w:val="center"/>
    </w:pPr>
    <w:rPr>
      <w:rFonts w:ascii="Arial" w:hAnsi="Arial" w:cs="Arial"/>
      <w:sz w:val="36"/>
      <w:szCs w:val="36"/>
    </w:rPr>
  </w:style>
  <w:style w:type="paragraph" w:customStyle="1" w:styleId="xl139">
    <w:name w:val="xl139"/>
    <w:basedOn w:val="Normal"/>
    <w:rsid w:val="006B7890"/>
    <w:pPr>
      <w:pBdr>
        <w:top w:val="single" w:sz="4" w:space="0" w:color="000000"/>
        <w:left w:val="single" w:sz="8" w:space="0" w:color="auto"/>
        <w:right w:val="single" w:sz="4" w:space="0" w:color="000000"/>
      </w:pBdr>
      <w:spacing w:before="100" w:beforeAutospacing="1" w:after="100" w:afterAutospacing="1"/>
      <w:jc w:val="center"/>
      <w:textAlignment w:val="center"/>
    </w:pPr>
    <w:rPr>
      <w:rFonts w:ascii="Arial" w:hAnsi="Arial" w:cs="Arial"/>
      <w:color w:val="000000"/>
      <w:sz w:val="12"/>
      <w:szCs w:val="12"/>
    </w:rPr>
  </w:style>
  <w:style w:type="paragraph" w:customStyle="1" w:styleId="xl140">
    <w:name w:val="xl140"/>
    <w:basedOn w:val="Normal"/>
    <w:rsid w:val="006B7890"/>
    <w:pPr>
      <w:pBdr>
        <w:top w:val="single" w:sz="4" w:space="0" w:color="000000"/>
        <w:left w:val="single" w:sz="8" w:space="0" w:color="auto"/>
        <w:bottom w:val="single" w:sz="4" w:space="0" w:color="000000"/>
        <w:right w:val="single" w:sz="4" w:space="0" w:color="000000"/>
      </w:pBdr>
      <w:spacing w:before="100" w:beforeAutospacing="1" w:after="100" w:afterAutospacing="1"/>
      <w:jc w:val="center"/>
    </w:pPr>
    <w:rPr>
      <w:rFonts w:ascii="Arial" w:hAnsi="Arial" w:cs="Arial"/>
      <w:color w:val="000000"/>
      <w:sz w:val="20"/>
      <w:szCs w:val="20"/>
    </w:rPr>
  </w:style>
  <w:style w:type="paragraph" w:customStyle="1" w:styleId="xl141">
    <w:name w:val="xl141"/>
    <w:basedOn w:val="Normal"/>
    <w:rsid w:val="006B7890"/>
    <w:pPr>
      <w:pBdr>
        <w:top w:val="single" w:sz="4" w:space="0" w:color="000000"/>
        <w:left w:val="single" w:sz="8" w:space="0" w:color="auto"/>
        <w:bottom w:val="single" w:sz="4" w:space="0" w:color="000000"/>
        <w:right w:val="single" w:sz="4" w:space="0" w:color="000000"/>
      </w:pBdr>
      <w:spacing w:before="100" w:beforeAutospacing="1" w:after="100" w:afterAutospacing="1"/>
      <w:jc w:val="center"/>
    </w:pPr>
    <w:rPr>
      <w:rFonts w:ascii="Arial" w:hAnsi="Arial" w:cs="Arial"/>
      <w:color w:val="000000"/>
    </w:rPr>
  </w:style>
  <w:style w:type="paragraph" w:customStyle="1" w:styleId="xl142">
    <w:name w:val="xl142"/>
    <w:basedOn w:val="Normal"/>
    <w:rsid w:val="006B7890"/>
    <w:pPr>
      <w:pBdr>
        <w:top w:val="single" w:sz="4" w:space="0" w:color="000000"/>
        <w:left w:val="single" w:sz="4" w:space="0" w:color="000000"/>
        <w:bottom w:val="single" w:sz="4" w:space="0" w:color="000000"/>
        <w:right w:val="single" w:sz="8" w:space="0" w:color="auto"/>
      </w:pBdr>
      <w:spacing w:before="100" w:beforeAutospacing="1" w:after="100" w:afterAutospacing="1"/>
      <w:jc w:val="center"/>
    </w:pPr>
    <w:rPr>
      <w:rFonts w:ascii="Arial" w:hAnsi="Arial" w:cs="Arial"/>
      <w:b/>
      <w:bCs/>
      <w:color w:val="000000"/>
    </w:rPr>
  </w:style>
  <w:style w:type="paragraph" w:customStyle="1" w:styleId="xl143">
    <w:name w:val="xl143"/>
    <w:basedOn w:val="Normal"/>
    <w:rsid w:val="006B7890"/>
    <w:pPr>
      <w:pBdr>
        <w:top w:val="single" w:sz="4" w:space="0" w:color="000000"/>
        <w:left w:val="single" w:sz="4" w:space="0" w:color="000000"/>
        <w:bottom w:val="single" w:sz="4" w:space="0" w:color="000000"/>
        <w:right w:val="single" w:sz="8" w:space="0" w:color="auto"/>
      </w:pBdr>
      <w:spacing w:before="100" w:beforeAutospacing="1" w:after="100" w:afterAutospacing="1"/>
      <w:jc w:val="center"/>
      <w:textAlignment w:val="center"/>
    </w:pPr>
    <w:rPr>
      <w:color w:val="000000"/>
    </w:rPr>
  </w:style>
  <w:style w:type="paragraph" w:customStyle="1" w:styleId="xl144">
    <w:name w:val="xl144"/>
    <w:basedOn w:val="Normal"/>
    <w:rsid w:val="006B7890"/>
    <w:pPr>
      <w:pBdr>
        <w:top w:val="single" w:sz="4" w:space="0" w:color="000000"/>
        <w:left w:val="single" w:sz="8" w:space="0" w:color="auto"/>
        <w:bottom w:val="single" w:sz="4" w:space="0" w:color="000000"/>
        <w:right w:val="single" w:sz="4" w:space="0" w:color="000000"/>
      </w:pBdr>
      <w:spacing w:before="100" w:beforeAutospacing="1" w:after="100" w:afterAutospacing="1"/>
      <w:jc w:val="center"/>
    </w:pPr>
    <w:rPr>
      <w:rFonts w:ascii="Arial" w:hAnsi="Arial" w:cs="Arial"/>
      <w:color w:val="000000"/>
    </w:rPr>
  </w:style>
  <w:style w:type="paragraph" w:customStyle="1" w:styleId="xl145">
    <w:name w:val="xl145"/>
    <w:basedOn w:val="Normal"/>
    <w:rsid w:val="006B7890"/>
    <w:pPr>
      <w:pBdr>
        <w:top w:val="single" w:sz="4" w:space="0" w:color="000000"/>
        <w:left w:val="single" w:sz="4" w:space="0" w:color="000000"/>
        <w:bottom w:val="single" w:sz="4" w:space="0" w:color="000000"/>
        <w:right w:val="single" w:sz="8" w:space="0" w:color="auto"/>
      </w:pBdr>
      <w:spacing w:before="100" w:beforeAutospacing="1" w:after="100" w:afterAutospacing="1"/>
      <w:jc w:val="center"/>
      <w:textAlignment w:val="center"/>
    </w:pPr>
    <w:rPr>
      <w:rFonts w:ascii="Arial" w:hAnsi="Arial" w:cs="Arial"/>
      <w:b/>
      <w:bCs/>
      <w:color w:val="000000"/>
      <w:sz w:val="28"/>
      <w:szCs w:val="28"/>
    </w:rPr>
  </w:style>
  <w:style w:type="paragraph" w:customStyle="1" w:styleId="xl146">
    <w:name w:val="xl146"/>
    <w:basedOn w:val="Normal"/>
    <w:rsid w:val="006B7890"/>
    <w:pPr>
      <w:pBdr>
        <w:top w:val="single" w:sz="4" w:space="0" w:color="000000"/>
        <w:left w:val="single" w:sz="8" w:space="0" w:color="auto"/>
        <w:right w:val="single" w:sz="4" w:space="0" w:color="000000"/>
      </w:pBdr>
      <w:spacing w:before="100" w:beforeAutospacing="1" w:after="100" w:afterAutospacing="1"/>
      <w:jc w:val="center"/>
    </w:pPr>
    <w:rPr>
      <w:rFonts w:ascii="Arial" w:hAnsi="Arial" w:cs="Arial"/>
      <w:color w:val="000000"/>
    </w:rPr>
  </w:style>
  <w:style w:type="paragraph" w:customStyle="1" w:styleId="xl147">
    <w:name w:val="xl147"/>
    <w:basedOn w:val="Normal"/>
    <w:rsid w:val="006B7890"/>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b/>
      <w:bCs/>
      <w:color w:val="000000"/>
      <w:sz w:val="28"/>
      <w:szCs w:val="28"/>
    </w:rPr>
  </w:style>
  <w:style w:type="paragraph" w:customStyle="1" w:styleId="xl148">
    <w:name w:val="xl148"/>
    <w:basedOn w:val="Normal"/>
    <w:rsid w:val="006B7890"/>
    <w:pPr>
      <w:pBdr>
        <w:top w:val="single" w:sz="4" w:space="0" w:color="000000"/>
        <w:left w:val="single" w:sz="4" w:space="0" w:color="000000"/>
        <w:right w:val="single" w:sz="8" w:space="0" w:color="auto"/>
      </w:pBdr>
      <w:spacing w:before="100" w:beforeAutospacing="1" w:after="100" w:afterAutospacing="1"/>
      <w:jc w:val="center"/>
      <w:textAlignment w:val="center"/>
    </w:pPr>
    <w:rPr>
      <w:rFonts w:ascii="Arial" w:hAnsi="Arial" w:cs="Arial"/>
      <w:b/>
      <w:bCs/>
      <w:color w:val="000000"/>
      <w:sz w:val="28"/>
      <w:szCs w:val="28"/>
    </w:rPr>
  </w:style>
  <w:style w:type="paragraph" w:customStyle="1" w:styleId="xl149">
    <w:name w:val="xl149"/>
    <w:basedOn w:val="Normal"/>
    <w:rsid w:val="006B7890"/>
    <w:pPr>
      <w:pBdr>
        <w:top w:val="single" w:sz="8" w:space="0" w:color="auto"/>
        <w:left w:val="single" w:sz="4" w:space="0" w:color="000000"/>
        <w:bottom w:val="single" w:sz="8" w:space="0" w:color="auto"/>
        <w:right w:val="single" w:sz="4" w:space="0" w:color="000000"/>
      </w:pBdr>
      <w:shd w:val="clear" w:color="000000" w:fill="92D050"/>
      <w:spacing w:before="100" w:beforeAutospacing="1" w:after="100" w:afterAutospacing="1"/>
      <w:jc w:val="center"/>
      <w:textAlignment w:val="center"/>
    </w:pPr>
    <w:rPr>
      <w:rFonts w:ascii="Arial" w:hAnsi="Arial" w:cs="Arial"/>
      <w:b/>
      <w:bCs/>
      <w:color w:val="FF0000"/>
      <w:sz w:val="28"/>
      <w:szCs w:val="28"/>
    </w:rPr>
  </w:style>
  <w:style w:type="paragraph" w:customStyle="1" w:styleId="xl150">
    <w:name w:val="xl150"/>
    <w:basedOn w:val="Normal"/>
    <w:rsid w:val="006B7890"/>
    <w:pPr>
      <w:pBdr>
        <w:top w:val="single" w:sz="8" w:space="0" w:color="auto"/>
        <w:left w:val="single" w:sz="4" w:space="0" w:color="000000"/>
        <w:bottom w:val="single" w:sz="8" w:space="0" w:color="auto"/>
        <w:right w:val="single" w:sz="8" w:space="0" w:color="auto"/>
      </w:pBdr>
      <w:shd w:val="clear" w:color="000000" w:fill="92D050"/>
      <w:spacing w:before="100" w:beforeAutospacing="1" w:after="100" w:afterAutospacing="1"/>
      <w:jc w:val="center"/>
      <w:textAlignment w:val="center"/>
    </w:pPr>
    <w:rPr>
      <w:rFonts w:ascii="Arial" w:hAnsi="Arial" w:cs="Arial"/>
      <w:b/>
      <w:bCs/>
      <w:color w:val="FF0000"/>
      <w:sz w:val="28"/>
      <w:szCs w:val="28"/>
    </w:rPr>
  </w:style>
  <w:style w:type="paragraph" w:customStyle="1" w:styleId="xl151">
    <w:name w:val="xl151"/>
    <w:basedOn w:val="Normal"/>
    <w:rsid w:val="006B7890"/>
    <w:pPr>
      <w:pBdr>
        <w:top w:val="single" w:sz="4" w:space="0" w:color="000000"/>
        <w:left w:val="single" w:sz="8" w:space="0" w:color="auto"/>
        <w:right w:val="single" w:sz="4" w:space="0" w:color="000000"/>
      </w:pBdr>
      <w:spacing w:before="100" w:beforeAutospacing="1" w:after="100" w:afterAutospacing="1"/>
      <w:jc w:val="center"/>
    </w:pPr>
    <w:rPr>
      <w:rFonts w:ascii="Arial" w:hAnsi="Arial" w:cs="Arial"/>
      <w:color w:val="000000"/>
    </w:rPr>
  </w:style>
  <w:style w:type="paragraph" w:customStyle="1" w:styleId="xl152">
    <w:name w:val="xl152"/>
    <w:basedOn w:val="Normal"/>
    <w:rsid w:val="006B7890"/>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color w:val="000000"/>
    </w:rPr>
  </w:style>
  <w:style w:type="paragraph" w:customStyle="1" w:styleId="xl153">
    <w:name w:val="xl153"/>
    <w:basedOn w:val="Normal"/>
    <w:rsid w:val="006B7890"/>
    <w:pPr>
      <w:pBdr>
        <w:top w:val="single" w:sz="4" w:space="0" w:color="000000"/>
        <w:left w:val="single" w:sz="4" w:space="0" w:color="000000"/>
        <w:right w:val="single" w:sz="8" w:space="0" w:color="auto"/>
      </w:pBdr>
      <w:spacing w:before="100" w:beforeAutospacing="1" w:after="100" w:afterAutospacing="1"/>
      <w:jc w:val="center"/>
      <w:textAlignment w:val="center"/>
    </w:pPr>
    <w:rPr>
      <w:color w:val="000000"/>
    </w:rPr>
  </w:style>
  <w:style w:type="paragraph" w:customStyle="1" w:styleId="xl154">
    <w:name w:val="xl154"/>
    <w:basedOn w:val="Normal"/>
    <w:rsid w:val="006B7890"/>
    <w:pPr>
      <w:pBdr>
        <w:top w:val="single" w:sz="4" w:space="0" w:color="000000"/>
        <w:lef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55">
    <w:name w:val="xl155"/>
    <w:basedOn w:val="Normal"/>
    <w:rsid w:val="006B78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8"/>
      <w:szCs w:val="28"/>
    </w:rPr>
  </w:style>
  <w:style w:type="paragraph" w:customStyle="1" w:styleId="xl156">
    <w:name w:val="xl156"/>
    <w:basedOn w:val="Normal"/>
    <w:rsid w:val="006B7890"/>
    <w:pPr>
      <w:pBdr>
        <w:top w:val="single" w:sz="4" w:space="0" w:color="000000"/>
        <w:left w:val="single" w:sz="8" w:space="0" w:color="auto"/>
        <w:right w:val="single" w:sz="4" w:space="0" w:color="000000"/>
      </w:pBdr>
      <w:spacing w:before="100" w:beforeAutospacing="1" w:after="100" w:afterAutospacing="1"/>
      <w:jc w:val="center"/>
      <w:textAlignment w:val="center"/>
    </w:pPr>
    <w:rPr>
      <w:rFonts w:ascii="Arial" w:hAnsi="Arial" w:cs="Arial"/>
      <w:color w:val="000000"/>
      <w:sz w:val="20"/>
      <w:szCs w:val="20"/>
    </w:rPr>
  </w:style>
  <w:style w:type="paragraph" w:customStyle="1" w:styleId="xl157">
    <w:name w:val="xl157"/>
    <w:basedOn w:val="Normal"/>
    <w:rsid w:val="006B7890"/>
    <w:pPr>
      <w:pBdr>
        <w:top w:val="single" w:sz="4" w:space="0" w:color="000000"/>
        <w:left w:val="single" w:sz="4" w:space="0" w:color="000000"/>
        <w:right w:val="single" w:sz="4" w:space="0" w:color="000000"/>
      </w:pBdr>
      <w:spacing w:before="100" w:beforeAutospacing="1" w:after="100" w:afterAutospacing="1"/>
      <w:textAlignment w:val="center"/>
    </w:pPr>
    <w:rPr>
      <w:rFonts w:ascii="Arial" w:hAnsi="Arial" w:cs="Arial"/>
      <w:color w:val="000000"/>
      <w:sz w:val="20"/>
      <w:szCs w:val="20"/>
    </w:rPr>
  </w:style>
  <w:style w:type="paragraph" w:customStyle="1" w:styleId="xl158">
    <w:name w:val="xl158"/>
    <w:basedOn w:val="Normal"/>
    <w:rsid w:val="006B7890"/>
    <w:pPr>
      <w:pBdr>
        <w:top w:val="single" w:sz="4" w:space="0" w:color="000000"/>
        <w:left w:val="single" w:sz="4" w:space="0" w:color="000000"/>
        <w:right w:val="single" w:sz="8" w:space="0" w:color="auto"/>
      </w:pBdr>
      <w:spacing w:before="100" w:beforeAutospacing="1" w:after="100" w:afterAutospacing="1"/>
      <w:jc w:val="center"/>
      <w:textAlignment w:val="center"/>
    </w:pPr>
    <w:rPr>
      <w:color w:val="000000"/>
      <w:sz w:val="20"/>
      <w:szCs w:val="20"/>
    </w:rPr>
  </w:style>
  <w:style w:type="paragraph" w:customStyle="1" w:styleId="xl159">
    <w:name w:val="xl159"/>
    <w:basedOn w:val="Normal"/>
    <w:rsid w:val="006B7890"/>
    <w:pPr>
      <w:pBdr>
        <w:top w:val="single" w:sz="8" w:space="0" w:color="auto"/>
        <w:left w:val="single" w:sz="8" w:space="0" w:color="auto"/>
        <w:bottom w:val="single" w:sz="8" w:space="0" w:color="auto"/>
      </w:pBdr>
      <w:shd w:val="clear" w:color="000000" w:fill="92D050"/>
      <w:spacing w:before="100" w:beforeAutospacing="1" w:after="100" w:afterAutospacing="1"/>
      <w:jc w:val="center"/>
    </w:pPr>
    <w:rPr>
      <w:rFonts w:ascii="Arial" w:hAnsi="Arial" w:cs="Arial"/>
      <w:b/>
      <w:bCs/>
      <w:color w:val="FF0000"/>
      <w:sz w:val="28"/>
      <w:szCs w:val="28"/>
    </w:rPr>
  </w:style>
  <w:style w:type="paragraph" w:customStyle="1" w:styleId="xl160">
    <w:name w:val="xl160"/>
    <w:basedOn w:val="Normal"/>
    <w:rsid w:val="006B7890"/>
    <w:pPr>
      <w:pBdr>
        <w:top w:val="single" w:sz="8" w:space="0" w:color="auto"/>
        <w:bottom w:val="single" w:sz="8" w:space="0" w:color="auto"/>
        <w:right w:val="single" w:sz="4" w:space="0" w:color="000000"/>
      </w:pBdr>
      <w:shd w:val="clear" w:color="000000" w:fill="92D050"/>
      <w:spacing w:before="100" w:beforeAutospacing="1" w:after="100" w:afterAutospacing="1"/>
      <w:jc w:val="center"/>
    </w:pPr>
    <w:rPr>
      <w:rFonts w:ascii="Arial" w:hAnsi="Arial" w:cs="Arial"/>
      <w:b/>
      <w:bCs/>
      <w:color w:val="FF0000"/>
      <w:sz w:val="28"/>
      <w:szCs w:val="28"/>
    </w:rPr>
  </w:style>
  <w:style w:type="paragraph" w:customStyle="1" w:styleId="xl161">
    <w:name w:val="xl161"/>
    <w:basedOn w:val="Normal"/>
    <w:rsid w:val="006B7890"/>
    <w:pPr>
      <w:pBdr>
        <w:top w:val="single" w:sz="4" w:space="0" w:color="000000"/>
        <w:left w:val="single" w:sz="8" w:space="0" w:color="auto"/>
        <w:bottom w:val="single" w:sz="4" w:space="0" w:color="000000"/>
      </w:pBdr>
      <w:shd w:val="clear" w:color="000000" w:fill="92D050"/>
      <w:spacing w:before="100" w:beforeAutospacing="1" w:after="100" w:afterAutospacing="1"/>
      <w:jc w:val="center"/>
    </w:pPr>
    <w:rPr>
      <w:b/>
      <w:bCs/>
      <w:color w:val="8064A2"/>
      <w:sz w:val="32"/>
      <w:szCs w:val="32"/>
    </w:rPr>
  </w:style>
  <w:style w:type="paragraph" w:customStyle="1" w:styleId="xl162">
    <w:name w:val="xl162"/>
    <w:basedOn w:val="Normal"/>
    <w:rsid w:val="006B7890"/>
    <w:pPr>
      <w:pBdr>
        <w:top w:val="single" w:sz="4" w:space="0" w:color="000000"/>
        <w:bottom w:val="single" w:sz="4" w:space="0" w:color="000000"/>
      </w:pBdr>
      <w:shd w:val="clear" w:color="000000" w:fill="92D050"/>
      <w:spacing w:before="100" w:beforeAutospacing="1" w:after="100" w:afterAutospacing="1"/>
      <w:jc w:val="center"/>
    </w:pPr>
    <w:rPr>
      <w:b/>
      <w:bCs/>
      <w:color w:val="8064A2"/>
      <w:sz w:val="32"/>
      <w:szCs w:val="32"/>
    </w:rPr>
  </w:style>
  <w:style w:type="paragraph" w:customStyle="1" w:styleId="xl163">
    <w:name w:val="xl163"/>
    <w:basedOn w:val="Normal"/>
    <w:rsid w:val="006B7890"/>
    <w:pPr>
      <w:pBdr>
        <w:top w:val="single" w:sz="4" w:space="0" w:color="000000"/>
        <w:bottom w:val="single" w:sz="4" w:space="0" w:color="000000"/>
        <w:right w:val="single" w:sz="8" w:space="0" w:color="auto"/>
      </w:pBdr>
      <w:shd w:val="clear" w:color="000000" w:fill="92D050"/>
      <w:spacing w:before="100" w:beforeAutospacing="1" w:after="100" w:afterAutospacing="1"/>
      <w:jc w:val="center"/>
    </w:pPr>
    <w:rPr>
      <w:b/>
      <w:bCs/>
      <w:color w:val="8064A2"/>
      <w:sz w:val="32"/>
      <w:szCs w:val="32"/>
    </w:rPr>
  </w:style>
  <w:style w:type="paragraph" w:customStyle="1" w:styleId="xl164">
    <w:name w:val="xl164"/>
    <w:basedOn w:val="Normal"/>
    <w:rsid w:val="006B7890"/>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hAnsi="Arial" w:cs="Arial"/>
      <w:color w:val="000000"/>
      <w:sz w:val="28"/>
      <w:szCs w:val="28"/>
    </w:rPr>
  </w:style>
  <w:style w:type="paragraph" w:customStyle="1" w:styleId="xl165">
    <w:name w:val="xl165"/>
    <w:basedOn w:val="Normal"/>
    <w:rsid w:val="006B7890"/>
    <w:pPr>
      <w:pBdr>
        <w:left w:val="single" w:sz="4" w:space="0" w:color="000000"/>
        <w:right w:val="single" w:sz="4" w:space="0" w:color="000000"/>
      </w:pBdr>
      <w:spacing w:before="100" w:beforeAutospacing="1" w:after="100" w:afterAutospacing="1"/>
      <w:jc w:val="center"/>
      <w:textAlignment w:val="center"/>
    </w:pPr>
    <w:rPr>
      <w:rFonts w:ascii="Arial" w:hAnsi="Arial" w:cs="Arial"/>
      <w:color w:val="000000"/>
      <w:sz w:val="28"/>
      <w:szCs w:val="28"/>
    </w:rPr>
  </w:style>
  <w:style w:type="paragraph" w:customStyle="1" w:styleId="xl166">
    <w:name w:val="xl166"/>
    <w:basedOn w:val="Normal"/>
    <w:rsid w:val="006B7890"/>
    <w:pPr>
      <w:pBdr>
        <w:top w:val="single" w:sz="4" w:space="0" w:color="000000"/>
        <w:left w:val="single" w:sz="8" w:space="0" w:color="auto"/>
        <w:bottom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67">
    <w:name w:val="xl167"/>
    <w:basedOn w:val="Normal"/>
    <w:rsid w:val="006B7890"/>
    <w:pPr>
      <w:pBdr>
        <w:top w:val="single" w:sz="4" w:space="0" w:color="000000"/>
        <w:bottom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68">
    <w:name w:val="xl168"/>
    <w:basedOn w:val="Normal"/>
    <w:rsid w:val="006B7890"/>
    <w:pPr>
      <w:pBdr>
        <w:top w:val="single" w:sz="4" w:space="0" w:color="000000"/>
        <w:bottom w:val="single" w:sz="4" w:space="0" w:color="000000"/>
        <w:right w:val="single" w:sz="8" w:space="0" w:color="auto"/>
      </w:pBdr>
      <w:spacing w:before="100" w:beforeAutospacing="1" w:after="100" w:afterAutospacing="1"/>
      <w:jc w:val="center"/>
      <w:textAlignment w:val="center"/>
    </w:pPr>
    <w:rPr>
      <w:rFonts w:ascii="Arial" w:hAnsi="Arial" w:cs="Arial"/>
      <w:b/>
      <w:bCs/>
      <w:color w:val="000000"/>
    </w:rPr>
  </w:style>
  <w:style w:type="paragraph" w:customStyle="1" w:styleId="xl169">
    <w:name w:val="xl169"/>
    <w:basedOn w:val="Normal"/>
    <w:rsid w:val="006B7890"/>
    <w:pPr>
      <w:pBdr>
        <w:left w:val="single" w:sz="8" w:space="0" w:color="auto"/>
        <w:bottom w:val="single" w:sz="4" w:space="0" w:color="000000"/>
      </w:pBdr>
      <w:shd w:val="clear" w:color="000000" w:fill="92D050"/>
      <w:spacing w:before="100" w:beforeAutospacing="1" w:after="100" w:afterAutospacing="1"/>
      <w:jc w:val="center"/>
    </w:pPr>
    <w:rPr>
      <w:b/>
      <w:bCs/>
      <w:color w:val="8064A2"/>
      <w:sz w:val="28"/>
      <w:szCs w:val="28"/>
    </w:rPr>
  </w:style>
  <w:style w:type="paragraph" w:customStyle="1" w:styleId="xl170">
    <w:name w:val="xl170"/>
    <w:basedOn w:val="Normal"/>
    <w:rsid w:val="006B7890"/>
    <w:pPr>
      <w:pBdr>
        <w:bottom w:val="single" w:sz="4" w:space="0" w:color="000000"/>
      </w:pBdr>
      <w:shd w:val="clear" w:color="000000" w:fill="92D050"/>
      <w:spacing w:before="100" w:beforeAutospacing="1" w:after="100" w:afterAutospacing="1"/>
      <w:jc w:val="center"/>
    </w:pPr>
    <w:rPr>
      <w:b/>
      <w:bCs/>
      <w:color w:val="8064A2"/>
      <w:sz w:val="28"/>
      <w:szCs w:val="28"/>
    </w:rPr>
  </w:style>
  <w:style w:type="paragraph" w:customStyle="1" w:styleId="xl171">
    <w:name w:val="xl171"/>
    <w:basedOn w:val="Normal"/>
    <w:rsid w:val="006B7890"/>
    <w:pPr>
      <w:pBdr>
        <w:bottom w:val="single" w:sz="4" w:space="0" w:color="000000"/>
        <w:right w:val="single" w:sz="8" w:space="0" w:color="auto"/>
      </w:pBdr>
      <w:shd w:val="clear" w:color="000000" w:fill="92D050"/>
      <w:spacing w:before="100" w:beforeAutospacing="1" w:after="100" w:afterAutospacing="1"/>
      <w:jc w:val="center"/>
    </w:pPr>
    <w:rPr>
      <w:b/>
      <w:bCs/>
      <w:color w:val="8064A2"/>
      <w:sz w:val="28"/>
      <w:szCs w:val="28"/>
    </w:rPr>
  </w:style>
  <w:style w:type="paragraph" w:customStyle="1" w:styleId="xl172">
    <w:name w:val="xl172"/>
    <w:basedOn w:val="Normal"/>
    <w:rsid w:val="006B7890"/>
    <w:pPr>
      <w:pBdr>
        <w:top w:val="single" w:sz="4" w:space="0" w:color="000000"/>
        <w:left w:val="single" w:sz="8" w:space="0" w:color="auto"/>
        <w:bottom w:val="single" w:sz="4" w:space="0" w:color="000000"/>
      </w:pBdr>
      <w:shd w:val="clear" w:color="000000" w:fill="92D050"/>
      <w:spacing w:before="100" w:beforeAutospacing="1" w:after="100" w:afterAutospacing="1"/>
      <w:jc w:val="center"/>
    </w:pPr>
    <w:rPr>
      <w:rFonts w:ascii="Arial" w:hAnsi="Arial" w:cs="Arial"/>
      <w:b/>
      <w:bCs/>
      <w:color w:val="8064A2"/>
      <w:sz w:val="32"/>
      <w:szCs w:val="32"/>
    </w:rPr>
  </w:style>
  <w:style w:type="paragraph" w:customStyle="1" w:styleId="xl173">
    <w:name w:val="xl173"/>
    <w:basedOn w:val="Normal"/>
    <w:rsid w:val="006B7890"/>
    <w:pPr>
      <w:pBdr>
        <w:top w:val="single" w:sz="4" w:space="0" w:color="000000"/>
        <w:bottom w:val="single" w:sz="4" w:space="0" w:color="000000"/>
      </w:pBdr>
      <w:shd w:val="clear" w:color="000000" w:fill="92D050"/>
      <w:spacing w:before="100" w:beforeAutospacing="1" w:after="100" w:afterAutospacing="1"/>
      <w:jc w:val="center"/>
    </w:pPr>
    <w:rPr>
      <w:rFonts w:ascii="Arial" w:hAnsi="Arial" w:cs="Arial"/>
      <w:b/>
      <w:bCs/>
      <w:color w:val="8064A2"/>
      <w:sz w:val="32"/>
      <w:szCs w:val="32"/>
    </w:rPr>
  </w:style>
  <w:style w:type="paragraph" w:customStyle="1" w:styleId="xl174">
    <w:name w:val="xl174"/>
    <w:basedOn w:val="Normal"/>
    <w:rsid w:val="006B7890"/>
    <w:pPr>
      <w:pBdr>
        <w:top w:val="single" w:sz="4" w:space="0" w:color="000000"/>
        <w:bottom w:val="single" w:sz="4" w:space="0" w:color="000000"/>
        <w:right w:val="single" w:sz="8" w:space="0" w:color="auto"/>
      </w:pBdr>
      <w:shd w:val="clear" w:color="000000" w:fill="92D050"/>
      <w:spacing w:before="100" w:beforeAutospacing="1" w:after="100" w:afterAutospacing="1"/>
      <w:jc w:val="center"/>
    </w:pPr>
    <w:rPr>
      <w:rFonts w:ascii="Arial" w:hAnsi="Arial" w:cs="Arial"/>
      <w:b/>
      <w:bCs/>
      <w:color w:val="8064A2"/>
      <w:sz w:val="32"/>
      <w:szCs w:val="32"/>
    </w:rPr>
  </w:style>
  <w:style w:type="paragraph" w:customStyle="1" w:styleId="xl175">
    <w:name w:val="xl175"/>
    <w:basedOn w:val="Normal"/>
    <w:rsid w:val="006B7890"/>
    <w:pPr>
      <w:pBdr>
        <w:top w:val="single" w:sz="8" w:space="0" w:color="auto"/>
        <w:left w:val="single" w:sz="8" w:space="0" w:color="auto"/>
        <w:bottom w:val="single" w:sz="4" w:space="0" w:color="000000"/>
      </w:pBdr>
      <w:shd w:val="clear" w:color="000000" w:fill="92D050"/>
      <w:spacing w:before="100" w:beforeAutospacing="1" w:after="100" w:afterAutospacing="1"/>
      <w:jc w:val="center"/>
      <w:textAlignment w:val="center"/>
    </w:pPr>
    <w:rPr>
      <w:b/>
      <w:bCs/>
      <w:color w:val="FF0000"/>
      <w:sz w:val="40"/>
      <w:szCs w:val="40"/>
    </w:rPr>
  </w:style>
  <w:style w:type="paragraph" w:customStyle="1" w:styleId="xl176">
    <w:name w:val="xl176"/>
    <w:basedOn w:val="Normal"/>
    <w:rsid w:val="006B7890"/>
    <w:pPr>
      <w:pBdr>
        <w:top w:val="single" w:sz="8" w:space="0" w:color="auto"/>
        <w:bottom w:val="single" w:sz="4" w:space="0" w:color="000000"/>
      </w:pBdr>
      <w:shd w:val="clear" w:color="000000" w:fill="92D050"/>
      <w:spacing w:before="100" w:beforeAutospacing="1" w:after="100" w:afterAutospacing="1"/>
      <w:jc w:val="center"/>
      <w:textAlignment w:val="center"/>
    </w:pPr>
    <w:rPr>
      <w:b/>
      <w:bCs/>
      <w:color w:val="FF0000"/>
      <w:sz w:val="40"/>
      <w:szCs w:val="40"/>
    </w:rPr>
  </w:style>
  <w:style w:type="paragraph" w:customStyle="1" w:styleId="xl177">
    <w:name w:val="xl177"/>
    <w:basedOn w:val="Normal"/>
    <w:rsid w:val="006B7890"/>
    <w:pPr>
      <w:pBdr>
        <w:top w:val="single" w:sz="8" w:space="0" w:color="auto"/>
        <w:bottom w:val="single" w:sz="4" w:space="0" w:color="000000"/>
        <w:right w:val="single" w:sz="8" w:space="0" w:color="auto"/>
      </w:pBdr>
      <w:shd w:val="clear" w:color="000000" w:fill="92D050"/>
      <w:spacing w:before="100" w:beforeAutospacing="1" w:after="100" w:afterAutospacing="1"/>
      <w:jc w:val="center"/>
      <w:textAlignment w:val="center"/>
    </w:pPr>
    <w:rPr>
      <w:b/>
      <w:bCs/>
      <w:color w:val="FF0000"/>
      <w:sz w:val="40"/>
      <w:szCs w:val="40"/>
    </w:rPr>
  </w:style>
  <w:style w:type="paragraph" w:customStyle="1" w:styleId="xl178">
    <w:name w:val="xl178"/>
    <w:basedOn w:val="Normal"/>
    <w:rsid w:val="006B7890"/>
    <w:pPr>
      <w:pBdr>
        <w:top w:val="single" w:sz="4" w:space="0" w:color="000000"/>
        <w:left w:val="single" w:sz="8" w:space="0" w:color="auto"/>
      </w:pBdr>
      <w:shd w:val="clear" w:color="000000" w:fill="FFFF00"/>
      <w:spacing w:before="100" w:beforeAutospacing="1" w:after="100" w:afterAutospacing="1"/>
      <w:jc w:val="center"/>
      <w:textAlignment w:val="center"/>
    </w:pPr>
    <w:rPr>
      <w:rFonts w:ascii="Arial" w:hAnsi="Arial" w:cs="Arial"/>
      <w:b/>
      <w:bCs/>
      <w:color w:val="1F497D"/>
    </w:rPr>
  </w:style>
  <w:style w:type="paragraph" w:customStyle="1" w:styleId="xl179">
    <w:name w:val="xl179"/>
    <w:basedOn w:val="Normal"/>
    <w:rsid w:val="006B7890"/>
    <w:pPr>
      <w:pBdr>
        <w:top w:val="single" w:sz="4" w:space="0" w:color="000000"/>
        <w:bottom w:val="single" w:sz="4" w:space="0" w:color="000000"/>
      </w:pBdr>
      <w:shd w:val="clear" w:color="000000" w:fill="FFFF00"/>
      <w:spacing w:before="100" w:beforeAutospacing="1" w:after="100" w:afterAutospacing="1"/>
      <w:jc w:val="center"/>
      <w:textAlignment w:val="center"/>
    </w:pPr>
    <w:rPr>
      <w:rFonts w:ascii="Arial" w:hAnsi="Arial" w:cs="Arial"/>
      <w:b/>
      <w:bCs/>
      <w:color w:val="1F497D"/>
    </w:rPr>
  </w:style>
  <w:style w:type="paragraph" w:customStyle="1" w:styleId="xl180">
    <w:name w:val="xl180"/>
    <w:basedOn w:val="Normal"/>
    <w:rsid w:val="006B7890"/>
    <w:pPr>
      <w:pBdr>
        <w:top w:val="single" w:sz="4" w:space="0" w:color="000000"/>
      </w:pBdr>
      <w:shd w:val="clear" w:color="000000" w:fill="FFFF00"/>
      <w:spacing w:before="100" w:beforeAutospacing="1" w:after="100" w:afterAutospacing="1"/>
      <w:jc w:val="center"/>
      <w:textAlignment w:val="center"/>
    </w:pPr>
    <w:rPr>
      <w:rFonts w:ascii="Arial" w:hAnsi="Arial" w:cs="Arial"/>
      <w:b/>
      <w:bCs/>
      <w:color w:val="1F497D"/>
    </w:rPr>
  </w:style>
  <w:style w:type="paragraph" w:customStyle="1" w:styleId="xl181">
    <w:name w:val="xl181"/>
    <w:basedOn w:val="Normal"/>
    <w:rsid w:val="006B7890"/>
    <w:pPr>
      <w:pBdr>
        <w:top w:val="single" w:sz="4" w:space="0" w:color="000000"/>
        <w:bottom w:val="single" w:sz="4" w:space="0" w:color="000000"/>
        <w:right w:val="single" w:sz="8" w:space="0" w:color="auto"/>
      </w:pBdr>
      <w:shd w:val="clear" w:color="000000" w:fill="FFFF00"/>
      <w:spacing w:before="100" w:beforeAutospacing="1" w:after="100" w:afterAutospacing="1"/>
      <w:jc w:val="center"/>
      <w:textAlignment w:val="center"/>
    </w:pPr>
    <w:rPr>
      <w:rFonts w:ascii="Arial" w:hAnsi="Arial" w:cs="Arial"/>
      <w:b/>
      <w:bCs/>
      <w:color w:val="1F497D"/>
    </w:rPr>
  </w:style>
  <w:style w:type="paragraph" w:customStyle="1" w:styleId="xl182">
    <w:name w:val="xl182"/>
    <w:basedOn w:val="Normal"/>
    <w:rsid w:val="006B7890"/>
    <w:pPr>
      <w:pBdr>
        <w:top w:val="single" w:sz="4" w:space="0" w:color="000000"/>
        <w:left w:val="single" w:sz="8" w:space="0" w:color="auto"/>
        <w:bottom w:val="single" w:sz="4" w:space="0" w:color="000000"/>
      </w:pBdr>
      <w:shd w:val="clear" w:color="000000" w:fill="FF0000"/>
      <w:spacing w:before="100" w:beforeAutospacing="1" w:after="100" w:afterAutospacing="1"/>
      <w:jc w:val="center"/>
      <w:textAlignment w:val="center"/>
    </w:pPr>
    <w:rPr>
      <w:rFonts w:ascii="Arial" w:hAnsi="Arial" w:cs="Arial"/>
      <w:b/>
      <w:bCs/>
      <w:color w:val="00ABEA"/>
      <w:sz w:val="28"/>
      <w:szCs w:val="28"/>
    </w:rPr>
  </w:style>
  <w:style w:type="paragraph" w:customStyle="1" w:styleId="xl183">
    <w:name w:val="xl183"/>
    <w:basedOn w:val="Normal"/>
    <w:rsid w:val="006B7890"/>
    <w:pPr>
      <w:pBdr>
        <w:top w:val="single" w:sz="4" w:space="0" w:color="000000"/>
        <w:bottom w:val="single" w:sz="4" w:space="0" w:color="000000"/>
      </w:pBdr>
      <w:shd w:val="clear" w:color="000000" w:fill="FF0000"/>
      <w:spacing w:before="100" w:beforeAutospacing="1" w:after="100" w:afterAutospacing="1"/>
      <w:jc w:val="center"/>
      <w:textAlignment w:val="center"/>
    </w:pPr>
    <w:rPr>
      <w:rFonts w:ascii="Arial" w:hAnsi="Arial" w:cs="Arial"/>
      <w:b/>
      <w:bCs/>
      <w:color w:val="00ABEA"/>
      <w:sz w:val="28"/>
      <w:szCs w:val="28"/>
    </w:rPr>
  </w:style>
  <w:style w:type="paragraph" w:customStyle="1" w:styleId="xl184">
    <w:name w:val="xl184"/>
    <w:basedOn w:val="Normal"/>
    <w:rsid w:val="006B7890"/>
    <w:pPr>
      <w:pBdr>
        <w:top w:val="single" w:sz="4" w:space="0" w:color="000000"/>
        <w:bottom w:val="single" w:sz="4" w:space="0" w:color="000000"/>
        <w:right w:val="single" w:sz="8" w:space="0" w:color="auto"/>
      </w:pBdr>
      <w:shd w:val="clear" w:color="000000" w:fill="FF0000"/>
      <w:spacing w:before="100" w:beforeAutospacing="1" w:after="100" w:afterAutospacing="1"/>
      <w:jc w:val="center"/>
      <w:textAlignment w:val="center"/>
    </w:pPr>
    <w:rPr>
      <w:rFonts w:ascii="Arial" w:hAnsi="Arial" w:cs="Arial"/>
      <w:b/>
      <w:bCs/>
      <w:color w:val="00ABEA"/>
      <w:sz w:val="28"/>
      <w:szCs w:val="28"/>
    </w:rPr>
  </w:style>
  <w:style w:type="paragraph" w:customStyle="1" w:styleId="xl185">
    <w:name w:val="xl185"/>
    <w:basedOn w:val="Normal"/>
    <w:rsid w:val="006B7890"/>
    <w:pPr>
      <w:pBdr>
        <w:top w:val="single" w:sz="4" w:space="0" w:color="000000"/>
        <w:left w:val="single" w:sz="8" w:space="0" w:color="auto"/>
        <w:bottom w:val="single" w:sz="4" w:space="0" w:color="000000"/>
      </w:pBdr>
      <w:spacing w:before="100" w:beforeAutospacing="1" w:after="100" w:afterAutospacing="1"/>
      <w:jc w:val="center"/>
      <w:textAlignment w:val="center"/>
    </w:pPr>
    <w:rPr>
      <w:rFonts w:ascii="Arial" w:hAnsi="Arial" w:cs="Arial"/>
      <w:b/>
      <w:bCs/>
      <w:color w:val="000000"/>
      <w:sz w:val="28"/>
      <w:szCs w:val="28"/>
    </w:rPr>
  </w:style>
  <w:style w:type="paragraph" w:customStyle="1" w:styleId="xl186">
    <w:name w:val="xl186"/>
    <w:basedOn w:val="Normal"/>
    <w:rsid w:val="006B7890"/>
    <w:pPr>
      <w:pBdr>
        <w:top w:val="single" w:sz="4" w:space="0" w:color="000000"/>
        <w:bottom w:val="single" w:sz="4" w:space="0" w:color="000000"/>
      </w:pBdr>
      <w:spacing w:before="100" w:beforeAutospacing="1" w:after="100" w:afterAutospacing="1"/>
      <w:jc w:val="center"/>
      <w:textAlignment w:val="center"/>
    </w:pPr>
    <w:rPr>
      <w:rFonts w:ascii="Arial" w:hAnsi="Arial" w:cs="Arial"/>
      <w:b/>
      <w:bCs/>
      <w:color w:val="000000"/>
      <w:sz w:val="28"/>
      <w:szCs w:val="28"/>
    </w:rPr>
  </w:style>
  <w:style w:type="paragraph" w:customStyle="1" w:styleId="xl187">
    <w:name w:val="xl187"/>
    <w:basedOn w:val="Normal"/>
    <w:rsid w:val="006B7890"/>
    <w:pPr>
      <w:pBdr>
        <w:top w:val="single" w:sz="4" w:space="0" w:color="000000"/>
        <w:bottom w:val="single" w:sz="4" w:space="0" w:color="000000"/>
        <w:right w:val="single" w:sz="8" w:space="0" w:color="auto"/>
      </w:pBdr>
      <w:spacing w:before="100" w:beforeAutospacing="1" w:after="100" w:afterAutospacing="1"/>
      <w:jc w:val="center"/>
      <w:textAlignment w:val="center"/>
    </w:pPr>
    <w:rPr>
      <w:rFonts w:ascii="Arial" w:hAnsi="Arial" w:cs="Arial"/>
      <w:b/>
      <w:bCs/>
      <w:color w:val="000000"/>
      <w:sz w:val="28"/>
      <w:szCs w:val="28"/>
    </w:rPr>
  </w:style>
  <w:style w:type="paragraph" w:customStyle="1" w:styleId="xl188">
    <w:name w:val="xl188"/>
    <w:basedOn w:val="Normal"/>
    <w:rsid w:val="006B7890"/>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89">
    <w:name w:val="xl189"/>
    <w:basedOn w:val="Normal"/>
    <w:rsid w:val="006B7890"/>
    <w:pPr>
      <w:pBdr>
        <w:left w:val="single" w:sz="4" w:space="0" w:color="auto"/>
        <w:right w:val="single" w:sz="4" w:space="0" w:color="auto"/>
      </w:pBdr>
      <w:spacing w:before="100" w:beforeAutospacing="1" w:after="100" w:afterAutospacing="1"/>
      <w:jc w:val="center"/>
      <w:textAlignment w:val="center"/>
    </w:pPr>
  </w:style>
  <w:style w:type="paragraph" w:customStyle="1" w:styleId="xl190">
    <w:name w:val="xl190"/>
    <w:basedOn w:val="Normal"/>
    <w:rsid w:val="006B7890"/>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1">
    <w:name w:val="xl191"/>
    <w:basedOn w:val="Normal"/>
    <w:rsid w:val="006B7890"/>
    <w:pPr>
      <w:pBdr>
        <w:top w:val="single" w:sz="4" w:space="0" w:color="auto"/>
        <w:left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92">
    <w:name w:val="xl192"/>
    <w:basedOn w:val="Normal"/>
    <w:rsid w:val="006B7890"/>
    <w:pPr>
      <w:pBdr>
        <w:left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93">
    <w:name w:val="xl193"/>
    <w:basedOn w:val="Normal"/>
    <w:rsid w:val="006B789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194">
    <w:name w:val="xl194"/>
    <w:basedOn w:val="Normal"/>
    <w:rsid w:val="006B78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195">
    <w:name w:val="xl195"/>
    <w:basedOn w:val="Normal"/>
    <w:rsid w:val="006B7890"/>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color w:val="000000"/>
    </w:rPr>
  </w:style>
  <w:style w:type="paragraph" w:customStyle="1" w:styleId="xl196">
    <w:name w:val="xl196"/>
    <w:basedOn w:val="Normal"/>
    <w:rsid w:val="006B7890"/>
    <w:pPr>
      <w:pBdr>
        <w:left w:val="single" w:sz="8" w:space="0" w:color="auto"/>
        <w:bottom w:val="single" w:sz="4" w:space="0" w:color="000000"/>
      </w:pBdr>
      <w:shd w:val="clear" w:color="000000" w:fill="92D050"/>
      <w:spacing w:before="100" w:beforeAutospacing="1" w:after="100" w:afterAutospacing="1"/>
      <w:jc w:val="center"/>
      <w:textAlignment w:val="center"/>
    </w:pPr>
    <w:rPr>
      <w:rFonts w:ascii="Arial" w:hAnsi="Arial" w:cs="Arial"/>
      <w:b/>
      <w:bCs/>
      <w:color w:val="666699"/>
      <w:sz w:val="28"/>
      <w:szCs w:val="28"/>
    </w:rPr>
  </w:style>
  <w:style w:type="paragraph" w:customStyle="1" w:styleId="xl197">
    <w:name w:val="xl197"/>
    <w:basedOn w:val="Normal"/>
    <w:rsid w:val="006B7890"/>
    <w:pPr>
      <w:pBdr>
        <w:bottom w:val="single" w:sz="4" w:space="0" w:color="000000"/>
      </w:pBdr>
      <w:shd w:val="clear" w:color="000000" w:fill="92D050"/>
      <w:spacing w:before="100" w:beforeAutospacing="1" w:after="100" w:afterAutospacing="1"/>
      <w:jc w:val="center"/>
      <w:textAlignment w:val="center"/>
    </w:pPr>
    <w:rPr>
      <w:rFonts w:ascii="Arial" w:hAnsi="Arial" w:cs="Arial"/>
      <w:b/>
      <w:bCs/>
      <w:color w:val="666699"/>
      <w:sz w:val="28"/>
      <w:szCs w:val="28"/>
    </w:rPr>
  </w:style>
  <w:style w:type="paragraph" w:customStyle="1" w:styleId="xl198">
    <w:name w:val="xl198"/>
    <w:basedOn w:val="Normal"/>
    <w:rsid w:val="006B7890"/>
    <w:pPr>
      <w:pBdr>
        <w:bottom w:val="single" w:sz="4" w:space="0" w:color="000000"/>
        <w:right w:val="single" w:sz="8" w:space="0" w:color="auto"/>
      </w:pBdr>
      <w:shd w:val="clear" w:color="000000" w:fill="92D050"/>
      <w:spacing w:before="100" w:beforeAutospacing="1" w:after="100" w:afterAutospacing="1"/>
      <w:jc w:val="center"/>
      <w:textAlignment w:val="center"/>
    </w:pPr>
    <w:rPr>
      <w:rFonts w:ascii="Arial" w:hAnsi="Arial" w:cs="Arial"/>
      <w:b/>
      <w:bCs/>
      <w:color w:val="666699"/>
      <w:sz w:val="28"/>
      <w:szCs w:val="28"/>
    </w:rPr>
  </w:style>
  <w:style w:type="paragraph" w:customStyle="1" w:styleId="xl199">
    <w:name w:val="xl199"/>
    <w:basedOn w:val="Normal"/>
    <w:rsid w:val="006B7890"/>
    <w:pPr>
      <w:pBdr>
        <w:top w:val="single" w:sz="4" w:space="0" w:color="000000"/>
        <w:right w:val="single" w:sz="4" w:space="0" w:color="000000"/>
      </w:pBdr>
      <w:spacing w:before="100" w:beforeAutospacing="1" w:after="100" w:afterAutospacing="1"/>
      <w:jc w:val="center"/>
      <w:textAlignment w:val="center"/>
    </w:pPr>
    <w:rPr>
      <w:rFonts w:ascii="Arial" w:hAnsi="Arial" w:cs="Arial"/>
      <w:color w:val="000000"/>
      <w:sz w:val="20"/>
      <w:szCs w:val="20"/>
    </w:rPr>
  </w:style>
  <w:style w:type="paragraph" w:customStyle="1" w:styleId="xl200">
    <w:name w:val="xl200"/>
    <w:basedOn w:val="Normal"/>
    <w:rsid w:val="006B7890"/>
    <w:pPr>
      <w:pBdr>
        <w:right w:val="single" w:sz="4" w:space="0" w:color="000000"/>
      </w:pBdr>
      <w:spacing w:before="100" w:beforeAutospacing="1" w:after="100" w:afterAutospacing="1"/>
      <w:jc w:val="center"/>
      <w:textAlignment w:val="center"/>
    </w:pPr>
    <w:rPr>
      <w:rFonts w:ascii="Arial" w:hAnsi="Arial" w:cs="Arial"/>
      <w:color w:val="000000"/>
      <w:sz w:val="20"/>
      <w:szCs w:val="20"/>
    </w:rPr>
  </w:style>
  <w:style w:type="paragraph" w:customStyle="1" w:styleId="xl201">
    <w:name w:val="xl201"/>
    <w:basedOn w:val="Normal"/>
    <w:rsid w:val="006B7890"/>
    <w:pPr>
      <w:pBdr>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20"/>
      <w:szCs w:val="20"/>
    </w:rPr>
  </w:style>
  <w:style w:type="paragraph" w:customStyle="1" w:styleId="Lettera">
    <w:name w:val="Lettera"/>
    <w:basedOn w:val="Normal"/>
    <w:rsid w:val="00A2320A"/>
    <w:pPr>
      <w:tabs>
        <w:tab w:val="left" w:pos="3686"/>
      </w:tabs>
      <w:spacing w:after="120"/>
      <w:jc w:val="both"/>
    </w:pPr>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upcaknp@gmail.com" TargetMode="External"/><Relationship Id="rId13" Type="http://schemas.openxmlformats.org/officeDocument/2006/relationships/hyperlink" Target="mailto:upcaknp@gmail.com" TargetMode="External"/><Relationship Id="rId18" Type="http://schemas.openxmlformats.org/officeDocument/2006/relationships/hyperlink" Target="mailto:upcaknp@gmail.com"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mailto:upcaknp@gmail.com" TargetMode="External"/><Relationship Id="rId12" Type="http://schemas.openxmlformats.org/officeDocument/2006/relationships/hyperlink" Target="mailto:upcaknp@gmail.com" TargetMode="External"/><Relationship Id="rId17" Type="http://schemas.openxmlformats.org/officeDocument/2006/relationships/hyperlink" Target="mailto:upcaknp@gmail.com" TargetMode="External"/><Relationship Id="rId2" Type="http://schemas.openxmlformats.org/officeDocument/2006/relationships/styles" Target="styles.xml"/><Relationship Id="rId16" Type="http://schemas.openxmlformats.org/officeDocument/2006/relationships/hyperlink" Target="mailto:upcaknp@gmail.com"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upcaknp@gmail.com"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upcaknp@gmail.com" TargetMode="External"/><Relationship Id="rId23" Type="http://schemas.openxmlformats.org/officeDocument/2006/relationships/fontTable" Target="fontTable.xml"/><Relationship Id="rId10" Type="http://schemas.openxmlformats.org/officeDocument/2006/relationships/hyperlink" Target="mailto:upcaknp@gmail.com" TargetMode="External"/><Relationship Id="rId19" Type="http://schemas.openxmlformats.org/officeDocument/2006/relationships/hyperlink" Target="mailto:upcaknp@gmail.com" TargetMode="External"/><Relationship Id="rId4" Type="http://schemas.openxmlformats.org/officeDocument/2006/relationships/webSettings" Target="webSettings.xml"/><Relationship Id="rId9" Type="http://schemas.openxmlformats.org/officeDocument/2006/relationships/hyperlink" Target="mailto:upcaknp@gmail.com" TargetMode="External"/><Relationship Id="rId14" Type="http://schemas.openxmlformats.org/officeDocument/2006/relationships/hyperlink" Target="mailto:upcaknp@gmail.com"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442</TotalTime>
  <Pages>42</Pages>
  <Words>8259</Words>
  <Characters>47078</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Sagar Mishra</cp:lastModifiedBy>
  <cp:revision>35</cp:revision>
  <dcterms:created xsi:type="dcterms:W3CDTF">2024-08-13T08:03:00Z</dcterms:created>
  <dcterms:modified xsi:type="dcterms:W3CDTF">2026-05-30T09:41:00Z</dcterms:modified>
</cp:coreProperties>
</file>